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885B" w14:textId="77777777" w:rsidR="009019BE" w:rsidRDefault="00A03FD8" w:rsidP="000366AE">
      <w:pPr>
        <w:pStyle w:val="Titolo"/>
        <w:pBdr>
          <w:top w:val="single" w:sz="4" w:space="1" w:color="000000"/>
          <w:left w:val="single" w:sz="4" w:space="4" w:color="000000"/>
          <w:bottom w:val="single" w:sz="4" w:space="1" w:color="000000"/>
          <w:right w:val="single" w:sz="4" w:space="4" w:color="000000"/>
        </w:pBdr>
        <w:shd w:val="clear" w:color="auto" w:fill="B8CCE4" w:themeFill="accent1" w:themeFillTint="66"/>
        <w:rPr>
          <w:rFonts w:ascii="Cambria" w:eastAsia="Cambria" w:hAnsi="Cambria" w:cs="Cambria"/>
          <w:i/>
        </w:rPr>
      </w:pPr>
      <w:r>
        <w:rPr>
          <w:rFonts w:ascii="Cambria" w:eastAsia="Cambria" w:hAnsi="Cambria" w:cs="Cambria"/>
        </w:rPr>
        <w:t xml:space="preserve">IPOTESI DI CONTRATTO COLLETTIVO INTEGRATIVO (CCI) </w:t>
      </w:r>
      <w:r>
        <w:rPr>
          <w:rFonts w:ascii="Cambria" w:eastAsia="Cambria" w:hAnsi="Cambria" w:cs="Cambria"/>
        </w:rPr>
        <w:br/>
        <w:t>PER IL TRIENNIO 2023 – 2025</w:t>
      </w:r>
    </w:p>
    <w:p w14:paraId="218CE101" w14:textId="77777777" w:rsidR="009019BE" w:rsidRDefault="009019BE">
      <w:pPr>
        <w:pStyle w:val="Normale1"/>
        <w:rPr>
          <w:rFonts w:ascii="Cambria" w:eastAsia="Cambria" w:hAnsi="Cambria" w:cs="Cambria"/>
        </w:rPr>
      </w:pPr>
    </w:p>
    <w:p w14:paraId="34A0A3F4" w14:textId="29D3919A" w:rsidR="009019BE" w:rsidRDefault="00A03FD8" w:rsidP="000366AE">
      <w:pPr>
        <w:pStyle w:val="Normale1"/>
        <w:spacing w:line="360" w:lineRule="auto"/>
        <w:rPr>
          <w:rFonts w:ascii="Cambria" w:eastAsia="Cambria" w:hAnsi="Cambria" w:cs="Cambria"/>
        </w:rPr>
      </w:pPr>
      <w:r>
        <w:rPr>
          <w:rFonts w:ascii="Cambria" w:eastAsia="Cambria" w:hAnsi="Cambria" w:cs="Cambria"/>
        </w:rPr>
        <w:t xml:space="preserve">In data </w:t>
      </w:r>
      <w:r w:rsidR="00B50F94">
        <w:rPr>
          <w:rFonts w:ascii="Cambria" w:eastAsia="Cambria" w:hAnsi="Cambria" w:cs="Cambria"/>
        </w:rPr>
        <w:t>________________</w:t>
      </w:r>
      <w:r>
        <w:rPr>
          <w:rFonts w:ascii="Cambria" w:eastAsia="Cambria" w:hAnsi="Cambria" w:cs="Cambria"/>
        </w:rPr>
        <w:t xml:space="preserve"> alle ore </w:t>
      </w:r>
      <w:r w:rsidR="00B50F94">
        <w:rPr>
          <w:rFonts w:ascii="Cambria" w:eastAsia="Cambria" w:hAnsi="Cambria" w:cs="Cambria"/>
        </w:rPr>
        <w:t>__________</w:t>
      </w:r>
      <w:r>
        <w:rPr>
          <w:rFonts w:ascii="Cambria" w:eastAsia="Cambria" w:hAnsi="Cambria" w:cs="Cambria"/>
        </w:rPr>
        <w:t xml:space="preserve"> presso la residenza municipale del Comune di </w:t>
      </w:r>
      <w:r w:rsidR="00B50F94">
        <w:rPr>
          <w:rFonts w:ascii="Cambria" w:eastAsia="Cambria" w:hAnsi="Cambria" w:cs="Cambria"/>
        </w:rPr>
        <w:t>_______________________</w:t>
      </w:r>
      <w:r>
        <w:rPr>
          <w:rFonts w:ascii="Cambria" w:eastAsia="Cambria" w:hAnsi="Cambria" w:cs="Cambria"/>
        </w:rPr>
        <w:t>, ha avuto luogo l’incontro tra:</w:t>
      </w:r>
    </w:p>
    <w:p w14:paraId="56D3198C" w14:textId="77777777" w:rsidR="009019BE" w:rsidRDefault="00A03FD8">
      <w:pPr>
        <w:pStyle w:val="Normale1"/>
        <w:rPr>
          <w:rFonts w:ascii="Cambria" w:eastAsia="Cambria" w:hAnsi="Cambria" w:cs="Cambria"/>
        </w:rPr>
      </w:pPr>
      <w:r>
        <w:rPr>
          <w:rFonts w:ascii="Cambria" w:eastAsia="Cambria" w:hAnsi="Cambria" w:cs="Cambria"/>
          <w:b/>
        </w:rPr>
        <w:t>la delegazione di parte datoriale così composta:</w:t>
      </w:r>
    </w:p>
    <w:p w14:paraId="7B87F948" w14:textId="0591BCE6" w:rsidR="009019BE" w:rsidRDefault="00B50F94">
      <w:pPr>
        <w:pStyle w:val="Normale1"/>
        <w:rPr>
          <w:rFonts w:ascii="Cambria" w:eastAsia="Cambria" w:hAnsi="Cambria" w:cs="Cambria"/>
        </w:rPr>
      </w:pPr>
      <w:r>
        <w:rPr>
          <w:rFonts w:ascii="Cambria" w:eastAsia="Cambria" w:hAnsi="Cambria" w:cs="Cambria"/>
        </w:rPr>
        <w:t xml:space="preserve">Presidente </w:t>
      </w:r>
      <w:r>
        <w:rPr>
          <w:rFonts w:ascii="Cambria" w:eastAsia="Cambria" w:hAnsi="Cambria" w:cs="Cambria"/>
        </w:rPr>
        <w:tab/>
      </w:r>
      <w:r>
        <w:rPr>
          <w:rFonts w:ascii="Cambria" w:eastAsia="Cambria" w:hAnsi="Cambria" w:cs="Cambria"/>
        </w:rPr>
        <w:tab/>
      </w:r>
      <w:r w:rsidR="00A03FD8">
        <w:rPr>
          <w:rFonts w:ascii="Cambria" w:eastAsia="Cambria" w:hAnsi="Cambria" w:cs="Cambria"/>
        </w:rPr>
        <w:t xml:space="preserve"> </w:t>
      </w:r>
      <w:r w:rsidR="00A03FD8">
        <w:rPr>
          <w:rFonts w:ascii="Cambria" w:eastAsia="Cambria" w:hAnsi="Cambria" w:cs="Cambria"/>
        </w:rPr>
        <w:tab/>
        <w:t>Segretario comunale</w:t>
      </w:r>
      <w:r w:rsidR="00A03FD8">
        <w:rPr>
          <w:rFonts w:ascii="Cambria" w:eastAsia="Cambria" w:hAnsi="Cambria" w:cs="Cambria"/>
        </w:rPr>
        <w:tab/>
      </w:r>
      <w:r w:rsidR="00A03FD8">
        <w:rPr>
          <w:rFonts w:ascii="Cambria" w:eastAsia="Cambria" w:hAnsi="Cambria" w:cs="Cambria"/>
        </w:rPr>
        <w:tab/>
      </w:r>
      <w:r w:rsidR="00A03FD8">
        <w:rPr>
          <w:rFonts w:ascii="Cambria" w:eastAsia="Cambria" w:hAnsi="Cambria" w:cs="Cambria"/>
        </w:rPr>
        <w:tab/>
        <w:t xml:space="preserve">P </w:t>
      </w:r>
      <w:r>
        <w:rPr>
          <w:rFonts w:ascii="Cambria" w:eastAsia="Cambria" w:hAnsi="Cambria" w:cs="Cambria"/>
        </w:rPr>
        <w:t>[  ]</w:t>
      </w:r>
      <w:r w:rsidR="00A03FD8">
        <w:rPr>
          <w:rFonts w:ascii="Cambria" w:eastAsia="Cambria" w:hAnsi="Cambria" w:cs="Cambria"/>
        </w:rPr>
        <w:tab/>
        <w:t>A[  ]</w:t>
      </w:r>
      <w:r w:rsidR="00A03FD8">
        <w:rPr>
          <w:rFonts w:ascii="Cambria" w:eastAsia="Cambria" w:hAnsi="Cambria" w:cs="Cambria"/>
        </w:rPr>
        <w:tab/>
      </w:r>
    </w:p>
    <w:p w14:paraId="2A732ECD" w14:textId="5CFA335F" w:rsidR="009019BE" w:rsidRDefault="00A03FD8">
      <w:pPr>
        <w:pStyle w:val="Normale1"/>
        <w:rPr>
          <w:rFonts w:ascii="Cambria" w:eastAsia="Cambria" w:hAnsi="Cambria" w:cs="Cambria"/>
        </w:rPr>
      </w:pPr>
      <w:r>
        <w:rPr>
          <w:rFonts w:ascii="Cambria" w:eastAsia="Cambria" w:hAnsi="Cambria" w:cs="Cambria"/>
        </w:rPr>
        <w:t xml:space="preserve">Componente </w:t>
      </w:r>
      <w:r w:rsidR="00B50F94">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 xml:space="preserve">Responsabile di settore </w:t>
      </w:r>
      <w:r>
        <w:rPr>
          <w:rFonts w:ascii="Cambria" w:eastAsia="Cambria" w:hAnsi="Cambria" w:cs="Cambria"/>
        </w:rPr>
        <w:tab/>
      </w:r>
      <w:r>
        <w:rPr>
          <w:rFonts w:ascii="Cambria" w:eastAsia="Cambria" w:hAnsi="Cambria" w:cs="Cambria"/>
        </w:rPr>
        <w:tab/>
        <w:t xml:space="preserve">P </w:t>
      </w:r>
      <w:r w:rsidR="00B50F94">
        <w:rPr>
          <w:rFonts w:ascii="Cambria" w:eastAsia="Cambria" w:hAnsi="Cambria" w:cs="Cambria"/>
        </w:rPr>
        <w:t>[  ]</w:t>
      </w:r>
      <w:r>
        <w:rPr>
          <w:rFonts w:ascii="Cambria" w:eastAsia="Cambria" w:hAnsi="Cambria" w:cs="Cambria"/>
        </w:rPr>
        <w:tab/>
        <w:t>A[  ]</w:t>
      </w:r>
      <w:r>
        <w:rPr>
          <w:rFonts w:ascii="Cambria" w:eastAsia="Cambria" w:hAnsi="Cambria" w:cs="Cambria"/>
        </w:rPr>
        <w:tab/>
      </w:r>
    </w:p>
    <w:p w14:paraId="1FD73AD4" w14:textId="430880EC" w:rsidR="009019BE" w:rsidRDefault="00A03FD8">
      <w:pPr>
        <w:pStyle w:val="Normale1"/>
        <w:rPr>
          <w:rFonts w:ascii="Cambria" w:eastAsia="Cambria" w:hAnsi="Cambria" w:cs="Cambria"/>
        </w:rPr>
      </w:pPr>
      <w:r>
        <w:rPr>
          <w:rFonts w:ascii="Cambria" w:eastAsia="Cambria" w:hAnsi="Cambria" w:cs="Cambria"/>
        </w:rPr>
        <w:t xml:space="preserve">Componente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 xml:space="preserve"> </w:t>
      </w:r>
      <w:r>
        <w:rPr>
          <w:rFonts w:ascii="Cambria" w:eastAsia="Cambria" w:hAnsi="Cambria" w:cs="Cambria"/>
        </w:rPr>
        <w:tab/>
        <w:t xml:space="preserve">Responsabile di settore                      </w:t>
      </w:r>
      <w:r>
        <w:rPr>
          <w:rFonts w:ascii="Cambria" w:eastAsia="Cambria" w:hAnsi="Cambria" w:cs="Cambria"/>
        </w:rPr>
        <w:tab/>
        <w:t xml:space="preserve">P </w:t>
      </w:r>
      <w:r w:rsidR="00B50F94">
        <w:rPr>
          <w:rFonts w:ascii="Cambria" w:eastAsia="Cambria" w:hAnsi="Cambria" w:cs="Cambria"/>
        </w:rPr>
        <w:t>[ ]</w:t>
      </w:r>
      <w:r>
        <w:rPr>
          <w:rFonts w:ascii="Cambria" w:eastAsia="Cambria" w:hAnsi="Cambria" w:cs="Cambria"/>
        </w:rPr>
        <w:t xml:space="preserve">    </w:t>
      </w:r>
      <w:r w:rsidR="00B50F94">
        <w:rPr>
          <w:rFonts w:ascii="Cambria" w:eastAsia="Cambria" w:hAnsi="Cambria" w:cs="Cambria"/>
        </w:rPr>
        <w:tab/>
      </w:r>
      <w:r>
        <w:rPr>
          <w:rFonts w:ascii="Cambria" w:eastAsia="Cambria" w:hAnsi="Cambria" w:cs="Cambria"/>
        </w:rPr>
        <w:t>A[  ]</w:t>
      </w:r>
    </w:p>
    <w:p w14:paraId="1EF88E04" w14:textId="4D63FD22" w:rsidR="009019BE" w:rsidRDefault="00A03FD8">
      <w:pPr>
        <w:pStyle w:val="Normale1"/>
        <w:rPr>
          <w:rFonts w:ascii="Cambria" w:eastAsia="Cambria" w:hAnsi="Cambria" w:cs="Cambria"/>
        </w:rPr>
      </w:pPr>
      <w:r>
        <w:rPr>
          <w:rFonts w:ascii="Cambria" w:eastAsia="Cambria" w:hAnsi="Cambria" w:cs="Cambria"/>
        </w:rPr>
        <w:t xml:space="preserve">Componente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 xml:space="preserve"> </w:t>
      </w:r>
      <w:r>
        <w:rPr>
          <w:rFonts w:ascii="Cambria" w:eastAsia="Cambria" w:hAnsi="Cambria" w:cs="Cambria"/>
        </w:rPr>
        <w:tab/>
        <w:t>Responsabile di settore</w:t>
      </w:r>
      <w:r>
        <w:rPr>
          <w:rFonts w:ascii="Cambria" w:eastAsia="Cambria" w:hAnsi="Cambria" w:cs="Cambria"/>
        </w:rPr>
        <w:tab/>
      </w:r>
      <w:r>
        <w:rPr>
          <w:rFonts w:ascii="Cambria" w:eastAsia="Cambria" w:hAnsi="Cambria" w:cs="Cambria"/>
        </w:rPr>
        <w:tab/>
        <w:t xml:space="preserve">P </w:t>
      </w:r>
      <w:r w:rsidR="00B50F94">
        <w:rPr>
          <w:rFonts w:ascii="Cambria" w:eastAsia="Cambria" w:hAnsi="Cambria" w:cs="Cambria"/>
        </w:rPr>
        <w:t>[ ]</w:t>
      </w:r>
      <w:r>
        <w:rPr>
          <w:rFonts w:ascii="Cambria" w:eastAsia="Cambria" w:hAnsi="Cambria" w:cs="Cambria"/>
        </w:rPr>
        <w:tab/>
        <w:t>A[  ]</w:t>
      </w:r>
    </w:p>
    <w:p w14:paraId="406CEF5E" w14:textId="77777777" w:rsidR="009019BE" w:rsidRDefault="009019BE">
      <w:pPr>
        <w:pStyle w:val="Normale1"/>
        <w:rPr>
          <w:rFonts w:ascii="Cambria" w:eastAsia="Cambria" w:hAnsi="Cambria" w:cs="Cambria"/>
          <w:b/>
        </w:rPr>
      </w:pPr>
    </w:p>
    <w:p w14:paraId="2E27C0AB" w14:textId="77777777" w:rsidR="009019BE" w:rsidRDefault="00A03FD8">
      <w:pPr>
        <w:pStyle w:val="Normale1"/>
        <w:rPr>
          <w:rFonts w:ascii="Cambria" w:eastAsia="Cambria" w:hAnsi="Cambria" w:cs="Cambria"/>
        </w:rPr>
      </w:pPr>
      <w:r>
        <w:rPr>
          <w:rFonts w:ascii="Cambria" w:eastAsia="Cambria" w:hAnsi="Cambria" w:cs="Cambria"/>
          <w:b/>
        </w:rPr>
        <w:t>la delegazione sindacale così composta:</w:t>
      </w:r>
    </w:p>
    <w:p w14:paraId="46171997" w14:textId="405D5992" w:rsidR="009019BE" w:rsidRDefault="00A03FD8">
      <w:pPr>
        <w:pStyle w:val="Normale1"/>
        <w:rPr>
          <w:rFonts w:ascii="Cambria" w:eastAsia="Cambria" w:hAnsi="Cambria" w:cs="Cambria"/>
        </w:rPr>
      </w:pPr>
      <w:r>
        <w:rPr>
          <w:rFonts w:ascii="Cambria" w:eastAsia="Cambria" w:hAnsi="Cambria" w:cs="Cambria"/>
        </w:rPr>
        <w:t>OO.SS. Territoriale</w:t>
      </w:r>
      <w:r>
        <w:rPr>
          <w:rFonts w:ascii="Cambria" w:eastAsia="Cambria" w:hAnsi="Cambria" w:cs="Cambria"/>
        </w:rPr>
        <w:tab/>
        <w:t>CGIL FP</w:t>
      </w:r>
      <w:r>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t xml:space="preserve">         </w:t>
      </w:r>
      <w:r>
        <w:rPr>
          <w:rFonts w:ascii="Cambria" w:eastAsia="Cambria" w:hAnsi="Cambria" w:cs="Cambria"/>
        </w:rPr>
        <w:tab/>
        <w:t>P [  ]</w:t>
      </w:r>
      <w:r>
        <w:rPr>
          <w:rFonts w:ascii="Cambria" w:eastAsia="Cambria" w:hAnsi="Cambria" w:cs="Cambria"/>
        </w:rPr>
        <w:tab/>
        <w:t>A[  ]</w:t>
      </w:r>
    </w:p>
    <w:p w14:paraId="7F3D9BE7" w14:textId="5E64C918" w:rsidR="009019BE" w:rsidRDefault="00A03FD8">
      <w:pPr>
        <w:pStyle w:val="Normale1"/>
        <w:rPr>
          <w:rFonts w:ascii="Cambria" w:eastAsia="Cambria" w:hAnsi="Cambria" w:cs="Cambria"/>
        </w:rPr>
      </w:pPr>
      <w:r>
        <w:rPr>
          <w:rFonts w:ascii="Cambria" w:eastAsia="Cambria" w:hAnsi="Cambria" w:cs="Cambria"/>
        </w:rPr>
        <w:t>OO.SS. Territoriale</w:t>
      </w:r>
      <w:r>
        <w:rPr>
          <w:rFonts w:ascii="Cambria" w:eastAsia="Cambria" w:hAnsi="Cambria" w:cs="Cambria"/>
        </w:rPr>
        <w:tab/>
        <w:t>UIL FPL</w:t>
      </w:r>
      <w:r>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t xml:space="preserve"> </w:t>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7992FC41" w14:textId="11FB59D3" w:rsidR="009019BE" w:rsidRDefault="00A03FD8">
      <w:pPr>
        <w:pStyle w:val="Normale1"/>
        <w:rPr>
          <w:rFonts w:ascii="Cambria" w:eastAsia="Cambria" w:hAnsi="Cambria" w:cs="Cambria"/>
        </w:rPr>
      </w:pPr>
      <w:r>
        <w:rPr>
          <w:rFonts w:ascii="Cambria" w:eastAsia="Cambria" w:hAnsi="Cambria" w:cs="Cambria"/>
        </w:rPr>
        <w:t>OO.SS. Territoriale</w:t>
      </w:r>
      <w:r>
        <w:rPr>
          <w:rFonts w:ascii="Cambria" w:eastAsia="Cambria" w:hAnsi="Cambria" w:cs="Cambria"/>
        </w:rPr>
        <w:tab/>
        <w:t>CISL FP</w:t>
      </w:r>
      <w:r>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16E435E3" w14:textId="1B0F731A"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4BF40B13" w14:textId="46C83D24"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P [  ]</w:t>
      </w:r>
      <w:r>
        <w:rPr>
          <w:rFonts w:ascii="Cambria" w:eastAsia="Cambria" w:hAnsi="Cambria" w:cs="Cambria"/>
        </w:rPr>
        <w:tab/>
        <w:t>A[  ]</w:t>
      </w:r>
    </w:p>
    <w:p w14:paraId="6C59A7EC" w14:textId="798D1A19"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468C08A3" w14:textId="572CE079"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05343175" w14:textId="77777777" w:rsidR="009019BE" w:rsidRDefault="009019BE">
      <w:pPr>
        <w:pStyle w:val="Normale1"/>
        <w:rPr>
          <w:rFonts w:ascii="Cambria" w:eastAsia="Cambria" w:hAnsi="Cambria" w:cs="Cambria"/>
        </w:rPr>
      </w:pPr>
      <w:bookmarkStart w:id="0" w:name="gjdgxs"/>
      <w:bookmarkEnd w:id="0"/>
    </w:p>
    <w:p w14:paraId="3E59F99F" w14:textId="77777777" w:rsidR="009019BE" w:rsidRDefault="00A03FD8">
      <w:pPr>
        <w:pStyle w:val="Normale1"/>
        <w:rPr>
          <w:rFonts w:ascii="Cambria" w:eastAsia="Cambria" w:hAnsi="Cambria" w:cs="Cambria"/>
        </w:rPr>
      </w:pPr>
      <w:r>
        <w:rPr>
          <w:rFonts w:ascii="Cambria" w:eastAsia="Cambria" w:hAnsi="Cambria" w:cs="Cambria"/>
        </w:rPr>
        <w:t>Al termine della riunione le parti sottoscrivono la presente ipotesi di contratto collettivo integrativo (di seguito CCI) per il triennio 2023 – 2025.</w:t>
      </w:r>
    </w:p>
    <w:p w14:paraId="1D7027A8" w14:textId="77777777" w:rsidR="000366AE" w:rsidRDefault="000366AE">
      <w:pPr>
        <w:pStyle w:val="Normale1"/>
        <w:rPr>
          <w:rFonts w:ascii="Cambria" w:eastAsia="Cambria" w:hAnsi="Cambria" w:cs="Cambria"/>
        </w:rPr>
      </w:pPr>
    </w:p>
    <w:tbl>
      <w:tblPr>
        <w:tblW w:w="9328" w:type="dxa"/>
        <w:jc w:val="center"/>
        <w:tblLayout w:type="fixed"/>
        <w:tblLook w:val="0400" w:firstRow="0" w:lastRow="0" w:firstColumn="0" w:lastColumn="0" w:noHBand="0" w:noVBand="1"/>
      </w:tblPr>
      <w:tblGrid>
        <w:gridCol w:w="3996"/>
        <w:gridCol w:w="5332"/>
      </w:tblGrid>
      <w:tr w:rsidR="009019BE" w14:paraId="24A25057" w14:textId="77777777">
        <w:trPr>
          <w:cantSplit/>
          <w:tblHeader/>
          <w:jc w:val="center"/>
        </w:trPr>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1CCA115F" w14:textId="77777777" w:rsidR="009019BE" w:rsidRDefault="00A03FD8">
            <w:pPr>
              <w:pStyle w:val="Normale1"/>
              <w:widowControl w:val="0"/>
              <w:rPr>
                <w:rFonts w:ascii="Cambria" w:eastAsia="Cambria" w:hAnsi="Cambria" w:cs="Cambria"/>
                <w:b/>
              </w:rPr>
            </w:pPr>
            <w:r>
              <w:rPr>
                <w:rFonts w:ascii="Cambria" w:eastAsia="Cambria" w:hAnsi="Cambria" w:cs="Cambria"/>
                <w:b/>
              </w:rPr>
              <w:t>Per la delegazione di parte datoriale:</w:t>
            </w:r>
          </w:p>
          <w:p w14:paraId="0F091D5E" w14:textId="77777777" w:rsidR="009019BE" w:rsidRDefault="00A03FD8">
            <w:pPr>
              <w:pStyle w:val="Normale1"/>
              <w:widowControl w:val="0"/>
              <w:rPr>
                <w:rFonts w:ascii="Cambria" w:eastAsia="Cambria" w:hAnsi="Cambria" w:cs="Cambria"/>
              </w:rPr>
            </w:pPr>
            <w:r>
              <w:rPr>
                <w:rFonts w:ascii="Cambria" w:eastAsia="Cambria" w:hAnsi="Cambria" w:cs="Cambria"/>
              </w:rPr>
              <w:t xml:space="preserve">Presidente </w:t>
            </w:r>
            <w:r>
              <w:rPr>
                <w:rFonts w:ascii="Cambria" w:eastAsia="Cambria" w:hAnsi="Cambria" w:cs="Cambria"/>
              </w:rPr>
              <w:tab/>
              <w:t>______________________</w:t>
            </w:r>
          </w:p>
          <w:p w14:paraId="6BB846EF" w14:textId="77777777" w:rsidR="009019BE" w:rsidRDefault="00A03FD8">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______________________</w:t>
            </w:r>
          </w:p>
          <w:p w14:paraId="178629F9" w14:textId="77777777" w:rsidR="009019BE" w:rsidRDefault="00A03FD8">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p w14:paraId="110505B5" w14:textId="77777777" w:rsidR="009019BE" w:rsidRDefault="00A03FD8">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14:paraId="08B8B8D7" w14:textId="77777777" w:rsidR="009019BE" w:rsidRDefault="00A03FD8">
            <w:pPr>
              <w:pStyle w:val="Normale1"/>
              <w:widowControl w:val="0"/>
              <w:rPr>
                <w:rFonts w:ascii="Cambria" w:eastAsia="Cambria" w:hAnsi="Cambria" w:cs="Cambria"/>
                <w:b/>
              </w:rPr>
            </w:pPr>
            <w:r>
              <w:rPr>
                <w:rFonts w:ascii="Cambria" w:eastAsia="Cambria" w:hAnsi="Cambria" w:cs="Cambria"/>
                <w:b/>
              </w:rPr>
              <w:t>Per la delegazione sindacale:</w:t>
            </w:r>
          </w:p>
          <w:p w14:paraId="3197B98B" w14:textId="77777777" w:rsidR="009019BE" w:rsidRDefault="00A03FD8">
            <w:pPr>
              <w:pStyle w:val="Normale1"/>
              <w:widowControl w:val="0"/>
              <w:rPr>
                <w:rFonts w:ascii="Cambria" w:eastAsia="Cambria" w:hAnsi="Cambria" w:cs="Cambria"/>
              </w:rPr>
            </w:pPr>
            <w:r>
              <w:rPr>
                <w:rFonts w:ascii="Cambria" w:eastAsia="Cambria" w:hAnsi="Cambria" w:cs="Cambria"/>
              </w:rPr>
              <w:t>OO.SS. CISL – FP</w:t>
            </w:r>
            <w:r>
              <w:rPr>
                <w:rFonts w:ascii="Cambria" w:eastAsia="Cambria" w:hAnsi="Cambria" w:cs="Cambria"/>
              </w:rPr>
              <w:tab/>
              <w:t>______________________________</w:t>
            </w:r>
          </w:p>
          <w:p w14:paraId="24B5CE22" w14:textId="77777777" w:rsidR="009019BE" w:rsidRDefault="00A03FD8">
            <w:pPr>
              <w:pStyle w:val="Normale1"/>
              <w:widowControl w:val="0"/>
              <w:rPr>
                <w:rFonts w:ascii="Cambria" w:eastAsia="Cambria" w:hAnsi="Cambria" w:cs="Cambria"/>
              </w:rPr>
            </w:pPr>
            <w:r>
              <w:rPr>
                <w:rFonts w:ascii="Cambria" w:eastAsia="Cambria" w:hAnsi="Cambria" w:cs="Cambria"/>
              </w:rPr>
              <w:t>OO.SS. CGIL – FP</w:t>
            </w:r>
            <w:r>
              <w:rPr>
                <w:rFonts w:ascii="Cambria" w:eastAsia="Cambria" w:hAnsi="Cambria" w:cs="Cambria"/>
              </w:rPr>
              <w:tab/>
              <w:t>______________________________</w:t>
            </w:r>
          </w:p>
          <w:p w14:paraId="6DB1B083" w14:textId="77777777" w:rsidR="009019BE" w:rsidRDefault="00A03FD8">
            <w:pPr>
              <w:pStyle w:val="Normale1"/>
              <w:widowControl w:val="0"/>
              <w:rPr>
                <w:rFonts w:ascii="Cambria" w:eastAsia="Cambria" w:hAnsi="Cambria" w:cs="Cambria"/>
              </w:rPr>
            </w:pPr>
            <w:r>
              <w:rPr>
                <w:rFonts w:ascii="Cambria" w:eastAsia="Cambria" w:hAnsi="Cambria" w:cs="Cambria"/>
              </w:rPr>
              <w:t xml:space="preserve">OO.SS. </w:t>
            </w:r>
            <w:proofErr w:type="gramStart"/>
            <w:r>
              <w:rPr>
                <w:rFonts w:ascii="Cambria" w:eastAsia="Cambria" w:hAnsi="Cambria" w:cs="Cambria"/>
              </w:rPr>
              <w:t>UIL  -</w:t>
            </w:r>
            <w:proofErr w:type="gramEnd"/>
            <w:r>
              <w:rPr>
                <w:rFonts w:ascii="Cambria" w:eastAsia="Cambria" w:hAnsi="Cambria" w:cs="Cambria"/>
              </w:rPr>
              <w:t xml:space="preserve"> FPL</w:t>
            </w:r>
            <w:r>
              <w:rPr>
                <w:rFonts w:ascii="Cambria" w:eastAsia="Cambria" w:hAnsi="Cambria" w:cs="Cambria"/>
              </w:rPr>
              <w:tab/>
              <w:t>______________________________</w:t>
            </w:r>
          </w:p>
          <w:p w14:paraId="54CD7A57"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69DB330B"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19422C3A"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1AA770E2"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tc>
      </w:tr>
    </w:tbl>
    <w:p w14:paraId="01F0E2F7" w14:textId="77777777" w:rsidR="009019BE" w:rsidRDefault="00A03FD8">
      <w:pPr>
        <w:pStyle w:val="Normale1"/>
        <w:rPr>
          <w:rFonts w:ascii="Cambria" w:eastAsia="Cambria" w:hAnsi="Cambria" w:cs="Cambria"/>
        </w:rPr>
      </w:pPr>
      <w:r>
        <w:br w:type="page"/>
      </w:r>
    </w:p>
    <w:p w14:paraId="113FCA8A" w14:textId="77777777" w:rsidR="009019BE" w:rsidRDefault="00A03FD8">
      <w:pPr>
        <w:pStyle w:val="Titolo"/>
        <w:rPr>
          <w:rFonts w:ascii="Cambria" w:eastAsia="Cambria" w:hAnsi="Cambria" w:cs="Cambria"/>
        </w:rPr>
      </w:pPr>
      <w:r>
        <w:rPr>
          <w:rFonts w:ascii="Cambria" w:eastAsia="Cambria" w:hAnsi="Cambria" w:cs="Cambria"/>
        </w:rPr>
        <w:lastRenderedPageBreak/>
        <w:t>SOMMARIO</w:t>
      </w:r>
    </w:p>
    <w:sdt>
      <w:sdtPr>
        <w:rPr>
          <w:rFonts w:ascii="Times New Roman" w:eastAsia="Times New Roman" w:hAnsi="Times New Roman" w:cs="Times New Roman"/>
          <w:color w:val="auto"/>
          <w:sz w:val="22"/>
          <w:szCs w:val="22"/>
        </w:rPr>
        <w:id w:val="1389460575"/>
        <w:docPartObj>
          <w:docPartGallery w:val="Table of Contents"/>
          <w:docPartUnique/>
        </w:docPartObj>
      </w:sdtPr>
      <w:sdtEndPr>
        <w:rPr>
          <w:b/>
          <w:bCs/>
        </w:rPr>
      </w:sdtEndPr>
      <w:sdtContent>
        <w:p w14:paraId="0349C0E1" w14:textId="5BDF87C9" w:rsidR="001156FD" w:rsidRPr="001156FD" w:rsidRDefault="001156FD">
          <w:pPr>
            <w:pStyle w:val="Titolosommario"/>
            <w:rPr>
              <w:sz w:val="22"/>
              <w:szCs w:val="22"/>
            </w:rPr>
          </w:pPr>
          <w:r w:rsidRPr="001156FD">
            <w:rPr>
              <w:sz w:val="22"/>
              <w:szCs w:val="22"/>
            </w:rPr>
            <w:t>Sommario</w:t>
          </w:r>
        </w:p>
        <w:p w14:paraId="02D4732E" w14:textId="1DDE5435" w:rsidR="00362594" w:rsidRDefault="001156FD">
          <w:pPr>
            <w:pStyle w:val="Sommario1"/>
            <w:tabs>
              <w:tab w:val="right" w:leader="dot" w:pos="9628"/>
            </w:tabs>
            <w:rPr>
              <w:rFonts w:eastAsiaTheme="minorEastAsia" w:cstheme="minorBidi"/>
              <w:b w:val="0"/>
              <w:bCs w:val="0"/>
              <w:caps w:val="0"/>
              <w:noProof/>
              <w:sz w:val="22"/>
              <w:szCs w:val="22"/>
            </w:rPr>
          </w:pPr>
          <w:r w:rsidRPr="001156FD">
            <w:rPr>
              <w:sz w:val="22"/>
              <w:szCs w:val="22"/>
            </w:rPr>
            <w:fldChar w:fldCharType="begin"/>
          </w:r>
          <w:r w:rsidRPr="001156FD">
            <w:rPr>
              <w:sz w:val="22"/>
              <w:szCs w:val="22"/>
            </w:rPr>
            <w:instrText xml:space="preserve"> TOC \o "1-3" \h \z \u </w:instrText>
          </w:r>
          <w:r w:rsidRPr="001156FD">
            <w:rPr>
              <w:sz w:val="22"/>
              <w:szCs w:val="22"/>
            </w:rPr>
            <w:fldChar w:fldCharType="separate"/>
          </w:r>
          <w:hyperlink w:anchor="_Toc131450287" w:history="1">
            <w:r w:rsidR="00362594" w:rsidRPr="00B6047E">
              <w:rPr>
                <w:rStyle w:val="Collegamentoipertestuale"/>
                <w:noProof/>
              </w:rPr>
              <w:t>TITOLO I DISPOSIZIONI GENERALI</w:t>
            </w:r>
            <w:r w:rsidR="00362594">
              <w:rPr>
                <w:noProof/>
                <w:webHidden/>
              </w:rPr>
              <w:tab/>
            </w:r>
            <w:r w:rsidR="00362594">
              <w:rPr>
                <w:noProof/>
                <w:webHidden/>
              </w:rPr>
              <w:fldChar w:fldCharType="begin"/>
            </w:r>
            <w:r w:rsidR="00362594">
              <w:rPr>
                <w:noProof/>
                <w:webHidden/>
              </w:rPr>
              <w:instrText xml:space="preserve"> PAGEREF _Toc131450287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2B535F1D" w14:textId="3D11E7D8" w:rsidR="00362594" w:rsidRDefault="001459C9">
          <w:pPr>
            <w:pStyle w:val="Sommario2"/>
            <w:tabs>
              <w:tab w:val="right" w:leader="dot" w:pos="9628"/>
            </w:tabs>
            <w:rPr>
              <w:rFonts w:eastAsiaTheme="minorEastAsia" w:cstheme="minorBidi"/>
              <w:smallCaps w:val="0"/>
              <w:noProof/>
              <w:sz w:val="22"/>
              <w:szCs w:val="22"/>
            </w:rPr>
          </w:pPr>
          <w:hyperlink w:anchor="_Toc131450288" w:history="1">
            <w:r w:rsidR="00362594" w:rsidRPr="00B6047E">
              <w:rPr>
                <w:rStyle w:val="Collegamentoipertestuale"/>
                <w:noProof/>
              </w:rPr>
              <w:t>CAPO I Disposizioni Generali</w:t>
            </w:r>
            <w:r w:rsidR="00362594">
              <w:rPr>
                <w:noProof/>
                <w:webHidden/>
              </w:rPr>
              <w:tab/>
            </w:r>
            <w:r w:rsidR="00362594">
              <w:rPr>
                <w:noProof/>
                <w:webHidden/>
              </w:rPr>
              <w:fldChar w:fldCharType="begin"/>
            </w:r>
            <w:r w:rsidR="00362594">
              <w:rPr>
                <w:noProof/>
                <w:webHidden/>
              </w:rPr>
              <w:instrText xml:space="preserve"> PAGEREF _Toc131450288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3874A63E" w14:textId="3674C818" w:rsidR="00362594" w:rsidRDefault="001459C9">
          <w:pPr>
            <w:pStyle w:val="Sommario3"/>
            <w:tabs>
              <w:tab w:val="right" w:leader="dot" w:pos="9628"/>
            </w:tabs>
            <w:rPr>
              <w:rFonts w:eastAsiaTheme="minorEastAsia" w:cstheme="minorBidi"/>
              <w:i w:val="0"/>
              <w:iCs w:val="0"/>
              <w:noProof/>
              <w:sz w:val="22"/>
              <w:szCs w:val="22"/>
            </w:rPr>
          </w:pPr>
          <w:hyperlink w:anchor="_Toc131450289" w:history="1">
            <w:r w:rsidR="00362594" w:rsidRPr="00B6047E">
              <w:rPr>
                <w:rStyle w:val="Collegamentoipertestuale"/>
                <w:noProof/>
              </w:rPr>
              <w:t>Art. 1 Quadro normativo e contrattuale</w:t>
            </w:r>
            <w:r w:rsidR="00362594">
              <w:rPr>
                <w:noProof/>
                <w:webHidden/>
              </w:rPr>
              <w:tab/>
            </w:r>
            <w:r w:rsidR="00362594">
              <w:rPr>
                <w:noProof/>
                <w:webHidden/>
              </w:rPr>
              <w:fldChar w:fldCharType="begin"/>
            </w:r>
            <w:r w:rsidR="00362594">
              <w:rPr>
                <w:noProof/>
                <w:webHidden/>
              </w:rPr>
              <w:instrText xml:space="preserve"> PAGEREF _Toc131450289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6E1A66AC" w14:textId="1066C863" w:rsidR="00362594" w:rsidRDefault="001459C9">
          <w:pPr>
            <w:pStyle w:val="Sommario3"/>
            <w:tabs>
              <w:tab w:val="right" w:leader="dot" w:pos="9628"/>
            </w:tabs>
            <w:rPr>
              <w:rFonts w:eastAsiaTheme="minorEastAsia" w:cstheme="minorBidi"/>
              <w:i w:val="0"/>
              <w:iCs w:val="0"/>
              <w:noProof/>
              <w:sz w:val="22"/>
              <w:szCs w:val="22"/>
            </w:rPr>
          </w:pPr>
          <w:hyperlink w:anchor="_Toc131450290" w:history="1">
            <w:r w:rsidR="00362594" w:rsidRPr="00B6047E">
              <w:rPr>
                <w:rStyle w:val="Collegamentoipertestuale"/>
                <w:noProof/>
              </w:rPr>
              <w:t>Art. 2 Ambito di applicazione, durata, decorrenza, disciplina transitoria</w:t>
            </w:r>
            <w:r w:rsidR="00362594">
              <w:rPr>
                <w:noProof/>
                <w:webHidden/>
              </w:rPr>
              <w:tab/>
            </w:r>
            <w:r w:rsidR="00362594">
              <w:rPr>
                <w:noProof/>
                <w:webHidden/>
              </w:rPr>
              <w:fldChar w:fldCharType="begin"/>
            </w:r>
            <w:r w:rsidR="00362594">
              <w:rPr>
                <w:noProof/>
                <w:webHidden/>
              </w:rPr>
              <w:instrText xml:space="preserve"> PAGEREF _Toc131450290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05E1BFA3" w14:textId="043454B6" w:rsidR="00362594" w:rsidRDefault="001459C9">
          <w:pPr>
            <w:pStyle w:val="Sommario1"/>
            <w:tabs>
              <w:tab w:val="right" w:leader="dot" w:pos="9628"/>
            </w:tabs>
            <w:rPr>
              <w:rFonts w:eastAsiaTheme="minorEastAsia" w:cstheme="minorBidi"/>
              <w:b w:val="0"/>
              <w:bCs w:val="0"/>
              <w:caps w:val="0"/>
              <w:noProof/>
              <w:sz w:val="22"/>
              <w:szCs w:val="22"/>
            </w:rPr>
          </w:pPr>
          <w:hyperlink w:anchor="_Toc131450291" w:history="1">
            <w:r w:rsidR="00362594" w:rsidRPr="00B6047E">
              <w:rPr>
                <w:rStyle w:val="Collegamentoipertestuale"/>
                <w:noProof/>
              </w:rPr>
              <w:t>TITOLO II RELAZIONI SINDACALI</w:t>
            </w:r>
            <w:r w:rsidR="00362594">
              <w:rPr>
                <w:noProof/>
                <w:webHidden/>
              </w:rPr>
              <w:tab/>
            </w:r>
            <w:r w:rsidR="00362594">
              <w:rPr>
                <w:noProof/>
                <w:webHidden/>
              </w:rPr>
              <w:fldChar w:fldCharType="begin"/>
            </w:r>
            <w:r w:rsidR="00362594">
              <w:rPr>
                <w:noProof/>
                <w:webHidden/>
              </w:rPr>
              <w:instrText xml:space="preserve"> PAGEREF _Toc131450291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40817A1A" w14:textId="01828FDD" w:rsidR="00362594" w:rsidRDefault="001459C9">
          <w:pPr>
            <w:pStyle w:val="Sommario2"/>
            <w:tabs>
              <w:tab w:val="right" w:leader="dot" w:pos="9628"/>
            </w:tabs>
            <w:rPr>
              <w:rFonts w:eastAsiaTheme="minorEastAsia" w:cstheme="minorBidi"/>
              <w:smallCaps w:val="0"/>
              <w:noProof/>
              <w:sz w:val="22"/>
              <w:szCs w:val="22"/>
            </w:rPr>
          </w:pPr>
          <w:hyperlink w:anchor="_Toc131450292" w:history="1">
            <w:r w:rsidR="00362594" w:rsidRPr="00B6047E">
              <w:rPr>
                <w:rStyle w:val="Collegamentoipertestuale"/>
                <w:noProof/>
              </w:rPr>
              <w:t>Capo I Sistema delle relazioni sindacali</w:t>
            </w:r>
            <w:r w:rsidR="00362594">
              <w:rPr>
                <w:noProof/>
                <w:webHidden/>
              </w:rPr>
              <w:tab/>
            </w:r>
            <w:r w:rsidR="00362594">
              <w:rPr>
                <w:noProof/>
                <w:webHidden/>
              </w:rPr>
              <w:fldChar w:fldCharType="begin"/>
            </w:r>
            <w:r w:rsidR="00362594">
              <w:rPr>
                <w:noProof/>
                <w:webHidden/>
              </w:rPr>
              <w:instrText xml:space="preserve"> PAGEREF _Toc131450292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4235FF87" w14:textId="098E99AD" w:rsidR="00362594" w:rsidRDefault="001459C9">
          <w:pPr>
            <w:pStyle w:val="Sommario3"/>
            <w:tabs>
              <w:tab w:val="right" w:leader="dot" w:pos="9628"/>
            </w:tabs>
            <w:rPr>
              <w:rFonts w:eastAsiaTheme="minorEastAsia" w:cstheme="minorBidi"/>
              <w:i w:val="0"/>
              <w:iCs w:val="0"/>
              <w:noProof/>
              <w:sz w:val="22"/>
              <w:szCs w:val="22"/>
            </w:rPr>
          </w:pPr>
          <w:hyperlink w:anchor="_Toc131450293" w:history="1">
            <w:r w:rsidR="00362594" w:rsidRPr="00B6047E">
              <w:rPr>
                <w:rStyle w:val="Collegamentoipertestuale"/>
                <w:noProof/>
              </w:rPr>
              <w:t>Art. 3 Verifiche dell’attuazione del contratto</w:t>
            </w:r>
            <w:r w:rsidR="00362594">
              <w:rPr>
                <w:noProof/>
                <w:webHidden/>
              </w:rPr>
              <w:tab/>
            </w:r>
            <w:r w:rsidR="00362594">
              <w:rPr>
                <w:noProof/>
                <w:webHidden/>
              </w:rPr>
              <w:fldChar w:fldCharType="begin"/>
            </w:r>
            <w:r w:rsidR="00362594">
              <w:rPr>
                <w:noProof/>
                <w:webHidden/>
              </w:rPr>
              <w:instrText xml:space="preserve"> PAGEREF _Toc131450293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2C98ADD8" w14:textId="21EADCFA" w:rsidR="00362594" w:rsidRDefault="001459C9">
          <w:pPr>
            <w:pStyle w:val="Sommario3"/>
            <w:tabs>
              <w:tab w:val="right" w:leader="dot" w:pos="9628"/>
            </w:tabs>
            <w:rPr>
              <w:rFonts w:eastAsiaTheme="minorEastAsia" w:cstheme="minorBidi"/>
              <w:i w:val="0"/>
              <w:iCs w:val="0"/>
              <w:noProof/>
              <w:sz w:val="22"/>
              <w:szCs w:val="22"/>
            </w:rPr>
          </w:pPr>
          <w:hyperlink w:anchor="_Toc131450294" w:history="1">
            <w:r w:rsidR="00362594" w:rsidRPr="00B6047E">
              <w:rPr>
                <w:rStyle w:val="Collegamentoipertestuale"/>
                <w:noProof/>
              </w:rPr>
              <w:t>Art. 4 Interpretazione autentica dei contratti integrativi</w:t>
            </w:r>
            <w:r w:rsidR="00362594">
              <w:rPr>
                <w:noProof/>
                <w:webHidden/>
              </w:rPr>
              <w:tab/>
            </w:r>
            <w:r w:rsidR="00362594">
              <w:rPr>
                <w:noProof/>
                <w:webHidden/>
              </w:rPr>
              <w:fldChar w:fldCharType="begin"/>
            </w:r>
            <w:r w:rsidR="00362594">
              <w:rPr>
                <w:noProof/>
                <w:webHidden/>
              </w:rPr>
              <w:instrText xml:space="preserve"> PAGEREF _Toc131450294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7851FC1A" w14:textId="1DAA165F" w:rsidR="00362594" w:rsidRDefault="001459C9">
          <w:pPr>
            <w:pStyle w:val="Sommario1"/>
            <w:tabs>
              <w:tab w:val="right" w:leader="dot" w:pos="9628"/>
            </w:tabs>
            <w:rPr>
              <w:rFonts w:eastAsiaTheme="minorEastAsia" w:cstheme="minorBidi"/>
              <w:b w:val="0"/>
              <w:bCs w:val="0"/>
              <w:caps w:val="0"/>
              <w:noProof/>
              <w:sz w:val="22"/>
              <w:szCs w:val="22"/>
            </w:rPr>
          </w:pPr>
          <w:hyperlink w:anchor="_Toc131450295" w:history="1">
            <w:r w:rsidR="00362594" w:rsidRPr="00B6047E">
              <w:rPr>
                <w:rStyle w:val="Collegamentoipertestuale"/>
                <w:noProof/>
              </w:rPr>
              <w:t>TITOLO III ORDINAMENTO PROFESSIONALE</w:t>
            </w:r>
            <w:r w:rsidR="00362594">
              <w:rPr>
                <w:noProof/>
                <w:webHidden/>
              </w:rPr>
              <w:tab/>
            </w:r>
            <w:r w:rsidR="00362594">
              <w:rPr>
                <w:noProof/>
                <w:webHidden/>
              </w:rPr>
              <w:fldChar w:fldCharType="begin"/>
            </w:r>
            <w:r w:rsidR="00362594">
              <w:rPr>
                <w:noProof/>
                <w:webHidden/>
              </w:rPr>
              <w:instrText xml:space="preserve"> PAGEREF _Toc131450295 \h </w:instrText>
            </w:r>
            <w:r w:rsidR="00362594">
              <w:rPr>
                <w:noProof/>
                <w:webHidden/>
              </w:rPr>
            </w:r>
            <w:r w:rsidR="00362594">
              <w:rPr>
                <w:noProof/>
                <w:webHidden/>
              </w:rPr>
              <w:fldChar w:fldCharType="separate"/>
            </w:r>
            <w:r w:rsidR="0039124C">
              <w:rPr>
                <w:noProof/>
                <w:webHidden/>
              </w:rPr>
              <w:t>7</w:t>
            </w:r>
            <w:r w:rsidR="00362594">
              <w:rPr>
                <w:noProof/>
                <w:webHidden/>
              </w:rPr>
              <w:fldChar w:fldCharType="end"/>
            </w:r>
          </w:hyperlink>
        </w:p>
        <w:p w14:paraId="7C4159F8" w14:textId="3C809A97" w:rsidR="00362594" w:rsidRDefault="001459C9">
          <w:pPr>
            <w:pStyle w:val="Sommario2"/>
            <w:tabs>
              <w:tab w:val="right" w:leader="dot" w:pos="9628"/>
            </w:tabs>
            <w:rPr>
              <w:rFonts w:eastAsiaTheme="minorEastAsia" w:cstheme="minorBidi"/>
              <w:smallCaps w:val="0"/>
              <w:noProof/>
              <w:sz w:val="22"/>
              <w:szCs w:val="22"/>
            </w:rPr>
          </w:pPr>
          <w:hyperlink w:anchor="_Toc131450296" w:history="1">
            <w:r w:rsidR="00362594" w:rsidRPr="00B6047E">
              <w:rPr>
                <w:rStyle w:val="Collegamentoipertestuale"/>
                <w:noProof/>
              </w:rPr>
              <w:t>Capo I Nuovo sistema di classificazione</w:t>
            </w:r>
            <w:r w:rsidR="00362594">
              <w:rPr>
                <w:noProof/>
                <w:webHidden/>
              </w:rPr>
              <w:tab/>
            </w:r>
            <w:r w:rsidR="00362594">
              <w:rPr>
                <w:noProof/>
                <w:webHidden/>
              </w:rPr>
              <w:fldChar w:fldCharType="begin"/>
            </w:r>
            <w:r w:rsidR="00362594">
              <w:rPr>
                <w:noProof/>
                <w:webHidden/>
              </w:rPr>
              <w:instrText xml:space="preserve"> PAGEREF _Toc131450296 \h </w:instrText>
            </w:r>
            <w:r w:rsidR="00362594">
              <w:rPr>
                <w:noProof/>
                <w:webHidden/>
              </w:rPr>
            </w:r>
            <w:r w:rsidR="00362594">
              <w:rPr>
                <w:noProof/>
                <w:webHidden/>
              </w:rPr>
              <w:fldChar w:fldCharType="separate"/>
            </w:r>
            <w:r w:rsidR="0039124C">
              <w:rPr>
                <w:noProof/>
                <w:webHidden/>
              </w:rPr>
              <w:t>7</w:t>
            </w:r>
            <w:r w:rsidR="00362594">
              <w:rPr>
                <w:noProof/>
                <w:webHidden/>
              </w:rPr>
              <w:fldChar w:fldCharType="end"/>
            </w:r>
          </w:hyperlink>
        </w:p>
        <w:p w14:paraId="722567EA" w14:textId="1059824D" w:rsidR="00362594" w:rsidRDefault="001459C9">
          <w:pPr>
            <w:pStyle w:val="Sommario3"/>
            <w:tabs>
              <w:tab w:val="right" w:leader="dot" w:pos="9628"/>
            </w:tabs>
            <w:rPr>
              <w:rFonts w:eastAsiaTheme="minorEastAsia" w:cstheme="minorBidi"/>
              <w:i w:val="0"/>
              <w:iCs w:val="0"/>
              <w:noProof/>
              <w:sz w:val="22"/>
              <w:szCs w:val="22"/>
            </w:rPr>
          </w:pPr>
          <w:hyperlink w:anchor="_Toc131450297" w:history="1">
            <w:r w:rsidR="00362594" w:rsidRPr="00B6047E">
              <w:rPr>
                <w:rStyle w:val="Collegamentoipertestuale"/>
                <w:noProof/>
              </w:rPr>
              <w:t>Art. 5 Progressioni economiche all’interno delle aree</w:t>
            </w:r>
            <w:r w:rsidR="00362594">
              <w:rPr>
                <w:noProof/>
                <w:webHidden/>
              </w:rPr>
              <w:tab/>
            </w:r>
            <w:r w:rsidR="00362594">
              <w:rPr>
                <w:noProof/>
                <w:webHidden/>
              </w:rPr>
              <w:fldChar w:fldCharType="begin"/>
            </w:r>
            <w:r w:rsidR="00362594">
              <w:rPr>
                <w:noProof/>
                <w:webHidden/>
              </w:rPr>
              <w:instrText xml:space="preserve"> PAGEREF _Toc131450297 \h </w:instrText>
            </w:r>
            <w:r w:rsidR="00362594">
              <w:rPr>
                <w:noProof/>
                <w:webHidden/>
              </w:rPr>
            </w:r>
            <w:r w:rsidR="00362594">
              <w:rPr>
                <w:noProof/>
                <w:webHidden/>
              </w:rPr>
              <w:fldChar w:fldCharType="separate"/>
            </w:r>
            <w:r w:rsidR="0039124C">
              <w:rPr>
                <w:noProof/>
                <w:webHidden/>
              </w:rPr>
              <w:t>7</w:t>
            </w:r>
            <w:r w:rsidR="00362594">
              <w:rPr>
                <w:noProof/>
                <w:webHidden/>
              </w:rPr>
              <w:fldChar w:fldCharType="end"/>
            </w:r>
          </w:hyperlink>
        </w:p>
        <w:p w14:paraId="201080B5" w14:textId="76469C6B" w:rsidR="00362594" w:rsidRDefault="001459C9">
          <w:pPr>
            <w:pStyle w:val="Sommario2"/>
            <w:tabs>
              <w:tab w:val="right" w:leader="dot" w:pos="9628"/>
            </w:tabs>
            <w:rPr>
              <w:rFonts w:eastAsiaTheme="minorEastAsia" w:cstheme="minorBidi"/>
              <w:smallCaps w:val="0"/>
              <w:noProof/>
              <w:sz w:val="22"/>
              <w:szCs w:val="22"/>
            </w:rPr>
          </w:pPr>
          <w:hyperlink w:anchor="_Toc131450298" w:history="1">
            <w:r w:rsidR="00362594" w:rsidRPr="00B6047E">
              <w:rPr>
                <w:rStyle w:val="Collegamentoipertestuale"/>
                <w:noProof/>
              </w:rPr>
              <w:t>Capo II Incarichi di Elevata Qualificazione</w:t>
            </w:r>
            <w:r w:rsidR="00362594">
              <w:rPr>
                <w:noProof/>
                <w:webHidden/>
              </w:rPr>
              <w:tab/>
            </w:r>
            <w:r w:rsidR="00362594">
              <w:rPr>
                <w:noProof/>
                <w:webHidden/>
              </w:rPr>
              <w:fldChar w:fldCharType="begin"/>
            </w:r>
            <w:r w:rsidR="00362594">
              <w:rPr>
                <w:noProof/>
                <w:webHidden/>
              </w:rPr>
              <w:instrText xml:space="preserve"> PAGEREF _Toc131450298 \h </w:instrText>
            </w:r>
            <w:r w:rsidR="00362594">
              <w:rPr>
                <w:noProof/>
                <w:webHidden/>
              </w:rPr>
            </w:r>
            <w:r w:rsidR="00362594">
              <w:rPr>
                <w:noProof/>
                <w:webHidden/>
              </w:rPr>
              <w:fldChar w:fldCharType="separate"/>
            </w:r>
            <w:r w:rsidR="0039124C">
              <w:rPr>
                <w:noProof/>
                <w:webHidden/>
              </w:rPr>
              <w:t>12</w:t>
            </w:r>
            <w:r w:rsidR="00362594">
              <w:rPr>
                <w:noProof/>
                <w:webHidden/>
              </w:rPr>
              <w:fldChar w:fldCharType="end"/>
            </w:r>
          </w:hyperlink>
        </w:p>
        <w:p w14:paraId="34266D9B" w14:textId="268B8BDB" w:rsidR="00362594" w:rsidRDefault="001459C9">
          <w:pPr>
            <w:pStyle w:val="Sommario3"/>
            <w:tabs>
              <w:tab w:val="right" w:leader="dot" w:pos="9628"/>
            </w:tabs>
            <w:rPr>
              <w:rFonts w:eastAsiaTheme="minorEastAsia" w:cstheme="minorBidi"/>
              <w:i w:val="0"/>
              <w:iCs w:val="0"/>
              <w:noProof/>
              <w:sz w:val="22"/>
              <w:szCs w:val="22"/>
            </w:rPr>
          </w:pPr>
          <w:hyperlink w:anchor="_Toc131450299" w:history="1">
            <w:r w:rsidR="00362594" w:rsidRPr="00B6047E">
              <w:rPr>
                <w:rStyle w:val="Collegamentoipertestuale"/>
                <w:noProof/>
              </w:rPr>
              <w:t>Art. 6   Criteri generali per la determinazione  della retribuzione di risultato dei titolari di incarico di EQ</w:t>
            </w:r>
            <w:r w:rsidR="00362594">
              <w:rPr>
                <w:noProof/>
                <w:webHidden/>
              </w:rPr>
              <w:tab/>
            </w:r>
            <w:r w:rsidR="00362594">
              <w:rPr>
                <w:noProof/>
                <w:webHidden/>
              </w:rPr>
              <w:fldChar w:fldCharType="begin"/>
            </w:r>
            <w:r w:rsidR="00362594">
              <w:rPr>
                <w:noProof/>
                <w:webHidden/>
              </w:rPr>
              <w:instrText xml:space="preserve"> PAGEREF _Toc131450299 \h </w:instrText>
            </w:r>
            <w:r w:rsidR="00362594">
              <w:rPr>
                <w:noProof/>
                <w:webHidden/>
              </w:rPr>
            </w:r>
            <w:r w:rsidR="00362594">
              <w:rPr>
                <w:noProof/>
                <w:webHidden/>
              </w:rPr>
              <w:fldChar w:fldCharType="separate"/>
            </w:r>
            <w:r w:rsidR="0039124C">
              <w:rPr>
                <w:noProof/>
                <w:webHidden/>
              </w:rPr>
              <w:t>12</w:t>
            </w:r>
            <w:r w:rsidR="00362594">
              <w:rPr>
                <w:noProof/>
                <w:webHidden/>
              </w:rPr>
              <w:fldChar w:fldCharType="end"/>
            </w:r>
          </w:hyperlink>
        </w:p>
        <w:p w14:paraId="4147A295" w14:textId="3D28208D" w:rsidR="00362594" w:rsidRDefault="001459C9">
          <w:pPr>
            <w:pStyle w:val="Sommario2"/>
            <w:tabs>
              <w:tab w:val="right" w:leader="dot" w:pos="9628"/>
            </w:tabs>
            <w:rPr>
              <w:rFonts w:eastAsiaTheme="minorEastAsia" w:cstheme="minorBidi"/>
              <w:smallCaps w:val="0"/>
              <w:noProof/>
              <w:sz w:val="22"/>
              <w:szCs w:val="22"/>
            </w:rPr>
          </w:pPr>
          <w:hyperlink w:anchor="_Toc131450300" w:history="1">
            <w:r w:rsidR="00362594" w:rsidRPr="00B6047E">
              <w:rPr>
                <w:rStyle w:val="Collegamentoipertestuale"/>
                <w:noProof/>
              </w:rPr>
              <w:t>Capo III Disposizioni per le Unioni di Comuni e i servizi in convenzione</w:t>
            </w:r>
            <w:r w:rsidR="00362594">
              <w:rPr>
                <w:noProof/>
                <w:webHidden/>
              </w:rPr>
              <w:tab/>
            </w:r>
            <w:r w:rsidR="00362594">
              <w:rPr>
                <w:noProof/>
                <w:webHidden/>
              </w:rPr>
              <w:fldChar w:fldCharType="begin"/>
            </w:r>
            <w:r w:rsidR="00362594">
              <w:rPr>
                <w:noProof/>
                <w:webHidden/>
              </w:rPr>
              <w:instrText xml:space="preserve"> PAGEREF _Toc131450300 \h </w:instrText>
            </w:r>
            <w:r w:rsidR="00362594">
              <w:rPr>
                <w:noProof/>
                <w:webHidden/>
              </w:rPr>
            </w:r>
            <w:r w:rsidR="00362594">
              <w:rPr>
                <w:noProof/>
                <w:webHidden/>
              </w:rPr>
              <w:fldChar w:fldCharType="separate"/>
            </w:r>
            <w:r w:rsidR="0039124C">
              <w:rPr>
                <w:noProof/>
                <w:webHidden/>
              </w:rPr>
              <w:t>16</w:t>
            </w:r>
            <w:r w:rsidR="00362594">
              <w:rPr>
                <w:noProof/>
                <w:webHidden/>
              </w:rPr>
              <w:fldChar w:fldCharType="end"/>
            </w:r>
          </w:hyperlink>
        </w:p>
        <w:p w14:paraId="74350EB5" w14:textId="0451F76E" w:rsidR="00362594" w:rsidRDefault="001459C9">
          <w:pPr>
            <w:pStyle w:val="Sommario3"/>
            <w:tabs>
              <w:tab w:val="right" w:leader="dot" w:pos="9628"/>
            </w:tabs>
            <w:rPr>
              <w:rFonts w:eastAsiaTheme="minorEastAsia" w:cstheme="minorBidi"/>
              <w:i w:val="0"/>
              <w:iCs w:val="0"/>
              <w:noProof/>
              <w:sz w:val="22"/>
              <w:szCs w:val="22"/>
            </w:rPr>
          </w:pPr>
          <w:hyperlink w:anchor="_Toc131450301" w:history="1">
            <w:r w:rsidR="00362594" w:rsidRPr="00B6047E">
              <w:rPr>
                <w:rStyle w:val="Collegamentoipertestuale"/>
                <w:noProof/>
              </w:rPr>
              <w:t>Art. 7 Gestione delle risorse umane nelle Unioni dei Comuni</w:t>
            </w:r>
            <w:r w:rsidR="00362594">
              <w:rPr>
                <w:noProof/>
                <w:webHidden/>
              </w:rPr>
              <w:tab/>
            </w:r>
            <w:r w:rsidR="00362594">
              <w:rPr>
                <w:noProof/>
                <w:webHidden/>
              </w:rPr>
              <w:fldChar w:fldCharType="begin"/>
            </w:r>
            <w:r w:rsidR="00362594">
              <w:rPr>
                <w:noProof/>
                <w:webHidden/>
              </w:rPr>
              <w:instrText xml:space="preserve"> PAGEREF _Toc131450301 \h </w:instrText>
            </w:r>
            <w:r w:rsidR="00362594">
              <w:rPr>
                <w:noProof/>
                <w:webHidden/>
              </w:rPr>
            </w:r>
            <w:r w:rsidR="00362594">
              <w:rPr>
                <w:noProof/>
                <w:webHidden/>
              </w:rPr>
              <w:fldChar w:fldCharType="separate"/>
            </w:r>
            <w:r w:rsidR="0039124C">
              <w:rPr>
                <w:noProof/>
                <w:webHidden/>
              </w:rPr>
              <w:t>16</w:t>
            </w:r>
            <w:r w:rsidR="00362594">
              <w:rPr>
                <w:noProof/>
                <w:webHidden/>
              </w:rPr>
              <w:fldChar w:fldCharType="end"/>
            </w:r>
          </w:hyperlink>
        </w:p>
        <w:p w14:paraId="32823B21" w14:textId="7AC0B859" w:rsidR="00362594" w:rsidRDefault="001459C9">
          <w:pPr>
            <w:pStyle w:val="Sommario3"/>
            <w:tabs>
              <w:tab w:val="right" w:leader="dot" w:pos="9628"/>
            </w:tabs>
            <w:rPr>
              <w:rFonts w:eastAsiaTheme="minorEastAsia" w:cstheme="minorBidi"/>
              <w:i w:val="0"/>
              <w:iCs w:val="0"/>
              <w:noProof/>
              <w:sz w:val="22"/>
              <w:szCs w:val="22"/>
            </w:rPr>
          </w:pPr>
          <w:hyperlink w:anchor="_Toc131450302" w:history="1">
            <w:r w:rsidR="00362594" w:rsidRPr="00B6047E">
              <w:rPr>
                <w:rStyle w:val="Collegamentoipertestuale"/>
                <w:noProof/>
              </w:rPr>
              <w:t>Art. 8 Personale utilizzato a tempo parziale nei servizi in convenzione</w:t>
            </w:r>
            <w:r w:rsidR="00362594">
              <w:rPr>
                <w:noProof/>
                <w:webHidden/>
              </w:rPr>
              <w:tab/>
            </w:r>
            <w:r w:rsidR="00362594">
              <w:rPr>
                <w:noProof/>
                <w:webHidden/>
              </w:rPr>
              <w:fldChar w:fldCharType="begin"/>
            </w:r>
            <w:r w:rsidR="00362594">
              <w:rPr>
                <w:noProof/>
                <w:webHidden/>
              </w:rPr>
              <w:instrText xml:space="preserve"> PAGEREF _Toc131450302 \h </w:instrText>
            </w:r>
            <w:r w:rsidR="00362594">
              <w:rPr>
                <w:noProof/>
                <w:webHidden/>
              </w:rPr>
            </w:r>
            <w:r w:rsidR="00362594">
              <w:rPr>
                <w:noProof/>
                <w:webHidden/>
              </w:rPr>
              <w:fldChar w:fldCharType="separate"/>
            </w:r>
            <w:r w:rsidR="0039124C">
              <w:rPr>
                <w:noProof/>
                <w:webHidden/>
              </w:rPr>
              <w:t>16</w:t>
            </w:r>
            <w:r w:rsidR="00362594">
              <w:rPr>
                <w:noProof/>
                <w:webHidden/>
              </w:rPr>
              <w:fldChar w:fldCharType="end"/>
            </w:r>
          </w:hyperlink>
        </w:p>
        <w:p w14:paraId="492320C1" w14:textId="4BA80613" w:rsidR="00362594" w:rsidRDefault="001459C9">
          <w:pPr>
            <w:pStyle w:val="Sommario1"/>
            <w:tabs>
              <w:tab w:val="right" w:leader="dot" w:pos="9628"/>
            </w:tabs>
            <w:rPr>
              <w:rFonts w:eastAsiaTheme="minorEastAsia" w:cstheme="minorBidi"/>
              <w:b w:val="0"/>
              <w:bCs w:val="0"/>
              <w:caps w:val="0"/>
              <w:noProof/>
              <w:sz w:val="22"/>
              <w:szCs w:val="22"/>
            </w:rPr>
          </w:pPr>
          <w:hyperlink w:anchor="_Toc131450303" w:history="1">
            <w:r w:rsidR="00362594" w:rsidRPr="00B6047E">
              <w:rPr>
                <w:rStyle w:val="Collegamentoipertestuale"/>
                <w:noProof/>
              </w:rPr>
              <w:t>TITOLO IV RAPPORTO DI LAVORO</w:t>
            </w:r>
            <w:r w:rsidR="00362594">
              <w:rPr>
                <w:noProof/>
                <w:webHidden/>
              </w:rPr>
              <w:tab/>
            </w:r>
            <w:r w:rsidR="00362594">
              <w:rPr>
                <w:noProof/>
                <w:webHidden/>
              </w:rPr>
              <w:fldChar w:fldCharType="begin"/>
            </w:r>
            <w:r w:rsidR="00362594">
              <w:rPr>
                <w:noProof/>
                <w:webHidden/>
              </w:rPr>
              <w:instrText xml:space="preserve"> PAGEREF _Toc131450303 \h </w:instrText>
            </w:r>
            <w:r w:rsidR="00362594">
              <w:rPr>
                <w:noProof/>
                <w:webHidden/>
              </w:rPr>
            </w:r>
            <w:r w:rsidR="00362594">
              <w:rPr>
                <w:noProof/>
                <w:webHidden/>
              </w:rPr>
              <w:fldChar w:fldCharType="separate"/>
            </w:r>
            <w:r w:rsidR="0039124C">
              <w:rPr>
                <w:noProof/>
                <w:webHidden/>
              </w:rPr>
              <w:t>17</w:t>
            </w:r>
            <w:r w:rsidR="00362594">
              <w:rPr>
                <w:noProof/>
                <w:webHidden/>
              </w:rPr>
              <w:fldChar w:fldCharType="end"/>
            </w:r>
          </w:hyperlink>
        </w:p>
        <w:p w14:paraId="63AC55B1" w14:textId="306A58CB" w:rsidR="00362594" w:rsidRDefault="001459C9">
          <w:pPr>
            <w:pStyle w:val="Sommario2"/>
            <w:tabs>
              <w:tab w:val="right" w:leader="dot" w:pos="9628"/>
            </w:tabs>
            <w:rPr>
              <w:rFonts w:eastAsiaTheme="minorEastAsia" w:cstheme="minorBidi"/>
              <w:smallCaps w:val="0"/>
              <w:noProof/>
              <w:sz w:val="22"/>
              <w:szCs w:val="22"/>
            </w:rPr>
          </w:pPr>
          <w:hyperlink w:anchor="_Toc131450304" w:history="1">
            <w:r w:rsidR="00362594" w:rsidRPr="00B6047E">
              <w:rPr>
                <w:rStyle w:val="Collegamentoipertestuale"/>
                <w:noProof/>
              </w:rPr>
              <w:t>CAPO I Istituti correlati all’orario di lavoro</w:t>
            </w:r>
            <w:r w:rsidR="00362594">
              <w:rPr>
                <w:noProof/>
                <w:webHidden/>
              </w:rPr>
              <w:tab/>
            </w:r>
            <w:r w:rsidR="00362594">
              <w:rPr>
                <w:noProof/>
                <w:webHidden/>
              </w:rPr>
              <w:fldChar w:fldCharType="begin"/>
            </w:r>
            <w:r w:rsidR="00362594">
              <w:rPr>
                <w:noProof/>
                <w:webHidden/>
              </w:rPr>
              <w:instrText xml:space="preserve"> PAGEREF _Toc131450304 \h </w:instrText>
            </w:r>
            <w:r w:rsidR="00362594">
              <w:rPr>
                <w:noProof/>
                <w:webHidden/>
              </w:rPr>
            </w:r>
            <w:r w:rsidR="00362594">
              <w:rPr>
                <w:noProof/>
                <w:webHidden/>
              </w:rPr>
              <w:fldChar w:fldCharType="separate"/>
            </w:r>
            <w:r w:rsidR="0039124C">
              <w:rPr>
                <w:noProof/>
                <w:webHidden/>
              </w:rPr>
              <w:t>17</w:t>
            </w:r>
            <w:r w:rsidR="00362594">
              <w:rPr>
                <w:noProof/>
                <w:webHidden/>
              </w:rPr>
              <w:fldChar w:fldCharType="end"/>
            </w:r>
          </w:hyperlink>
        </w:p>
        <w:p w14:paraId="65604F60" w14:textId="12D2E936" w:rsidR="00362594" w:rsidRDefault="001459C9">
          <w:pPr>
            <w:pStyle w:val="Sommario3"/>
            <w:tabs>
              <w:tab w:val="right" w:leader="dot" w:pos="9628"/>
            </w:tabs>
            <w:rPr>
              <w:rFonts w:eastAsiaTheme="minorEastAsia" w:cstheme="minorBidi"/>
              <w:i w:val="0"/>
              <w:iCs w:val="0"/>
              <w:noProof/>
              <w:sz w:val="22"/>
              <w:szCs w:val="22"/>
            </w:rPr>
          </w:pPr>
          <w:hyperlink w:anchor="_Toc131450305" w:history="1">
            <w:r w:rsidR="00362594" w:rsidRPr="00B6047E">
              <w:rPr>
                <w:rStyle w:val="Collegamentoipertestuale"/>
                <w:noProof/>
              </w:rPr>
              <w:t>Art. 9 Rapporto di lavoro a tempo parziale: elevazione contingente</w:t>
            </w:r>
            <w:r w:rsidR="00362594">
              <w:rPr>
                <w:noProof/>
                <w:webHidden/>
              </w:rPr>
              <w:tab/>
            </w:r>
            <w:r w:rsidR="00362594">
              <w:rPr>
                <w:noProof/>
                <w:webHidden/>
              </w:rPr>
              <w:fldChar w:fldCharType="begin"/>
            </w:r>
            <w:r w:rsidR="00362594">
              <w:rPr>
                <w:noProof/>
                <w:webHidden/>
              </w:rPr>
              <w:instrText xml:space="preserve"> PAGEREF _Toc131450305 \h </w:instrText>
            </w:r>
            <w:r w:rsidR="00362594">
              <w:rPr>
                <w:noProof/>
                <w:webHidden/>
              </w:rPr>
            </w:r>
            <w:r w:rsidR="00362594">
              <w:rPr>
                <w:noProof/>
                <w:webHidden/>
              </w:rPr>
              <w:fldChar w:fldCharType="separate"/>
            </w:r>
            <w:r w:rsidR="0039124C">
              <w:rPr>
                <w:noProof/>
                <w:webHidden/>
              </w:rPr>
              <w:t>17</w:t>
            </w:r>
            <w:r w:rsidR="00362594">
              <w:rPr>
                <w:noProof/>
                <w:webHidden/>
              </w:rPr>
              <w:fldChar w:fldCharType="end"/>
            </w:r>
          </w:hyperlink>
        </w:p>
        <w:p w14:paraId="3AD1FB2E" w14:textId="600CEFF8" w:rsidR="00362594" w:rsidRDefault="001459C9">
          <w:pPr>
            <w:pStyle w:val="Sommario3"/>
            <w:tabs>
              <w:tab w:val="right" w:leader="dot" w:pos="9628"/>
            </w:tabs>
            <w:rPr>
              <w:rFonts w:eastAsiaTheme="minorEastAsia" w:cstheme="minorBidi"/>
              <w:i w:val="0"/>
              <w:iCs w:val="0"/>
              <w:noProof/>
              <w:sz w:val="22"/>
              <w:szCs w:val="22"/>
            </w:rPr>
          </w:pPr>
          <w:hyperlink w:anchor="_Toc131450306" w:history="1">
            <w:r w:rsidR="00362594" w:rsidRPr="00B6047E">
              <w:rPr>
                <w:rStyle w:val="Collegamentoipertestuale"/>
                <w:noProof/>
              </w:rPr>
              <w:t>Art. 10 Reperibilità</w:t>
            </w:r>
            <w:r w:rsidR="00362594">
              <w:rPr>
                <w:noProof/>
                <w:webHidden/>
              </w:rPr>
              <w:tab/>
            </w:r>
            <w:r w:rsidR="00362594">
              <w:rPr>
                <w:noProof/>
                <w:webHidden/>
              </w:rPr>
              <w:fldChar w:fldCharType="begin"/>
            </w:r>
            <w:r w:rsidR="00362594">
              <w:rPr>
                <w:noProof/>
                <w:webHidden/>
              </w:rPr>
              <w:instrText xml:space="preserve"> PAGEREF _Toc131450306 \h </w:instrText>
            </w:r>
            <w:r w:rsidR="00362594">
              <w:rPr>
                <w:noProof/>
                <w:webHidden/>
              </w:rPr>
            </w:r>
            <w:r w:rsidR="00362594">
              <w:rPr>
                <w:noProof/>
                <w:webHidden/>
              </w:rPr>
              <w:fldChar w:fldCharType="separate"/>
            </w:r>
            <w:r w:rsidR="0039124C">
              <w:rPr>
                <w:noProof/>
                <w:webHidden/>
              </w:rPr>
              <w:t>18</w:t>
            </w:r>
            <w:r w:rsidR="00362594">
              <w:rPr>
                <w:noProof/>
                <w:webHidden/>
              </w:rPr>
              <w:fldChar w:fldCharType="end"/>
            </w:r>
          </w:hyperlink>
        </w:p>
        <w:p w14:paraId="249DDD5E" w14:textId="34BDEE94" w:rsidR="00362594" w:rsidRDefault="001459C9">
          <w:pPr>
            <w:pStyle w:val="Sommario3"/>
            <w:tabs>
              <w:tab w:val="right" w:leader="dot" w:pos="9628"/>
            </w:tabs>
            <w:rPr>
              <w:rFonts w:eastAsiaTheme="minorEastAsia" w:cstheme="minorBidi"/>
              <w:i w:val="0"/>
              <w:iCs w:val="0"/>
              <w:noProof/>
              <w:sz w:val="22"/>
              <w:szCs w:val="22"/>
            </w:rPr>
          </w:pPr>
          <w:hyperlink w:anchor="_Toc131450307" w:history="1">
            <w:r w:rsidR="00362594" w:rsidRPr="00B6047E">
              <w:rPr>
                <w:rStyle w:val="Collegamentoipertestuale"/>
                <w:noProof/>
              </w:rPr>
              <w:t>Art. 11 Turnazioni</w:t>
            </w:r>
            <w:r w:rsidR="00362594">
              <w:rPr>
                <w:noProof/>
                <w:webHidden/>
              </w:rPr>
              <w:tab/>
            </w:r>
            <w:r w:rsidR="00362594">
              <w:rPr>
                <w:noProof/>
                <w:webHidden/>
              </w:rPr>
              <w:fldChar w:fldCharType="begin"/>
            </w:r>
            <w:r w:rsidR="00362594">
              <w:rPr>
                <w:noProof/>
                <w:webHidden/>
              </w:rPr>
              <w:instrText xml:space="preserve"> PAGEREF _Toc131450307 \h </w:instrText>
            </w:r>
            <w:r w:rsidR="00362594">
              <w:rPr>
                <w:noProof/>
                <w:webHidden/>
              </w:rPr>
            </w:r>
            <w:r w:rsidR="00362594">
              <w:rPr>
                <w:noProof/>
                <w:webHidden/>
              </w:rPr>
              <w:fldChar w:fldCharType="separate"/>
            </w:r>
            <w:r w:rsidR="0039124C">
              <w:rPr>
                <w:noProof/>
                <w:webHidden/>
              </w:rPr>
              <w:t>19</w:t>
            </w:r>
            <w:r w:rsidR="00362594">
              <w:rPr>
                <w:noProof/>
                <w:webHidden/>
              </w:rPr>
              <w:fldChar w:fldCharType="end"/>
            </w:r>
          </w:hyperlink>
        </w:p>
        <w:p w14:paraId="574227D4" w14:textId="5B001489" w:rsidR="00362594" w:rsidRDefault="001459C9">
          <w:pPr>
            <w:pStyle w:val="Sommario3"/>
            <w:tabs>
              <w:tab w:val="right" w:leader="dot" w:pos="9628"/>
            </w:tabs>
            <w:rPr>
              <w:rFonts w:eastAsiaTheme="minorEastAsia" w:cstheme="minorBidi"/>
              <w:i w:val="0"/>
              <w:iCs w:val="0"/>
              <w:noProof/>
              <w:sz w:val="22"/>
              <w:szCs w:val="22"/>
            </w:rPr>
          </w:pPr>
          <w:hyperlink w:anchor="_Toc131450308" w:history="1">
            <w:r w:rsidR="00362594" w:rsidRPr="00B6047E">
              <w:rPr>
                <w:rStyle w:val="Collegamentoipertestuale"/>
                <w:noProof/>
              </w:rPr>
              <w:t>Art. 12 Riduzione orario di lavoro per lavoratori turnisti</w:t>
            </w:r>
            <w:r w:rsidR="00362594">
              <w:rPr>
                <w:noProof/>
                <w:webHidden/>
              </w:rPr>
              <w:tab/>
            </w:r>
            <w:r w:rsidR="00362594">
              <w:rPr>
                <w:noProof/>
                <w:webHidden/>
              </w:rPr>
              <w:fldChar w:fldCharType="begin"/>
            </w:r>
            <w:r w:rsidR="00362594">
              <w:rPr>
                <w:noProof/>
                <w:webHidden/>
              </w:rPr>
              <w:instrText xml:space="preserve"> PAGEREF _Toc131450308 \h </w:instrText>
            </w:r>
            <w:r w:rsidR="00362594">
              <w:rPr>
                <w:noProof/>
                <w:webHidden/>
              </w:rPr>
            </w:r>
            <w:r w:rsidR="00362594">
              <w:rPr>
                <w:noProof/>
                <w:webHidden/>
              </w:rPr>
              <w:fldChar w:fldCharType="separate"/>
            </w:r>
            <w:r w:rsidR="0039124C">
              <w:rPr>
                <w:noProof/>
                <w:webHidden/>
              </w:rPr>
              <w:t>20</w:t>
            </w:r>
            <w:r w:rsidR="00362594">
              <w:rPr>
                <w:noProof/>
                <w:webHidden/>
              </w:rPr>
              <w:fldChar w:fldCharType="end"/>
            </w:r>
          </w:hyperlink>
        </w:p>
        <w:p w14:paraId="1FFED133" w14:textId="59A915E5" w:rsidR="00362594" w:rsidRDefault="001459C9">
          <w:pPr>
            <w:pStyle w:val="Sommario3"/>
            <w:tabs>
              <w:tab w:val="right" w:leader="dot" w:pos="9628"/>
            </w:tabs>
            <w:rPr>
              <w:rFonts w:eastAsiaTheme="minorEastAsia" w:cstheme="minorBidi"/>
              <w:i w:val="0"/>
              <w:iCs w:val="0"/>
              <w:noProof/>
              <w:sz w:val="22"/>
              <w:szCs w:val="22"/>
            </w:rPr>
          </w:pPr>
          <w:hyperlink w:anchor="_Toc131450309" w:history="1">
            <w:r w:rsidR="00362594" w:rsidRPr="00B6047E">
              <w:rPr>
                <w:rStyle w:val="Collegamentoipertestuale"/>
                <w:noProof/>
              </w:rPr>
              <w:t>Art. 13 Lavoro straordinario e Banca delle ore</w:t>
            </w:r>
            <w:r w:rsidR="00362594">
              <w:rPr>
                <w:noProof/>
                <w:webHidden/>
              </w:rPr>
              <w:tab/>
            </w:r>
            <w:r w:rsidR="00362594">
              <w:rPr>
                <w:noProof/>
                <w:webHidden/>
              </w:rPr>
              <w:fldChar w:fldCharType="begin"/>
            </w:r>
            <w:r w:rsidR="00362594">
              <w:rPr>
                <w:noProof/>
                <w:webHidden/>
              </w:rPr>
              <w:instrText xml:space="preserve"> PAGEREF _Toc131450309 \h </w:instrText>
            </w:r>
            <w:r w:rsidR="00362594">
              <w:rPr>
                <w:noProof/>
                <w:webHidden/>
              </w:rPr>
            </w:r>
            <w:r w:rsidR="00362594">
              <w:rPr>
                <w:noProof/>
                <w:webHidden/>
              </w:rPr>
              <w:fldChar w:fldCharType="separate"/>
            </w:r>
            <w:r w:rsidR="0039124C">
              <w:rPr>
                <w:noProof/>
                <w:webHidden/>
              </w:rPr>
              <w:t>20</w:t>
            </w:r>
            <w:r w:rsidR="00362594">
              <w:rPr>
                <w:noProof/>
                <w:webHidden/>
              </w:rPr>
              <w:fldChar w:fldCharType="end"/>
            </w:r>
          </w:hyperlink>
        </w:p>
        <w:p w14:paraId="0DAC5B8F" w14:textId="5FC6ECBC" w:rsidR="00362594" w:rsidRDefault="001459C9">
          <w:pPr>
            <w:pStyle w:val="Sommario3"/>
            <w:tabs>
              <w:tab w:val="right" w:leader="dot" w:pos="9628"/>
            </w:tabs>
            <w:rPr>
              <w:rFonts w:eastAsiaTheme="minorEastAsia" w:cstheme="minorBidi"/>
              <w:i w:val="0"/>
              <w:iCs w:val="0"/>
              <w:noProof/>
              <w:sz w:val="22"/>
              <w:szCs w:val="22"/>
            </w:rPr>
          </w:pPr>
          <w:hyperlink w:anchor="_Toc131450310" w:history="1">
            <w:r w:rsidR="00362594" w:rsidRPr="00B6047E">
              <w:rPr>
                <w:rStyle w:val="Collegamentoipertestuale"/>
                <w:noProof/>
              </w:rPr>
              <w:t>Art. 14 Flessibilità dell’orario di lavoro</w:t>
            </w:r>
            <w:r w:rsidR="00362594">
              <w:rPr>
                <w:noProof/>
                <w:webHidden/>
              </w:rPr>
              <w:tab/>
            </w:r>
            <w:r w:rsidR="00362594">
              <w:rPr>
                <w:noProof/>
                <w:webHidden/>
              </w:rPr>
              <w:fldChar w:fldCharType="begin"/>
            </w:r>
            <w:r w:rsidR="00362594">
              <w:rPr>
                <w:noProof/>
                <w:webHidden/>
              </w:rPr>
              <w:instrText xml:space="preserve"> PAGEREF _Toc131450310 \h </w:instrText>
            </w:r>
            <w:r w:rsidR="00362594">
              <w:rPr>
                <w:noProof/>
                <w:webHidden/>
              </w:rPr>
            </w:r>
            <w:r w:rsidR="00362594">
              <w:rPr>
                <w:noProof/>
                <w:webHidden/>
              </w:rPr>
              <w:fldChar w:fldCharType="separate"/>
            </w:r>
            <w:r w:rsidR="0039124C">
              <w:rPr>
                <w:noProof/>
                <w:webHidden/>
              </w:rPr>
              <w:t>21</w:t>
            </w:r>
            <w:r w:rsidR="00362594">
              <w:rPr>
                <w:noProof/>
                <w:webHidden/>
              </w:rPr>
              <w:fldChar w:fldCharType="end"/>
            </w:r>
          </w:hyperlink>
        </w:p>
        <w:p w14:paraId="2841421C" w14:textId="33C704B3" w:rsidR="00362594" w:rsidRDefault="001459C9">
          <w:pPr>
            <w:pStyle w:val="Sommario3"/>
            <w:tabs>
              <w:tab w:val="right" w:leader="dot" w:pos="9628"/>
            </w:tabs>
            <w:rPr>
              <w:rFonts w:eastAsiaTheme="minorEastAsia" w:cstheme="minorBidi"/>
              <w:i w:val="0"/>
              <w:iCs w:val="0"/>
              <w:noProof/>
              <w:sz w:val="22"/>
              <w:szCs w:val="22"/>
            </w:rPr>
          </w:pPr>
          <w:hyperlink w:anchor="_Toc131450311" w:history="1">
            <w:r w:rsidR="00362594" w:rsidRPr="00B6047E">
              <w:rPr>
                <w:rStyle w:val="Collegamentoipertestuale"/>
                <w:noProof/>
              </w:rPr>
              <w:t>Art. 15 Orario multiperiodale</w:t>
            </w:r>
            <w:r w:rsidR="00362594">
              <w:rPr>
                <w:noProof/>
                <w:webHidden/>
              </w:rPr>
              <w:tab/>
            </w:r>
            <w:r w:rsidR="00362594">
              <w:rPr>
                <w:noProof/>
                <w:webHidden/>
              </w:rPr>
              <w:fldChar w:fldCharType="begin"/>
            </w:r>
            <w:r w:rsidR="00362594">
              <w:rPr>
                <w:noProof/>
                <w:webHidden/>
              </w:rPr>
              <w:instrText xml:space="preserve"> PAGEREF _Toc131450311 \h </w:instrText>
            </w:r>
            <w:r w:rsidR="00362594">
              <w:rPr>
                <w:noProof/>
                <w:webHidden/>
              </w:rPr>
            </w:r>
            <w:r w:rsidR="00362594">
              <w:rPr>
                <w:noProof/>
                <w:webHidden/>
              </w:rPr>
              <w:fldChar w:fldCharType="separate"/>
            </w:r>
            <w:r w:rsidR="0039124C">
              <w:rPr>
                <w:noProof/>
                <w:webHidden/>
              </w:rPr>
              <w:t>22</w:t>
            </w:r>
            <w:r w:rsidR="00362594">
              <w:rPr>
                <w:noProof/>
                <w:webHidden/>
              </w:rPr>
              <w:fldChar w:fldCharType="end"/>
            </w:r>
          </w:hyperlink>
        </w:p>
        <w:p w14:paraId="6A91F8BF" w14:textId="691CE6F2" w:rsidR="00362594" w:rsidRDefault="001459C9">
          <w:pPr>
            <w:pStyle w:val="Sommario3"/>
            <w:tabs>
              <w:tab w:val="right" w:leader="dot" w:pos="9628"/>
            </w:tabs>
            <w:rPr>
              <w:rFonts w:eastAsiaTheme="minorEastAsia" w:cstheme="minorBidi"/>
              <w:i w:val="0"/>
              <w:iCs w:val="0"/>
              <w:noProof/>
              <w:sz w:val="22"/>
              <w:szCs w:val="22"/>
            </w:rPr>
          </w:pPr>
          <w:hyperlink w:anchor="_Toc131450312" w:history="1">
            <w:r w:rsidR="00362594" w:rsidRPr="00B6047E">
              <w:rPr>
                <w:rStyle w:val="Collegamentoipertestuale"/>
                <w:noProof/>
              </w:rPr>
              <w:t>Art. 16 Servizio mensa e buono pasto [facoltativo]</w:t>
            </w:r>
            <w:r w:rsidR="00362594">
              <w:rPr>
                <w:noProof/>
                <w:webHidden/>
              </w:rPr>
              <w:tab/>
            </w:r>
            <w:r w:rsidR="00362594">
              <w:rPr>
                <w:noProof/>
                <w:webHidden/>
              </w:rPr>
              <w:fldChar w:fldCharType="begin"/>
            </w:r>
            <w:r w:rsidR="00362594">
              <w:rPr>
                <w:noProof/>
                <w:webHidden/>
              </w:rPr>
              <w:instrText xml:space="preserve"> PAGEREF _Toc131450312 \h </w:instrText>
            </w:r>
            <w:r w:rsidR="00362594">
              <w:rPr>
                <w:noProof/>
                <w:webHidden/>
              </w:rPr>
            </w:r>
            <w:r w:rsidR="00362594">
              <w:rPr>
                <w:noProof/>
                <w:webHidden/>
              </w:rPr>
              <w:fldChar w:fldCharType="separate"/>
            </w:r>
            <w:r w:rsidR="0039124C">
              <w:rPr>
                <w:noProof/>
                <w:webHidden/>
              </w:rPr>
              <w:t>22</w:t>
            </w:r>
            <w:r w:rsidR="00362594">
              <w:rPr>
                <w:noProof/>
                <w:webHidden/>
              </w:rPr>
              <w:fldChar w:fldCharType="end"/>
            </w:r>
          </w:hyperlink>
        </w:p>
        <w:p w14:paraId="7D00A9A6" w14:textId="40014370" w:rsidR="00362594" w:rsidRDefault="001459C9">
          <w:pPr>
            <w:pStyle w:val="Sommario1"/>
            <w:tabs>
              <w:tab w:val="right" w:leader="dot" w:pos="9628"/>
            </w:tabs>
            <w:rPr>
              <w:rFonts w:eastAsiaTheme="minorEastAsia" w:cstheme="minorBidi"/>
              <w:b w:val="0"/>
              <w:bCs w:val="0"/>
              <w:caps w:val="0"/>
              <w:noProof/>
              <w:sz w:val="22"/>
              <w:szCs w:val="22"/>
            </w:rPr>
          </w:pPr>
          <w:hyperlink w:anchor="_Toc131450313" w:history="1">
            <w:r w:rsidR="00362594" w:rsidRPr="00B6047E">
              <w:rPr>
                <w:rStyle w:val="Collegamentoipertestuale"/>
                <w:noProof/>
              </w:rPr>
              <w:t>TITOLO V TRATTAMENTO ECONOMICO ACCESSORIO DEL PERSONALE</w:t>
            </w:r>
            <w:r w:rsidR="00362594">
              <w:rPr>
                <w:noProof/>
                <w:webHidden/>
              </w:rPr>
              <w:tab/>
            </w:r>
            <w:r w:rsidR="00362594">
              <w:rPr>
                <w:noProof/>
                <w:webHidden/>
              </w:rPr>
              <w:fldChar w:fldCharType="begin"/>
            </w:r>
            <w:r w:rsidR="00362594">
              <w:rPr>
                <w:noProof/>
                <w:webHidden/>
              </w:rPr>
              <w:instrText xml:space="preserve"> PAGEREF _Toc131450313 \h </w:instrText>
            </w:r>
            <w:r w:rsidR="00362594">
              <w:rPr>
                <w:noProof/>
                <w:webHidden/>
              </w:rPr>
            </w:r>
            <w:r w:rsidR="00362594">
              <w:rPr>
                <w:noProof/>
                <w:webHidden/>
              </w:rPr>
              <w:fldChar w:fldCharType="separate"/>
            </w:r>
            <w:r w:rsidR="0039124C">
              <w:rPr>
                <w:noProof/>
                <w:webHidden/>
              </w:rPr>
              <w:t>23</w:t>
            </w:r>
            <w:r w:rsidR="00362594">
              <w:rPr>
                <w:noProof/>
                <w:webHidden/>
              </w:rPr>
              <w:fldChar w:fldCharType="end"/>
            </w:r>
          </w:hyperlink>
        </w:p>
        <w:p w14:paraId="1D794596" w14:textId="0703C61E" w:rsidR="00362594" w:rsidRDefault="001459C9">
          <w:pPr>
            <w:pStyle w:val="Sommario2"/>
            <w:tabs>
              <w:tab w:val="right" w:leader="dot" w:pos="9628"/>
            </w:tabs>
            <w:rPr>
              <w:rFonts w:eastAsiaTheme="minorEastAsia" w:cstheme="minorBidi"/>
              <w:smallCaps w:val="0"/>
              <w:noProof/>
              <w:sz w:val="22"/>
              <w:szCs w:val="22"/>
            </w:rPr>
          </w:pPr>
          <w:hyperlink w:anchor="_Toc131450314" w:history="1">
            <w:r w:rsidR="00362594" w:rsidRPr="00B6047E">
              <w:rPr>
                <w:rStyle w:val="Collegamentoipertestuale"/>
                <w:noProof/>
              </w:rPr>
              <w:t>CAPO I Risorse e Premialità</w:t>
            </w:r>
            <w:r w:rsidR="00362594">
              <w:rPr>
                <w:noProof/>
                <w:webHidden/>
              </w:rPr>
              <w:tab/>
            </w:r>
            <w:r w:rsidR="00362594">
              <w:rPr>
                <w:noProof/>
                <w:webHidden/>
              </w:rPr>
              <w:fldChar w:fldCharType="begin"/>
            </w:r>
            <w:r w:rsidR="00362594">
              <w:rPr>
                <w:noProof/>
                <w:webHidden/>
              </w:rPr>
              <w:instrText xml:space="preserve"> PAGEREF _Toc131450314 \h </w:instrText>
            </w:r>
            <w:r w:rsidR="00362594">
              <w:rPr>
                <w:noProof/>
                <w:webHidden/>
              </w:rPr>
            </w:r>
            <w:r w:rsidR="00362594">
              <w:rPr>
                <w:noProof/>
                <w:webHidden/>
              </w:rPr>
              <w:fldChar w:fldCharType="separate"/>
            </w:r>
            <w:r w:rsidR="0039124C">
              <w:rPr>
                <w:noProof/>
                <w:webHidden/>
              </w:rPr>
              <w:t>23</w:t>
            </w:r>
            <w:r w:rsidR="00362594">
              <w:rPr>
                <w:noProof/>
                <w:webHidden/>
              </w:rPr>
              <w:fldChar w:fldCharType="end"/>
            </w:r>
          </w:hyperlink>
        </w:p>
        <w:p w14:paraId="506F3DC5" w14:textId="00D9EC59" w:rsidR="00362594" w:rsidRDefault="001459C9">
          <w:pPr>
            <w:pStyle w:val="Sommario3"/>
            <w:tabs>
              <w:tab w:val="right" w:leader="dot" w:pos="9628"/>
            </w:tabs>
            <w:rPr>
              <w:rFonts w:eastAsiaTheme="minorEastAsia" w:cstheme="minorBidi"/>
              <w:i w:val="0"/>
              <w:iCs w:val="0"/>
              <w:noProof/>
              <w:sz w:val="22"/>
              <w:szCs w:val="22"/>
            </w:rPr>
          </w:pPr>
          <w:hyperlink w:anchor="_Toc131450315" w:history="1">
            <w:r w:rsidR="00362594" w:rsidRPr="00B6047E">
              <w:rPr>
                <w:rStyle w:val="Collegamentoipertestuale"/>
                <w:noProof/>
              </w:rPr>
              <w:t>Art. 17 Quantificazione delle risorse</w:t>
            </w:r>
            <w:r w:rsidR="00362594">
              <w:rPr>
                <w:noProof/>
                <w:webHidden/>
              </w:rPr>
              <w:tab/>
            </w:r>
            <w:r w:rsidR="00362594">
              <w:rPr>
                <w:noProof/>
                <w:webHidden/>
              </w:rPr>
              <w:fldChar w:fldCharType="begin"/>
            </w:r>
            <w:r w:rsidR="00362594">
              <w:rPr>
                <w:noProof/>
                <w:webHidden/>
              </w:rPr>
              <w:instrText xml:space="preserve"> PAGEREF _Toc131450315 \h </w:instrText>
            </w:r>
            <w:r w:rsidR="00362594">
              <w:rPr>
                <w:noProof/>
                <w:webHidden/>
              </w:rPr>
            </w:r>
            <w:r w:rsidR="00362594">
              <w:rPr>
                <w:noProof/>
                <w:webHidden/>
              </w:rPr>
              <w:fldChar w:fldCharType="separate"/>
            </w:r>
            <w:r w:rsidR="0039124C">
              <w:rPr>
                <w:noProof/>
                <w:webHidden/>
              </w:rPr>
              <w:t>23</w:t>
            </w:r>
            <w:r w:rsidR="00362594">
              <w:rPr>
                <w:noProof/>
                <w:webHidden/>
              </w:rPr>
              <w:fldChar w:fldCharType="end"/>
            </w:r>
          </w:hyperlink>
        </w:p>
        <w:p w14:paraId="56A183D5" w14:textId="71E3382A" w:rsidR="00362594" w:rsidRDefault="001459C9">
          <w:pPr>
            <w:pStyle w:val="Sommario3"/>
            <w:tabs>
              <w:tab w:val="right" w:leader="dot" w:pos="9628"/>
            </w:tabs>
            <w:rPr>
              <w:rFonts w:eastAsiaTheme="minorEastAsia" w:cstheme="minorBidi"/>
              <w:i w:val="0"/>
              <w:iCs w:val="0"/>
              <w:noProof/>
              <w:sz w:val="22"/>
              <w:szCs w:val="22"/>
            </w:rPr>
          </w:pPr>
          <w:hyperlink w:anchor="_Toc131450316" w:history="1">
            <w:r w:rsidR="00362594" w:rsidRPr="00B6047E">
              <w:rPr>
                <w:rStyle w:val="Collegamentoipertestuale"/>
                <w:noProof/>
              </w:rPr>
              <w:t>Art. 18 Strumenti di premialità</w:t>
            </w:r>
            <w:r w:rsidR="00362594">
              <w:rPr>
                <w:noProof/>
                <w:webHidden/>
              </w:rPr>
              <w:tab/>
            </w:r>
            <w:r w:rsidR="00362594">
              <w:rPr>
                <w:noProof/>
                <w:webHidden/>
              </w:rPr>
              <w:fldChar w:fldCharType="begin"/>
            </w:r>
            <w:r w:rsidR="00362594">
              <w:rPr>
                <w:noProof/>
                <w:webHidden/>
              </w:rPr>
              <w:instrText xml:space="preserve"> PAGEREF _Toc131450316 \h </w:instrText>
            </w:r>
            <w:r w:rsidR="00362594">
              <w:rPr>
                <w:noProof/>
                <w:webHidden/>
              </w:rPr>
            </w:r>
            <w:r w:rsidR="00362594">
              <w:rPr>
                <w:noProof/>
                <w:webHidden/>
              </w:rPr>
              <w:fldChar w:fldCharType="separate"/>
            </w:r>
            <w:r w:rsidR="0039124C">
              <w:rPr>
                <w:noProof/>
                <w:webHidden/>
              </w:rPr>
              <w:t>24</w:t>
            </w:r>
            <w:r w:rsidR="00362594">
              <w:rPr>
                <w:noProof/>
                <w:webHidden/>
              </w:rPr>
              <w:fldChar w:fldCharType="end"/>
            </w:r>
          </w:hyperlink>
        </w:p>
        <w:p w14:paraId="0D4B7758" w14:textId="40FC234F" w:rsidR="00362594" w:rsidRDefault="001459C9">
          <w:pPr>
            <w:pStyle w:val="Sommario3"/>
            <w:tabs>
              <w:tab w:val="right" w:leader="dot" w:pos="9628"/>
            </w:tabs>
            <w:rPr>
              <w:rFonts w:eastAsiaTheme="minorEastAsia" w:cstheme="minorBidi"/>
              <w:i w:val="0"/>
              <w:iCs w:val="0"/>
              <w:noProof/>
              <w:sz w:val="22"/>
              <w:szCs w:val="22"/>
            </w:rPr>
          </w:pPr>
          <w:hyperlink w:anchor="_Toc131450317" w:history="1">
            <w:r w:rsidR="00362594" w:rsidRPr="00B6047E">
              <w:rPr>
                <w:rStyle w:val="Collegamentoipertestuale"/>
                <w:noProof/>
              </w:rPr>
              <w:t>Art. 19 Criteri generali per la ripartizione e destinazione delle risorse finanziarie</w:t>
            </w:r>
            <w:r w:rsidR="00362594">
              <w:rPr>
                <w:noProof/>
                <w:webHidden/>
              </w:rPr>
              <w:tab/>
            </w:r>
            <w:r w:rsidR="00362594">
              <w:rPr>
                <w:noProof/>
                <w:webHidden/>
              </w:rPr>
              <w:fldChar w:fldCharType="begin"/>
            </w:r>
            <w:r w:rsidR="00362594">
              <w:rPr>
                <w:noProof/>
                <w:webHidden/>
              </w:rPr>
              <w:instrText xml:space="preserve"> PAGEREF _Toc131450317 \h </w:instrText>
            </w:r>
            <w:r w:rsidR="00362594">
              <w:rPr>
                <w:noProof/>
                <w:webHidden/>
              </w:rPr>
            </w:r>
            <w:r w:rsidR="00362594">
              <w:rPr>
                <w:noProof/>
                <w:webHidden/>
              </w:rPr>
              <w:fldChar w:fldCharType="separate"/>
            </w:r>
            <w:r w:rsidR="0039124C">
              <w:rPr>
                <w:noProof/>
                <w:webHidden/>
              </w:rPr>
              <w:t>25</w:t>
            </w:r>
            <w:r w:rsidR="00362594">
              <w:rPr>
                <w:noProof/>
                <w:webHidden/>
              </w:rPr>
              <w:fldChar w:fldCharType="end"/>
            </w:r>
          </w:hyperlink>
        </w:p>
        <w:p w14:paraId="232E3334" w14:textId="64AC1A73" w:rsidR="00362594" w:rsidRDefault="001459C9">
          <w:pPr>
            <w:pStyle w:val="Sommario2"/>
            <w:tabs>
              <w:tab w:val="right" w:leader="dot" w:pos="9628"/>
            </w:tabs>
            <w:rPr>
              <w:rFonts w:eastAsiaTheme="minorEastAsia" w:cstheme="minorBidi"/>
              <w:smallCaps w:val="0"/>
              <w:noProof/>
              <w:sz w:val="22"/>
              <w:szCs w:val="22"/>
            </w:rPr>
          </w:pPr>
          <w:hyperlink w:anchor="_Toc131450318" w:history="1">
            <w:r w:rsidR="00362594" w:rsidRPr="00B6047E">
              <w:rPr>
                <w:rStyle w:val="Collegamentoipertestuale"/>
                <w:noProof/>
              </w:rPr>
              <w:t>CAPO II Performance organizzativa e individuale</w:t>
            </w:r>
            <w:r w:rsidR="00362594">
              <w:rPr>
                <w:noProof/>
                <w:webHidden/>
              </w:rPr>
              <w:tab/>
            </w:r>
            <w:r w:rsidR="00362594">
              <w:rPr>
                <w:noProof/>
                <w:webHidden/>
              </w:rPr>
              <w:fldChar w:fldCharType="begin"/>
            </w:r>
            <w:r w:rsidR="00362594">
              <w:rPr>
                <w:noProof/>
                <w:webHidden/>
              </w:rPr>
              <w:instrText xml:space="preserve"> PAGEREF _Toc131450318 \h </w:instrText>
            </w:r>
            <w:r w:rsidR="00362594">
              <w:rPr>
                <w:noProof/>
                <w:webHidden/>
              </w:rPr>
            </w:r>
            <w:r w:rsidR="00362594">
              <w:rPr>
                <w:noProof/>
                <w:webHidden/>
              </w:rPr>
              <w:fldChar w:fldCharType="separate"/>
            </w:r>
            <w:r w:rsidR="0039124C">
              <w:rPr>
                <w:noProof/>
                <w:webHidden/>
              </w:rPr>
              <w:t>29</w:t>
            </w:r>
            <w:r w:rsidR="00362594">
              <w:rPr>
                <w:noProof/>
                <w:webHidden/>
              </w:rPr>
              <w:fldChar w:fldCharType="end"/>
            </w:r>
          </w:hyperlink>
        </w:p>
        <w:p w14:paraId="3E6F0943" w14:textId="722E28C2" w:rsidR="00362594" w:rsidRDefault="001459C9">
          <w:pPr>
            <w:pStyle w:val="Sommario3"/>
            <w:tabs>
              <w:tab w:val="right" w:leader="dot" w:pos="9628"/>
            </w:tabs>
            <w:rPr>
              <w:rFonts w:eastAsiaTheme="minorEastAsia" w:cstheme="minorBidi"/>
              <w:i w:val="0"/>
              <w:iCs w:val="0"/>
              <w:noProof/>
              <w:sz w:val="22"/>
              <w:szCs w:val="22"/>
            </w:rPr>
          </w:pPr>
          <w:hyperlink w:anchor="_Toc131450319" w:history="1">
            <w:r w:rsidR="00362594" w:rsidRPr="00B6047E">
              <w:rPr>
                <w:rStyle w:val="Collegamentoipertestuale"/>
                <w:noProof/>
              </w:rPr>
              <w:t>Art. 20 Premio correlato alla performance organizzativa</w:t>
            </w:r>
            <w:r w:rsidR="00362594">
              <w:rPr>
                <w:noProof/>
                <w:webHidden/>
              </w:rPr>
              <w:tab/>
            </w:r>
            <w:r w:rsidR="00362594">
              <w:rPr>
                <w:noProof/>
                <w:webHidden/>
              </w:rPr>
              <w:fldChar w:fldCharType="begin"/>
            </w:r>
            <w:r w:rsidR="00362594">
              <w:rPr>
                <w:noProof/>
                <w:webHidden/>
              </w:rPr>
              <w:instrText xml:space="preserve"> PAGEREF _Toc131450319 \h </w:instrText>
            </w:r>
            <w:r w:rsidR="00362594">
              <w:rPr>
                <w:noProof/>
                <w:webHidden/>
              </w:rPr>
            </w:r>
            <w:r w:rsidR="00362594">
              <w:rPr>
                <w:noProof/>
                <w:webHidden/>
              </w:rPr>
              <w:fldChar w:fldCharType="separate"/>
            </w:r>
            <w:r w:rsidR="0039124C">
              <w:rPr>
                <w:noProof/>
                <w:webHidden/>
              </w:rPr>
              <w:t>29</w:t>
            </w:r>
            <w:r w:rsidR="00362594">
              <w:rPr>
                <w:noProof/>
                <w:webHidden/>
              </w:rPr>
              <w:fldChar w:fldCharType="end"/>
            </w:r>
          </w:hyperlink>
        </w:p>
        <w:p w14:paraId="44C33218" w14:textId="4862883C" w:rsidR="00362594" w:rsidRDefault="001459C9">
          <w:pPr>
            <w:pStyle w:val="Sommario3"/>
            <w:tabs>
              <w:tab w:val="right" w:leader="dot" w:pos="9628"/>
            </w:tabs>
            <w:rPr>
              <w:rFonts w:eastAsiaTheme="minorEastAsia" w:cstheme="minorBidi"/>
              <w:i w:val="0"/>
              <w:iCs w:val="0"/>
              <w:noProof/>
              <w:sz w:val="22"/>
              <w:szCs w:val="22"/>
            </w:rPr>
          </w:pPr>
          <w:hyperlink w:anchor="_Toc131450320" w:history="1">
            <w:r w:rsidR="00362594" w:rsidRPr="00B6047E">
              <w:rPr>
                <w:rStyle w:val="Collegamentoipertestuale"/>
                <w:noProof/>
              </w:rPr>
              <w:t>Art. 21 Premio correlato alla performance individuale e differenziazione</w:t>
            </w:r>
            <w:r w:rsidR="00362594">
              <w:rPr>
                <w:noProof/>
                <w:webHidden/>
              </w:rPr>
              <w:tab/>
            </w:r>
            <w:r w:rsidR="00362594">
              <w:rPr>
                <w:noProof/>
                <w:webHidden/>
              </w:rPr>
              <w:fldChar w:fldCharType="begin"/>
            </w:r>
            <w:r w:rsidR="00362594">
              <w:rPr>
                <w:noProof/>
                <w:webHidden/>
              </w:rPr>
              <w:instrText xml:space="preserve"> PAGEREF _Toc131450320 \h </w:instrText>
            </w:r>
            <w:r w:rsidR="00362594">
              <w:rPr>
                <w:noProof/>
                <w:webHidden/>
              </w:rPr>
            </w:r>
            <w:r w:rsidR="00362594">
              <w:rPr>
                <w:noProof/>
                <w:webHidden/>
              </w:rPr>
              <w:fldChar w:fldCharType="separate"/>
            </w:r>
            <w:r w:rsidR="0039124C">
              <w:rPr>
                <w:noProof/>
                <w:webHidden/>
              </w:rPr>
              <w:t>30</w:t>
            </w:r>
            <w:r w:rsidR="00362594">
              <w:rPr>
                <w:noProof/>
                <w:webHidden/>
              </w:rPr>
              <w:fldChar w:fldCharType="end"/>
            </w:r>
          </w:hyperlink>
        </w:p>
        <w:p w14:paraId="0F65ABFF" w14:textId="39B239AF" w:rsidR="00362594" w:rsidRDefault="001459C9">
          <w:pPr>
            <w:pStyle w:val="Sommario2"/>
            <w:tabs>
              <w:tab w:val="right" w:leader="dot" w:pos="9628"/>
            </w:tabs>
            <w:rPr>
              <w:rFonts w:eastAsiaTheme="minorEastAsia" w:cstheme="minorBidi"/>
              <w:smallCaps w:val="0"/>
              <w:noProof/>
              <w:sz w:val="22"/>
              <w:szCs w:val="22"/>
            </w:rPr>
          </w:pPr>
          <w:hyperlink w:anchor="_Toc131450321" w:history="1">
            <w:r w:rsidR="00362594" w:rsidRPr="00B6047E">
              <w:rPr>
                <w:rStyle w:val="Collegamentoipertestuale"/>
                <w:noProof/>
              </w:rPr>
              <w:t>CAPO III Disciplina delle indennità</w:t>
            </w:r>
            <w:r w:rsidR="00362594">
              <w:rPr>
                <w:noProof/>
                <w:webHidden/>
              </w:rPr>
              <w:tab/>
            </w:r>
            <w:r w:rsidR="00362594">
              <w:rPr>
                <w:noProof/>
                <w:webHidden/>
              </w:rPr>
              <w:fldChar w:fldCharType="begin"/>
            </w:r>
            <w:r w:rsidR="00362594">
              <w:rPr>
                <w:noProof/>
                <w:webHidden/>
              </w:rPr>
              <w:instrText xml:space="preserve"> PAGEREF _Toc131450321 \h </w:instrText>
            </w:r>
            <w:r w:rsidR="00362594">
              <w:rPr>
                <w:noProof/>
                <w:webHidden/>
              </w:rPr>
            </w:r>
            <w:r w:rsidR="00362594">
              <w:rPr>
                <w:noProof/>
                <w:webHidden/>
              </w:rPr>
              <w:fldChar w:fldCharType="separate"/>
            </w:r>
            <w:r w:rsidR="0039124C">
              <w:rPr>
                <w:noProof/>
                <w:webHidden/>
              </w:rPr>
              <w:t>34</w:t>
            </w:r>
            <w:r w:rsidR="00362594">
              <w:rPr>
                <w:noProof/>
                <w:webHidden/>
              </w:rPr>
              <w:fldChar w:fldCharType="end"/>
            </w:r>
          </w:hyperlink>
        </w:p>
        <w:p w14:paraId="4A8410FB" w14:textId="2BBA2C7A" w:rsidR="00362594" w:rsidRDefault="001459C9">
          <w:pPr>
            <w:pStyle w:val="Sommario3"/>
            <w:tabs>
              <w:tab w:val="right" w:leader="dot" w:pos="9628"/>
            </w:tabs>
            <w:rPr>
              <w:rFonts w:eastAsiaTheme="minorEastAsia" w:cstheme="minorBidi"/>
              <w:i w:val="0"/>
              <w:iCs w:val="0"/>
              <w:noProof/>
              <w:sz w:val="22"/>
              <w:szCs w:val="22"/>
            </w:rPr>
          </w:pPr>
          <w:hyperlink w:anchor="_Toc131450322" w:history="1">
            <w:r w:rsidR="00362594" w:rsidRPr="00B6047E">
              <w:rPr>
                <w:rStyle w:val="Collegamentoipertestuale"/>
                <w:noProof/>
              </w:rPr>
              <w:t>Art. 22 Principi generali</w:t>
            </w:r>
            <w:r w:rsidR="00362594">
              <w:rPr>
                <w:noProof/>
                <w:webHidden/>
              </w:rPr>
              <w:tab/>
            </w:r>
            <w:r w:rsidR="00362594">
              <w:rPr>
                <w:noProof/>
                <w:webHidden/>
              </w:rPr>
              <w:fldChar w:fldCharType="begin"/>
            </w:r>
            <w:r w:rsidR="00362594">
              <w:rPr>
                <w:noProof/>
                <w:webHidden/>
              </w:rPr>
              <w:instrText xml:space="preserve"> PAGEREF _Toc131450322 \h </w:instrText>
            </w:r>
            <w:r w:rsidR="00362594">
              <w:rPr>
                <w:noProof/>
                <w:webHidden/>
              </w:rPr>
            </w:r>
            <w:r w:rsidR="00362594">
              <w:rPr>
                <w:noProof/>
                <w:webHidden/>
              </w:rPr>
              <w:fldChar w:fldCharType="separate"/>
            </w:r>
            <w:r w:rsidR="0039124C">
              <w:rPr>
                <w:noProof/>
                <w:webHidden/>
              </w:rPr>
              <w:t>34</w:t>
            </w:r>
            <w:r w:rsidR="00362594">
              <w:rPr>
                <w:noProof/>
                <w:webHidden/>
              </w:rPr>
              <w:fldChar w:fldCharType="end"/>
            </w:r>
          </w:hyperlink>
        </w:p>
        <w:p w14:paraId="478C41A1" w14:textId="2D597C20" w:rsidR="00362594" w:rsidRDefault="001459C9">
          <w:pPr>
            <w:pStyle w:val="Sommario3"/>
            <w:tabs>
              <w:tab w:val="right" w:leader="dot" w:pos="9628"/>
            </w:tabs>
            <w:rPr>
              <w:rFonts w:eastAsiaTheme="minorEastAsia" w:cstheme="minorBidi"/>
              <w:i w:val="0"/>
              <w:iCs w:val="0"/>
              <w:noProof/>
              <w:sz w:val="22"/>
              <w:szCs w:val="22"/>
            </w:rPr>
          </w:pPr>
          <w:hyperlink w:anchor="_Toc131450323" w:history="1">
            <w:r w:rsidR="00362594" w:rsidRPr="00B6047E">
              <w:rPr>
                <w:rStyle w:val="Collegamentoipertestuale"/>
                <w:noProof/>
              </w:rPr>
              <w:t>Art. 23 Indennità condizioni di lavoro</w:t>
            </w:r>
            <w:r w:rsidR="00362594">
              <w:rPr>
                <w:noProof/>
                <w:webHidden/>
              </w:rPr>
              <w:tab/>
            </w:r>
            <w:r w:rsidR="00362594">
              <w:rPr>
                <w:noProof/>
                <w:webHidden/>
              </w:rPr>
              <w:fldChar w:fldCharType="begin"/>
            </w:r>
            <w:r w:rsidR="00362594">
              <w:rPr>
                <w:noProof/>
                <w:webHidden/>
              </w:rPr>
              <w:instrText xml:space="preserve"> PAGEREF _Toc131450323 \h </w:instrText>
            </w:r>
            <w:r w:rsidR="00362594">
              <w:rPr>
                <w:noProof/>
                <w:webHidden/>
              </w:rPr>
            </w:r>
            <w:r w:rsidR="00362594">
              <w:rPr>
                <w:noProof/>
                <w:webHidden/>
              </w:rPr>
              <w:fldChar w:fldCharType="separate"/>
            </w:r>
            <w:r w:rsidR="0039124C">
              <w:rPr>
                <w:noProof/>
                <w:webHidden/>
              </w:rPr>
              <w:t>35</w:t>
            </w:r>
            <w:r w:rsidR="00362594">
              <w:rPr>
                <w:noProof/>
                <w:webHidden/>
              </w:rPr>
              <w:fldChar w:fldCharType="end"/>
            </w:r>
          </w:hyperlink>
        </w:p>
        <w:p w14:paraId="6ABE8C29" w14:textId="3A3968ED" w:rsidR="00362594" w:rsidRDefault="001459C9">
          <w:pPr>
            <w:pStyle w:val="Sommario3"/>
            <w:tabs>
              <w:tab w:val="right" w:leader="dot" w:pos="9628"/>
            </w:tabs>
            <w:rPr>
              <w:rFonts w:eastAsiaTheme="minorEastAsia" w:cstheme="minorBidi"/>
              <w:i w:val="0"/>
              <w:iCs w:val="0"/>
              <w:noProof/>
              <w:sz w:val="22"/>
              <w:szCs w:val="22"/>
            </w:rPr>
          </w:pPr>
          <w:hyperlink w:anchor="_Toc131450324" w:history="1">
            <w:r w:rsidR="00362594" w:rsidRPr="00B6047E">
              <w:rPr>
                <w:rStyle w:val="Collegamentoipertestuale"/>
                <w:noProof/>
              </w:rPr>
              <w:t>Art. 24 Indennità per specifiche responsabilità</w:t>
            </w:r>
            <w:r w:rsidR="00362594">
              <w:rPr>
                <w:noProof/>
                <w:webHidden/>
              </w:rPr>
              <w:tab/>
            </w:r>
            <w:r w:rsidR="00362594">
              <w:rPr>
                <w:noProof/>
                <w:webHidden/>
              </w:rPr>
              <w:fldChar w:fldCharType="begin"/>
            </w:r>
            <w:r w:rsidR="00362594">
              <w:rPr>
                <w:noProof/>
                <w:webHidden/>
              </w:rPr>
              <w:instrText xml:space="preserve"> PAGEREF _Toc131450324 \h </w:instrText>
            </w:r>
            <w:r w:rsidR="00362594">
              <w:rPr>
                <w:noProof/>
                <w:webHidden/>
              </w:rPr>
            </w:r>
            <w:r w:rsidR="00362594">
              <w:rPr>
                <w:noProof/>
                <w:webHidden/>
              </w:rPr>
              <w:fldChar w:fldCharType="separate"/>
            </w:r>
            <w:r w:rsidR="0039124C">
              <w:rPr>
                <w:noProof/>
                <w:webHidden/>
              </w:rPr>
              <w:t>39</w:t>
            </w:r>
            <w:r w:rsidR="00362594">
              <w:rPr>
                <w:noProof/>
                <w:webHidden/>
              </w:rPr>
              <w:fldChar w:fldCharType="end"/>
            </w:r>
          </w:hyperlink>
        </w:p>
        <w:p w14:paraId="2B13F675" w14:textId="5A9937CA" w:rsidR="00362594" w:rsidRDefault="001459C9">
          <w:pPr>
            <w:pStyle w:val="Sommario2"/>
            <w:tabs>
              <w:tab w:val="right" w:leader="dot" w:pos="9628"/>
            </w:tabs>
            <w:rPr>
              <w:rFonts w:eastAsiaTheme="minorEastAsia" w:cstheme="minorBidi"/>
              <w:smallCaps w:val="0"/>
              <w:noProof/>
              <w:sz w:val="22"/>
              <w:szCs w:val="22"/>
            </w:rPr>
          </w:pPr>
          <w:hyperlink w:anchor="_Toc131450325" w:history="1">
            <w:r w:rsidR="00362594" w:rsidRPr="00B6047E">
              <w:rPr>
                <w:rStyle w:val="Collegamentoipertestuale"/>
                <w:noProof/>
              </w:rPr>
              <w:t>CAPO IV  Altri compensi, incentivi e benefit</w:t>
            </w:r>
            <w:r w:rsidR="00362594">
              <w:rPr>
                <w:noProof/>
                <w:webHidden/>
              </w:rPr>
              <w:tab/>
            </w:r>
            <w:r w:rsidR="00362594">
              <w:rPr>
                <w:noProof/>
                <w:webHidden/>
              </w:rPr>
              <w:fldChar w:fldCharType="begin"/>
            </w:r>
            <w:r w:rsidR="00362594">
              <w:rPr>
                <w:noProof/>
                <w:webHidden/>
              </w:rPr>
              <w:instrText xml:space="preserve"> PAGEREF _Toc131450325 \h </w:instrText>
            </w:r>
            <w:r w:rsidR="00362594">
              <w:rPr>
                <w:noProof/>
                <w:webHidden/>
              </w:rPr>
            </w:r>
            <w:r w:rsidR="00362594">
              <w:rPr>
                <w:noProof/>
                <w:webHidden/>
              </w:rPr>
              <w:fldChar w:fldCharType="separate"/>
            </w:r>
            <w:r w:rsidR="0039124C">
              <w:rPr>
                <w:noProof/>
                <w:webHidden/>
              </w:rPr>
              <w:t>45</w:t>
            </w:r>
            <w:r w:rsidR="00362594">
              <w:rPr>
                <w:noProof/>
                <w:webHidden/>
              </w:rPr>
              <w:fldChar w:fldCharType="end"/>
            </w:r>
          </w:hyperlink>
        </w:p>
        <w:p w14:paraId="37E2C01E" w14:textId="2ACD7C89" w:rsidR="00362594" w:rsidRDefault="001459C9">
          <w:pPr>
            <w:pStyle w:val="Sommario3"/>
            <w:tabs>
              <w:tab w:val="right" w:leader="dot" w:pos="9628"/>
            </w:tabs>
            <w:rPr>
              <w:rFonts w:eastAsiaTheme="minorEastAsia" w:cstheme="minorBidi"/>
              <w:i w:val="0"/>
              <w:iCs w:val="0"/>
              <w:noProof/>
              <w:sz w:val="22"/>
              <w:szCs w:val="22"/>
            </w:rPr>
          </w:pPr>
          <w:hyperlink w:anchor="_Toc131450326" w:history="1">
            <w:r w:rsidR="00362594" w:rsidRPr="00B6047E">
              <w:rPr>
                <w:rStyle w:val="Collegamentoipertestuale"/>
                <w:noProof/>
              </w:rPr>
              <w:t>Art. 25 Compensi previsti da specifiche disposizioni di legge</w:t>
            </w:r>
            <w:r w:rsidR="00362594">
              <w:rPr>
                <w:noProof/>
                <w:webHidden/>
              </w:rPr>
              <w:tab/>
            </w:r>
            <w:r w:rsidR="00362594">
              <w:rPr>
                <w:noProof/>
                <w:webHidden/>
              </w:rPr>
              <w:fldChar w:fldCharType="begin"/>
            </w:r>
            <w:r w:rsidR="00362594">
              <w:rPr>
                <w:noProof/>
                <w:webHidden/>
              </w:rPr>
              <w:instrText xml:space="preserve"> PAGEREF _Toc131450326 \h </w:instrText>
            </w:r>
            <w:r w:rsidR="00362594">
              <w:rPr>
                <w:noProof/>
                <w:webHidden/>
              </w:rPr>
            </w:r>
            <w:r w:rsidR="00362594">
              <w:rPr>
                <w:noProof/>
                <w:webHidden/>
              </w:rPr>
              <w:fldChar w:fldCharType="separate"/>
            </w:r>
            <w:r w:rsidR="0039124C">
              <w:rPr>
                <w:noProof/>
                <w:webHidden/>
              </w:rPr>
              <w:t>45</w:t>
            </w:r>
            <w:r w:rsidR="00362594">
              <w:rPr>
                <w:noProof/>
                <w:webHidden/>
              </w:rPr>
              <w:fldChar w:fldCharType="end"/>
            </w:r>
          </w:hyperlink>
        </w:p>
        <w:p w14:paraId="10F12208" w14:textId="39BE82B2" w:rsidR="00362594" w:rsidRDefault="001459C9">
          <w:pPr>
            <w:pStyle w:val="Sommario3"/>
            <w:tabs>
              <w:tab w:val="right" w:leader="dot" w:pos="9628"/>
            </w:tabs>
            <w:rPr>
              <w:rFonts w:eastAsiaTheme="minorEastAsia" w:cstheme="minorBidi"/>
              <w:i w:val="0"/>
              <w:iCs w:val="0"/>
              <w:noProof/>
              <w:sz w:val="22"/>
              <w:szCs w:val="22"/>
            </w:rPr>
          </w:pPr>
          <w:hyperlink w:anchor="_Toc131450327" w:history="1">
            <w:r w:rsidR="00362594" w:rsidRPr="00B6047E">
              <w:rPr>
                <w:rStyle w:val="Collegamentoipertestuale"/>
                <w:noProof/>
              </w:rPr>
              <w:t>Art. 26  Modalità e criteri per la ripartizione del fondo incentivi tecnici</w:t>
            </w:r>
            <w:r w:rsidR="00362594">
              <w:rPr>
                <w:noProof/>
                <w:webHidden/>
              </w:rPr>
              <w:tab/>
            </w:r>
            <w:r w:rsidR="00362594">
              <w:rPr>
                <w:noProof/>
                <w:webHidden/>
              </w:rPr>
              <w:fldChar w:fldCharType="begin"/>
            </w:r>
            <w:r w:rsidR="00362594">
              <w:rPr>
                <w:noProof/>
                <w:webHidden/>
              </w:rPr>
              <w:instrText xml:space="preserve"> PAGEREF _Toc131450327 \h </w:instrText>
            </w:r>
            <w:r w:rsidR="00362594">
              <w:rPr>
                <w:noProof/>
                <w:webHidden/>
              </w:rPr>
            </w:r>
            <w:r w:rsidR="00362594">
              <w:rPr>
                <w:noProof/>
                <w:webHidden/>
              </w:rPr>
              <w:fldChar w:fldCharType="separate"/>
            </w:r>
            <w:r w:rsidR="0039124C">
              <w:rPr>
                <w:noProof/>
                <w:webHidden/>
              </w:rPr>
              <w:t>46</w:t>
            </w:r>
            <w:r w:rsidR="00362594">
              <w:rPr>
                <w:noProof/>
                <w:webHidden/>
              </w:rPr>
              <w:fldChar w:fldCharType="end"/>
            </w:r>
          </w:hyperlink>
        </w:p>
        <w:p w14:paraId="0DB34C4D" w14:textId="50BA28DD" w:rsidR="00362594" w:rsidRDefault="001459C9">
          <w:pPr>
            <w:pStyle w:val="Sommario3"/>
            <w:tabs>
              <w:tab w:val="right" w:leader="dot" w:pos="9628"/>
            </w:tabs>
            <w:rPr>
              <w:rFonts w:eastAsiaTheme="minorEastAsia" w:cstheme="minorBidi"/>
              <w:i w:val="0"/>
              <w:iCs w:val="0"/>
              <w:noProof/>
              <w:sz w:val="22"/>
              <w:szCs w:val="22"/>
            </w:rPr>
          </w:pPr>
          <w:hyperlink w:anchor="_Toc131450328" w:history="1">
            <w:r w:rsidR="00362594" w:rsidRPr="00B6047E">
              <w:rPr>
                <w:rStyle w:val="Collegamentoipertestuale"/>
                <w:noProof/>
              </w:rPr>
              <w:t>Art. 27  Definizione dei criteri per gli incentivi per il settore entrate</w:t>
            </w:r>
            <w:r w:rsidR="00362594">
              <w:rPr>
                <w:noProof/>
                <w:webHidden/>
              </w:rPr>
              <w:tab/>
            </w:r>
            <w:r w:rsidR="00362594">
              <w:rPr>
                <w:noProof/>
                <w:webHidden/>
              </w:rPr>
              <w:fldChar w:fldCharType="begin"/>
            </w:r>
            <w:r w:rsidR="00362594">
              <w:rPr>
                <w:noProof/>
                <w:webHidden/>
              </w:rPr>
              <w:instrText xml:space="preserve"> PAGEREF _Toc131450328 \h </w:instrText>
            </w:r>
            <w:r w:rsidR="00362594">
              <w:rPr>
                <w:noProof/>
                <w:webHidden/>
              </w:rPr>
            </w:r>
            <w:r w:rsidR="00362594">
              <w:rPr>
                <w:noProof/>
                <w:webHidden/>
              </w:rPr>
              <w:fldChar w:fldCharType="separate"/>
            </w:r>
            <w:r w:rsidR="0039124C">
              <w:rPr>
                <w:noProof/>
                <w:webHidden/>
              </w:rPr>
              <w:t>49</w:t>
            </w:r>
            <w:r w:rsidR="00362594">
              <w:rPr>
                <w:noProof/>
                <w:webHidden/>
              </w:rPr>
              <w:fldChar w:fldCharType="end"/>
            </w:r>
          </w:hyperlink>
        </w:p>
        <w:p w14:paraId="3282CCB6" w14:textId="76D32278" w:rsidR="00362594" w:rsidRDefault="001459C9">
          <w:pPr>
            <w:pStyle w:val="Sommario3"/>
            <w:tabs>
              <w:tab w:val="right" w:leader="dot" w:pos="9628"/>
            </w:tabs>
            <w:rPr>
              <w:rFonts w:eastAsiaTheme="minorEastAsia" w:cstheme="minorBidi"/>
              <w:i w:val="0"/>
              <w:iCs w:val="0"/>
              <w:noProof/>
              <w:sz w:val="22"/>
              <w:szCs w:val="22"/>
            </w:rPr>
          </w:pPr>
          <w:hyperlink w:anchor="_Toc131450329" w:history="1">
            <w:r w:rsidR="00362594" w:rsidRPr="00B6047E">
              <w:rPr>
                <w:rStyle w:val="Collegamentoipertestuale"/>
                <w:noProof/>
                <w:lang w:val="en-GB"/>
              </w:rPr>
              <w:t>Art. 28 Welfare integrativo</w:t>
            </w:r>
            <w:r w:rsidR="00362594">
              <w:rPr>
                <w:noProof/>
                <w:webHidden/>
              </w:rPr>
              <w:tab/>
            </w:r>
            <w:r w:rsidR="00362594">
              <w:rPr>
                <w:noProof/>
                <w:webHidden/>
              </w:rPr>
              <w:fldChar w:fldCharType="begin"/>
            </w:r>
            <w:r w:rsidR="00362594">
              <w:rPr>
                <w:noProof/>
                <w:webHidden/>
              </w:rPr>
              <w:instrText xml:space="preserve"> PAGEREF _Toc131450329 \h </w:instrText>
            </w:r>
            <w:r w:rsidR="00362594">
              <w:rPr>
                <w:noProof/>
                <w:webHidden/>
              </w:rPr>
            </w:r>
            <w:r w:rsidR="00362594">
              <w:rPr>
                <w:noProof/>
                <w:webHidden/>
              </w:rPr>
              <w:fldChar w:fldCharType="separate"/>
            </w:r>
            <w:r w:rsidR="0039124C">
              <w:rPr>
                <w:noProof/>
                <w:webHidden/>
              </w:rPr>
              <w:t>50</w:t>
            </w:r>
            <w:r w:rsidR="00362594">
              <w:rPr>
                <w:noProof/>
                <w:webHidden/>
              </w:rPr>
              <w:fldChar w:fldCharType="end"/>
            </w:r>
          </w:hyperlink>
        </w:p>
        <w:p w14:paraId="5EF4386F" w14:textId="14723431" w:rsidR="00362594" w:rsidRDefault="001459C9">
          <w:pPr>
            <w:pStyle w:val="Sommario1"/>
            <w:tabs>
              <w:tab w:val="right" w:leader="dot" w:pos="9628"/>
            </w:tabs>
            <w:rPr>
              <w:rFonts w:eastAsiaTheme="minorEastAsia" w:cstheme="minorBidi"/>
              <w:b w:val="0"/>
              <w:bCs w:val="0"/>
              <w:caps w:val="0"/>
              <w:noProof/>
              <w:sz w:val="22"/>
              <w:szCs w:val="22"/>
            </w:rPr>
          </w:pPr>
          <w:hyperlink w:anchor="_Toc131450330" w:history="1">
            <w:r w:rsidR="00362594" w:rsidRPr="00B6047E">
              <w:rPr>
                <w:rStyle w:val="Collegamentoipertestuale"/>
                <w:noProof/>
              </w:rPr>
              <w:t>TITOLO VI SEZIONI SPECIALI</w:t>
            </w:r>
            <w:r w:rsidR="00362594">
              <w:rPr>
                <w:noProof/>
                <w:webHidden/>
              </w:rPr>
              <w:tab/>
            </w:r>
            <w:r w:rsidR="00362594">
              <w:rPr>
                <w:noProof/>
                <w:webHidden/>
              </w:rPr>
              <w:fldChar w:fldCharType="begin"/>
            </w:r>
            <w:r w:rsidR="00362594">
              <w:rPr>
                <w:noProof/>
                <w:webHidden/>
              </w:rPr>
              <w:instrText xml:space="preserve"> PAGEREF _Toc131450330 \h </w:instrText>
            </w:r>
            <w:r w:rsidR="00362594">
              <w:rPr>
                <w:noProof/>
                <w:webHidden/>
              </w:rPr>
            </w:r>
            <w:r w:rsidR="00362594">
              <w:rPr>
                <w:noProof/>
                <w:webHidden/>
              </w:rPr>
              <w:fldChar w:fldCharType="separate"/>
            </w:r>
            <w:r w:rsidR="0039124C">
              <w:rPr>
                <w:noProof/>
                <w:webHidden/>
              </w:rPr>
              <w:t>55</w:t>
            </w:r>
            <w:r w:rsidR="00362594">
              <w:rPr>
                <w:noProof/>
                <w:webHidden/>
              </w:rPr>
              <w:fldChar w:fldCharType="end"/>
            </w:r>
          </w:hyperlink>
        </w:p>
        <w:p w14:paraId="5A25DDC1" w14:textId="17DC0844" w:rsidR="00362594" w:rsidRDefault="001459C9">
          <w:pPr>
            <w:pStyle w:val="Sommario2"/>
            <w:tabs>
              <w:tab w:val="right" w:leader="dot" w:pos="9628"/>
            </w:tabs>
            <w:rPr>
              <w:rFonts w:eastAsiaTheme="minorEastAsia" w:cstheme="minorBidi"/>
              <w:smallCaps w:val="0"/>
              <w:noProof/>
              <w:sz w:val="22"/>
              <w:szCs w:val="22"/>
            </w:rPr>
          </w:pPr>
          <w:hyperlink w:anchor="_Toc131450331" w:history="1">
            <w:r w:rsidR="00362594" w:rsidRPr="00B6047E">
              <w:rPr>
                <w:rStyle w:val="Collegamentoipertestuale"/>
                <w:noProof/>
              </w:rPr>
              <w:t>CAPO I Personale educativo e scolastico</w:t>
            </w:r>
            <w:r w:rsidR="00362594">
              <w:rPr>
                <w:noProof/>
                <w:webHidden/>
              </w:rPr>
              <w:tab/>
            </w:r>
            <w:r w:rsidR="00362594">
              <w:rPr>
                <w:noProof/>
                <w:webHidden/>
              </w:rPr>
              <w:fldChar w:fldCharType="begin"/>
            </w:r>
            <w:r w:rsidR="00362594">
              <w:rPr>
                <w:noProof/>
                <w:webHidden/>
              </w:rPr>
              <w:instrText xml:space="preserve"> PAGEREF _Toc131450331 \h </w:instrText>
            </w:r>
            <w:r w:rsidR="00362594">
              <w:rPr>
                <w:noProof/>
                <w:webHidden/>
              </w:rPr>
            </w:r>
            <w:r w:rsidR="00362594">
              <w:rPr>
                <w:noProof/>
                <w:webHidden/>
              </w:rPr>
              <w:fldChar w:fldCharType="separate"/>
            </w:r>
            <w:r w:rsidR="0039124C">
              <w:rPr>
                <w:noProof/>
                <w:webHidden/>
              </w:rPr>
              <w:t>55</w:t>
            </w:r>
            <w:r w:rsidR="00362594">
              <w:rPr>
                <w:noProof/>
                <w:webHidden/>
              </w:rPr>
              <w:fldChar w:fldCharType="end"/>
            </w:r>
          </w:hyperlink>
        </w:p>
        <w:p w14:paraId="79B9105F" w14:textId="7F4B4258" w:rsidR="00362594" w:rsidRDefault="001459C9">
          <w:pPr>
            <w:pStyle w:val="Sommario3"/>
            <w:tabs>
              <w:tab w:val="right" w:leader="dot" w:pos="9628"/>
            </w:tabs>
            <w:rPr>
              <w:rFonts w:eastAsiaTheme="minorEastAsia" w:cstheme="minorBidi"/>
              <w:i w:val="0"/>
              <w:iCs w:val="0"/>
              <w:noProof/>
              <w:sz w:val="22"/>
              <w:szCs w:val="22"/>
            </w:rPr>
          </w:pPr>
          <w:hyperlink w:anchor="_Toc131450332" w:history="1">
            <w:r w:rsidR="00362594" w:rsidRPr="00B6047E">
              <w:rPr>
                <w:rStyle w:val="Collegamentoipertestuale"/>
                <w:noProof/>
              </w:rPr>
              <w:t>Art. 29 Incentivi personale educativo e scolastico</w:t>
            </w:r>
            <w:r w:rsidR="00362594">
              <w:rPr>
                <w:noProof/>
                <w:webHidden/>
              </w:rPr>
              <w:tab/>
            </w:r>
            <w:r w:rsidR="00362594">
              <w:rPr>
                <w:noProof/>
                <w:webHidden/>
              </w:rPr>
              <w:fldChar w:fldCharType="begin"/>
            </w:r>
            <w:r w:rsidR="00362594">
              <w:rPr>
                <w:noProof/>
                <w:webHidden/>
              </w:rPr>
              <w:instrText xml:space="preserve"> PAGEREF _Toc131450332 \h </w:instrText>
            </w:r>
            <w:r w:rsidR="00362594">
              <w:rPr>
                <w:noProof/>
                <w:webHidden/>
              </w:rPr>
            </w:r>
            <w:r w:rsidR="00362594">
              <w:rPr>
                <w:noProof/>
                <w:webHidden/>
              </w:rPr>
              <w:fldChar w:fldCharType="separate"/>
            </w:r>
            <w:r w:rsidR="0039124C">
              <w:rPr>
                <w:noProof/>
                <w:webHidden/>
              </w:rPr>
              <w:t>55</w:t>
            </w:r>
            <w:r w:rsidR="00362594">
              <w:rPr>
                <w:noProof/>
                <w:webHidden/>
              </w:rPr>
              <w:fldChar w:fldCharType="end"/>
            </w:r>
          </w:hyperlink>
        </w:p>
        <w:p w14:paraId="4BB615DB" w14:textId="14A4C176" w:rsidR="00362594" w:rsidRDefault="001459C9">
          <w:pPr>
            <w:pStyle w:val="Sommario2"/>
            <w:tabs>
              <w:tab w:val="right" w:leader="dot" w:pos="9628"/>
            </w:tabs>
            <w:rPr>
              <w:rFonts w:eastAsiaTheme="minorEastAsia" w:cstheme="minorBidi"/>
              <w:smallCaps w:val="0"/>
              <w:noProof/>
              <w:sz w:val="22"/>
              <w:szCs w:val="22"/>
            </w:rPr>
          </w:pPr>
          <w:hyperlink w:anchor="_Toc131450333" w:history="1">
            <w:r w:rsidR="00362594" w:rsidRPr="00B6047E">
              <w:rPr>
                <w:rStyle w:val="Collegamentoipertestuale"/>
                <w:noProof/>
              </w:rPr>
              <w:t>CAPO II Polizia locale</w:t>
            </w:r>
            <w:r w:rsidR="00362594">
              <w:rPr>
                <w:noProof/>
                <w:webHidden/>
              </w:rPr>
              <w:tab/>
            </w:r>
            <w:r w:rsidR="00362594">
              <w:rPr>
                <w:noProof/>
                <w:webHidden/>
              </w:rPr>
              <w:fldChar w:fldCharType="begin"/>
            </w:r>
            <w:r w:rsidR="00362594">
              <w:rPr>
                <w:noProof/>
                <w:webHidden/>
              </w:rPr>
              <w:instrText xml:space="preserve"> PAGEREF _Toc131450333 \h </w:instrText>
            </w:r>
            <w:r w:rsidR="00362594">
              <w:rPr>
                <w:noProof/>
                <w:webHidden/>
              </w:rPr>
            </w:r>
            <w:r w:rsidR="00362594">
              <w:rPr>
                <w:noProof/>
                <w:webHidden/>
              </w:rPr>
              <w:fldChar w:fldCharType="separate"/>
            </w:r>
            <w:r w:rsidR="0039124C">
              <w:rPr>
                <w:noProof/>
                <w:webHidden/>
              </w:rPr>
              <w:t>56</w:t>
            </w:r>
            <w:r w:rsidR="00362594">
              <w:rPr>
                <w:noProof/>
                <w:webHidden/>
              </w:rPr>
              <w:fldChar w:fldCharType="end"/>
            </w:r>
          </w:hyperlink>
        </w:p>
        <w:p w14:paraId="23714A74" w14:textId="4FC73649" w:rsidR="00362594" w:rsidRDefault="001459C9">
          <w:pPr>
            <w:pStyle w:val="Sommario3"/>
            <w:tabs>
              <w:tab w:val="right" w:leader="dot" w:pos="9628"/>
            </w:tabs>
            <w:rPr>
              <w:rFonts w:eastAsiaTheme="minorEastAsia" w:cstheme="minorBidi"/>
              <w:i w:val="0"/>
              <w:iCs w:val="0"/>
              <w:noProof/>
              <w:sz w:val="22"/>
              <w:szCs w:val="22"/>
            </w:rPr>
          </w:pPr>
          <w:hyperlink w:anchor="_Toc131450334" w:history="1">
            <w:r w:rsidR="00362594" w:rsidRPr="00B6047E">
              <w:rPr>
                <w:rStyle w:val="Collegamentoipertestuale"/>
                <w:noProof/>
              </w:rPr>
              <w:t>Art. 30 Prestazioni del personale per attività ed iniziative di carattere privato.</w:t>
            </w:r>
            <w:r w:rsidR="00362594">
              <w:rPr>
                <w:noProof/>
                <w:webHidden/>
              </w:rPr>
              <w:tab/>
            </w:r>
            <w:r w:rsidR="00362594">
              <w:rPr>
                <w:noProof/>
                <w:webHidden/>
              </w:rPr>
              <w:fldChar w:fldCharType="begin"/>
            </w:r>
            <w:r w:rsidR="00362594">
              <w:rPr>
                <w:noProof/>
                <w:webHidden/>
              </w:rPr>
              <w:instrText xml:space="preserve"> PAGEREF _Toc131450334 \h </w:instrText>
            </w:r>
            <w:r w:rsidR="00362594">
              <w:rPr>
                <w:noProof/>
                <w:webHidden/>
              </w:rPr>
            </w:r>
            <w:r w:rsidR="00362594">
              <w:rPr>
                <w:noProof/>
                <w:webHidden/>
              </w:rPr>
              <w:fldChar w:fldCharType="separate"/>
            </w:r>
            <w:r w:rsidR="0039124C">
              <w:rPr>
                <w:noProof/>
                <w:webHidden/>
              </w:rPr>
              <w:t>56</w:t>
            </w:r>
            <w:r w:rsidR="00362594">
              <w:rPr>
                <w:noProof/>
                <w:webHidden/>
              </w:rPr>
              <w:fldChar w:fldCharType="end"/>
            </w:r>
          </w:hyperlink>
        </w:p>
        <w:p w14:paraId="4C41FA17" w14:textId="7B613ED3" w:rsidR="00362594" w:rsidRDefault="001459C9">
          <w:pPr>
            <w:pStyle w:val="Sommario3"/>
            <w:tabs>
              <w:tab w:val="right" w:leader="dot" w:pos="9628"/>
            </w:tabs>
            <w:rPr>
              <w:rFonts w:eastAsiaTheme="minorEastAsia" w:cstheme="minorBidi"/>
              <w:i w:val="0"/>
              <w:iCs w:val="0"/>
              <w:noProof/>
              <w:sz w:val="22"/>
              <w:szCs w:val="22"/>
            </w:rPr>
          </w:pPr>
          <w:hyperlink w:anchor="_Toc131450335" w:history="1">
            <w:r w:rsidR="00362594" w:rsidRPr="00B6047E">
              <w:rPr>
                <w:rStyle w:val="Collegamentoipertestuale"/>
                <w:noProof/>
              </w:rPr>
              <w:t>Art. 31 Proventi delle violazioni al codice della strada</w:t>
            </w:r>
            <w:r w:rsidR="00362594">
              <w:rPr>
                <w:noProof/>
                <w:webHidden/>
              </w:rPr>
              <w:tab/>
            </w:r>
            <w:r w:rsidR="00362594">
              <w:rPr>
                <w:noProof/>
                <w:webHidden/>
              </w:rPr>
              <w:fldChar w:fldCharType="begin"/>
            </w:r>
            <w:r w:rsidR="00362594">
              <w:rPr>
                <w:noProof/>
                <w:webHidden/>
              </w:rPr>
              <w:instrText xml:space="preserve"> PAGEREF _Toc131450335 \h </w:instrText>
            </w:r>
            <w:r w:rsidR="00362594">
              <w:rPr>
                <w:noProof/>
                <w:webHidden/>
              </w:rPr>
            </w:r>
            <w:r w:rsidR="00362594">
              <w:rPr>
                <w:noProof/>
                <w:webHidden/>
              </w:rPr>
              <w:fldChar w:fldCharType="separate"/>
            </w:r>
            <w:r w:rsidR="0039124C">
              <w:rPr>
                <w:noProof/>
                <w:webHidden/>
              </w:rPr>
              <w:t>56</w:t>
            </w:r>
            <w:r w:rsidR="00362594">
              <w:rPr>
                <w:noProof/>
                <w:webHidden/>
              </w:rPr>
              <w:fldChar w:fldCharType="end"/>
            </w:r>
          </w:hyperlink>
        </w:p>
        <w:p w14:paraId="1A2415CE" w14:textId="02C37C3E" w:rsidR="00362594" w:rsidRDefault="001459C9">
          <w:pPr>
            <w:pStyle w:val="Sommario3"/>
            <w:tabs>
              <w:tab w:val="right" w:leader="dot" w:pos="9628"/>
            </w:tabs>
            <w:rPr>
              <w:rFonts w:eastAsiaTheme="minorEastAsia" w:cstheme="minorBidi"/>
              <w:i w:val="0"/>
              <w:iCs w:val="0"/>
              <w:noProof/>
              <w:sz w:val="22"/>
              <w:szCs w:val="22"/>
            </w:rPr>
          </w:pPr>
          <w:hyperlink w:anchor="_Toc131450336" w:history="1">
            <w:r w:rsidR="00362594" w:rsidRPr="00B6047E">
              <w:rPr>
                <w:rStyle w:val="Collegamentoipertestuale"/>
                <w:noProof/>
              </w:rPr>
              <w:t>Art. 32 Indennità di servizio esterno</w:t>
            </w:r>
            <w:r w:rsidR="00362594">
              <w:rPr>
                <w:noProof/>
                <w:webHidden/>
              </w:rPr>
              <w:tab/>
            </w:r>
            <w:r w:rsidR="00362594">
              <w:rPr>
                <w:noProof/>
                <w:webHidden/>
              </w:rPr>
              <w:fldChar w:fldCharType="begin"/>
            </w:r>
            <w:r w:rsidR="00362594">
              <w:rPr>
                <w:noProof/>
                <w:webHidden/>
              </w:rPr>
              <w:instrText xml:space="preserve"> PAGEREF _Toc131450336 \h </w:instrText>
            </w:r>
            <w:r w:rsidR="00362594">
              <w:rPr>
                <w:noProof/>
                <w:webHidden/>
              </w:rPr>
            </w:r>
            <w:r w:rsidR="00362594">
              <w:rPr>
                <w:noProof/>
                <w:webHidden/>
              </w:rPr>
              <w:fldChar w:fldCharType="separate"/>
            </w:r>
            <w:r w:rsidR="0039124C">
              <w:rPr>
                <w:noProof/>
                <w:webHidden/>
              </w:rPr>
              <w:t>57</w:t>
            </w:r>
            <w:r w:rsidR="00362594">
              <w:rPr>
                <w:noProof/>
                <w:webHidden/>
              </w:rPr>
              <w:fldChar w:fldCharType="end"/>
            </w:r>
          </w:hyperlink>
        </w:p>
        <w:p w14:paraId="75654451" w14:textId="379595E0" w:rsidR="00362594" w:rsidRDefault="001459C9">
          <w:pPr>
            <w:pStyle w:val="Sommario3"/>
            <w:tabs>
              <w:tab w:val="right" w:leader="dot" w:pos="9628"/>
            </w:tabs>
            <w:rPr>
              <w:rFonts w:eastAsiaTheme="minorEastAsia" w:cstheme="minorBidi"/>
              <w:i w:val="0"/>
              <w:iCs w:val="0"/>
              <w:noProof/>
              <w:sz w:val="22"/>
              <w:szCs w:val="22"/>
            </w:rPr>
          </w:pPr>
          <w:hyperlink w:anchor="_Toc131450337" w:history="1">
            <w:r w:rsidR="00362594" w:rsidRPr="00B6047E">
              <w:rPr>
                <w:rStyle w:val="Collegamentoipertestuale"/>
                <w:noProof/>
              </w:rPr>
              <w:t>Art. 33 Indennità di funzione del personale della polizia locale</w:t>
            </w:r>
            <w:r w:rsidR="00362594">
              <w:rPr>
                <w:noProof/>
                <w:webHidden/>
              </w:rPr>
              <w:tab/>
            </w:r>
            <w:r w:rsidR="00362594">
              <w:rPr>
                <w:noProof/>
                <w:webHidden/>
              </w:rPr>
              <w:fldChar w:fldCharType="begin"/>
            </w:r>
            <w:r w:rsidR="00362594">
              <w:rPr>
                <w:noProof/>
                <w:webHidden/>
              </w:rPr>
              <w:instrText xml:space="preserve"> PAGEREF _Toc131450337 \h </w:instrText>
            </w:r>
            <w:r w:rsidR="00362594">
              <w:rPr>
                <w:noProof/>
                <w:webHidden/>
              </w:rPr>
            </w:r>
            <w:r w:rsidR="00362594">
              <w:rPr>
                <w:noProof/>
                <w:webHidden/>
              </w:rPr>
              <w:fldChar w:fldCharType="separate"/>
            </w:r>
            <w:r w:rsidR="0039124C">
              <w:rPr>
                <w:noProof/>
                <w:webHidden/>
              </w:rPr>
              <w:t>59</w:t>
            </w:r>
            <w:r w:rsidR="00362594">
              <w:rPr>
                <w:noProof/>
                <w:webHidden/>
              </w:rPr>
              <w:fldChar w:fldCharType="end"/>
            </w:r>
          </w:hyperlink>
        </w:p>
        <w:p w14:paraId="48FAD861" w14:textId="19E89274" w:rsidR="00362594" w:rsidRDefault="001459C9">
          <w:pPr>
            <w:pStyle w:val="Sommario1"/>
            <w:tabs>
              <w:tab w:val="right" w:leader="dot" w:pos="9628"/>
            </w:tabs>
            <w:rPr>
              <w:rFonts w:eastAsiaTheme="minorEastAsia" w:cstheme="minorBidi"/>
              <w:b w:val="0"/>
              <w:bCs w:val="0"/>
              <w:caps w:val="0"/>
              <w:noProof/>
              <w:sz w:val="22"/>
              <w:szCs w:val="22"/>
            </w:rPr>
          </w:pPr>
          <w:hyperlink w:anchor="_Toc131450338" w:history="1">
            <w:r w:rsidR="00362594" w:rsidRPr="00B6047E">
              <w:rPr>
                <w:rStyle w:val="Collegamentoipertestuale"/>
                <w:noProof/>
              </w:rPr>
              <w:t>TITOLO VII Disposizioni Finali</w:t>
            </w:r>
            <w:r w:rsidR="00362594">
              <w:rPr>
                <w:noProof/>
                <w:webHidden/>
              </w:rPr>
              <w:tab/>
            </w:r>
            <w:r w:rsidR="00362594">
              <w:rPr>
                <w:noProof/>
                <w:webHidden/>
              </w:rPr>
              <w:fldChar w:fldCharType="begin"/>
            </w:r>
            <w:r w:rsidR="00362594">
              <w:rPr>
                <w:noProof/>
                <w:webHidden/>
              </w:rPr>
              <w:instrText xml:space="preserve"> PAGEREF _Toc131450338 \h </w:instrText>
            </w:r>
            <w:r w:rsidR="00362594">
              <w:rPr>
                <w:noProof/>
                <w:webHidden/>
              </w:rPr>
            </w:r>
            <w:r w:rsidR="00362594">
              <w:rPr>
                <w:noProof/>
                <w:webHidden/>
              </w:rPr>
              <w:fldChar w:fldCharType="separate"/>
            </w:r>
            <w:r w:rsidR="0039124C">
              <w:rPr>
                <w:noProof/>
                <w:webHidden/>
              </w:rPr>
              <w:t>62</w:t>
            </w:r>
            <w:r w:rsidR="00362594">
              <w:rPr>
                <w:noProof/>
                <w:webHidden/>
              </w:rPr>
              <w:fldChar w:fldCharType="end"/>
            </w:r>
          </w:hyperlink>
        </w:p>
        <w:p w14:paraId="5A4BCBF1" w14:textId="66D0FF58" w:rsidR="00362594" w:rsidRDefault="001459C9">
          <w:pPr>
            <w:pStyle w:val="Sommario3"/>
            <w:tabs>
              <w:tab w:val="right" w:leader="dot" w:pos="9628"/>
            </w:tabs>
            <w:rPr>
              <w:rFonts w:eastAsiaTheme="minorEastAsia" w:cstheme="minorBidi"/>
              <w:i w:val="0"/>
              <w:iCs w:val="0"/>
              <w:noProof/>
              <w:sz w:val="22"/>
              <w:szCs w:val="22"/>
            </w:rPr>
          </w:pPr>
          <w:hyperlink w:anchor="_Toc131450339" w:history="1">
            <w:r w:rsidR="00362594" w:rsidRPr="00B6047E">
              <w:rPr>
                <w:rStyle w:val="Collegamentoipertestuale"/>
                <w:noProof/>
              </w:rPr>
              <w:t>Art. 34 Salute e sicurezza sul lavoro</w:t>
            </w:r>
            <w:r w:rsidR="00362594">
              <w:rPr>
                <w:noProof/>
                <w:webHidden/>
              </w:rPr>
              <w:tab/>
            </w:r>
            <w:r w:rsidR="00362594">
              <w:rPr>
                <w:noProof/>
                <w:webHidden/>
              </w:rPr>
              <w:fldChar w:fldCharType="begin"/>
            </w:r>
            <w:r w:rsidR="00362594">
              <w:rPr>
                <w:noProof/>
                <w:webHidden/>
              </w:rPr>
              <w:instrText xml:space="preserve"> PAGEREF _Toc131450339 \h </w:instrText>
            </w:r>
            <w:r w:rsidR="00362594">
              <w:rPr>
                <w:noProof/>
                <w:webHidden/>
              </w:rPr>
            </w:r>
            <w:r w:rsidR="00362594">
              <w:rPr>
                <w:noProof/>
                <w:webHidden/>
              </w:rPr>
              <w:fldChar w:fldCharType="separate"/>
            </w:r>
            <w:r w:rsidR="0039124C">
              <w:rPr>
                <w:noProof/>
                <w:webHidden/>
              </w:rPr>
              <w:t>62</w:t>
            </w:r>
            <w:r w:rsidR="00362594">
              <w:rPr>
                <w:noProof/>
                <w:webHidden/>
              </w:rPr>
              <w:fldChar w:fldCharType="end"/>
            </w:r>
          </w:hyperlink>
        </w:p>
        <w:p w14:paraId="28DBBA10" w14:textId="1B813E3F" w:rsidR="00362594" w:rsidRDefault="001459C9">
          <w:pPr>
            <w:pStyle w:val="Sommario3"/>
            <w:tabs>
              <w:tab w:val="right" w:leader="dot" w:pos="9628"/>
            </w:tabs>
            <w:rPr>
              <w:rFonts w:eastAsiaTheme="minorEastAsia" w:cstheme="minorBidi"/>
              <w:i w:val="0"/>
              <w:iCs w:val="0"/>
              <w:noProof/>
              <w:sz w:val="22"/>
              <w:szCs w:val="22"/>
            </w:rPr>
          </w:pPr>
          <w:hyperlink w:anchor="_Toc131450340" w:history="1">
            <w:r w:rsidR="00362594" w:rsidRPr="00B6047E">
              <w:rPr>
                <w:rStyle w:val="Collegamentoipertestuale"/>
                <w:noProof/>
              </w:rPr>
              <w:t>Art. 35 Innovazioni tecnologiche</w:t>
            </w:r>
            <w:r w:rsidR="00362594">
              <w:rPr>
                <w:noProof/>
                <w:webHidden/>
              </w:rPr>
              <w:tab/>
            </w:r>
            <w:r w:rsidR="00362594">
              <w:rPr>
                <w:noProof/>
                <w:webHidden/>
              </w:rPr>
              <w:fldChar w:fldCharType="begin"/>
            </w:r>
            <w:r w:rsidR="00362594">
              <w:rPr>
                <w:noProof/>
                <w:webHidden/>
              </w:rPr>
              <w:instrText xml:space="preserve"> PAGEREF _Toc131450340 \h </w:instrText>
            </w:r>
            <w:r w:rsidR="00362594">
              <w:rPr>
                <w:noProof/>
                <w:webHidden/>
              </w:rPr>
            </w:r>
            <w:r w:rsidR="00362594">
              <w:rPr>
                <w:noProof/>
                <w:webHidden/>
              </w:rPr>
              <w:fldChar w:fldCharType="separate"/>
            </w:r>
            <w:r w:rsidR="0039124C">
              <w:rPr>
                <w:noProof/>
                <w:webHidden/>
              </w:rPr>
              <w:t>63</w:t>
            </w:r>
            <w:r w:rsidR="00362594">
              <w:rPr>
                <w:noProof/>
                <w:webHidden/>
              </w:rPr>
              <w:fldChar w:fldCharType="end"/>
            </w:r>
          </w:hyperlink>
        </w:p>
        <w:p w14:paraId="107DC5AB" w14:textId="04555A14" w:rsidR="00362594" w:rsidRDefault="001459C9">
          <w:pPr>
            <w:pStyle w:val="Sommario3"/>
            <w:tabs>
              <w:tab w:val="right" w:leader="dot" w:pos="9628"/>
            </w:tabs>
            <w:rPr>
              <w:rFonts w:eastAsiaTheme="minorEastAsia" w:cstheme="minorBidi"/>
              <w:i w:val="0"/>
              <w:iCs w:val="0"/>
              <w:noProof/>
              <w:sz w:val="22"/>
              <w:szCs w:val="22"/>
            </w:rPr>
          </w:pPr>
          <w:hyperlink w:anchor="_Toc131450341" w:history="1">
            <w:r w:rsidR="00362594" w:rsidRPr="00B6047E">
              <w:rPr>
                <w:rStyle w:val="Collegamentoipertestuale"/>
                <w:noProof/>
              </w:rPr>
              <w:t>Art. 36 Disposizioni finali</w:t>
            </w:r>
            <w:r w:rsidR="00362594">
              <w:rPr>
                <w:noProof/>
                <w:webHidden/>
              </w:rPr>
              <w:tab/>
            </w:r>
            <w:r w:rsidR="00362594">
              <w:rPr>
                <w:noProof/>
                <w:webHidden/>
              </w:rPr>
              <w:fldChar w:fldCharType="begin"/>
            </w:r>
            <w:r w:rsidR="00362594">
              <w:rPr>
                <w:noProof/>
                <w:webHidden/>
              </w:rPr>
              <w:instrText xml:space="preserve"> PAGEREF _Toc131450341 \h </w:instrText>
            </w:r>
            <w:r w:rsidR="00362594">
              <w:rPr>
                <w:noProof/>
                <w:webHidden/>
              </w:rPr>
            </w:r>
            <w:r w:rsidR="00362594">
              <w:rPr>
                <w:noProof/>
                <w:webHidden/>
              </w:rPr>
              <w:fldChar w:fldCharType="separate"/>
            </w:r>
            <w:r w:rsidR="0039124C">
              <w:rPr>
                <w:noProof/>
                <w:webHidden/>
              </w:rPr>
              <w:t>63</w:t>
            </w:r>
            <w:r w:rsidR="00362594">
              <w:rPr>
                <w:noProof/>
                <w:webHidden/>
              </w:rPr>
              <w:fldChar w:fldCharType="end"/>
            </w:r>
          </w:hyperlink>
        </w:p>
        <w:p w14:paraId="3F7930D6" w14:textId="4414DA08" w:rsidR="001156FD" w:rsidRDefault="001156FD">
          <w:r w:rsidRPr="001156FD">
            <w:rPr>
              <w:b/>
              <w:bCs/>
              <w:sz w:val="22"/>
              <w:szCs w:val="22"/>
            </w:rPr>
            <w:fldChar w:fldCharType="end"/>
          </w:r>
        </w:p>
      </w:sdtContent>
    </w:sdt>
    <w:p w14:paraId="68781996" w14:textId="77777777" w:rsidR="001874E4" w:rsidRDefault="001874E4">
      <w:pPr>
        <w:pStyle w:val="Titolo1"/>
        <w:spacing w:before="120" w:after="120" w:line="276" w:lineRule="auto"/>
      </w:pPr>
    </w:p>
    <w:p w14:paraId="08E257BC" w14:textId="493B0EFB" w:rsidR="00AC1312" w:rsidRPr="002D6A13" w:rsidRDefault="00AC1312" w:rsidP="00643979">
      <w:pPr>
        <w:pStyle w:val="Didascalia"/>
        <w:rPr>
          <w:b/>
          <w:bCs/>
          <w:color w:val="FF0000"/>
          <w:sz w:val="28"/>
          <w:szCs w:val="28"/>
        </w:rPr>
      </w:pPr>
      <w:r w:rsidRPr="002D6A13">
        <w:rPr>
          <w:b/>
          <w:bCs/>
          <w:color w:val="FF0000"/>
          <w:sz w:val="28"/>
          <w:szCs w:val="28"/>
        </w:rPr>
        <w:t>N</w:t>
      </w:r>
      <w:r w:rsidR="00CE3A65" w:rsidRPr="002D6A13">
        <w:rPr>
          <w:b/>
          <w:bCs/>
          <w:color w:val="FF0000"/>
          <w:sz w:val="28"/>
          <w:szCs w:val="28"/>
        </w:rPr>
        <w:t>ote</w:t>
      </w:r>
      <w:r w:rsidR="00EA13B5" w:rsidRPr="002D6A13">
        <w:rPr>
          <w:b/>
          <w:bCs/>
          <w:color w:val="FF0000"/>
          <w:sz w:val="28"/>
          <w:szCs w:val="28"/>
        </w:rPr>
        <w:t xml:space="preserve"> redazio</w:t>
      </w:r>
      <w:r w:rsidR="00CE3A65" w:rsidRPr="002D6A13">
        <w:rPr>
          <w:b/>
          <w:bCs/>
          <w:color w:val="FF0000"/>
          <w:sz w:val="28"/>
          <w:szCs w:val="28"/>
        </w:rPr>
        <w:t>nali</w:t>
      </w:r>
      <w:r w:rsidRPr="002D6A13">
        <w:rPr>
          <w:b/>
          <w:bCs/>
          <w:color w:val="FF0000"/>
          <w:sz w:val="28"/>
          <w:szCs w:val="28"/>
        </w:rPr>
        <w:t>:</w:t>
      </w:r>
    </w:p>
    <w:p w14:paraId="2DE33730" w14:textId="34C9E4C1" w:rsidR="00AC1312" w:rsidRPr="002D6A13" w:rsidRDefault="00AC1312" w:rsidP="00643979">
      <w:pPr>
        <w:pStyle w:val="Didascalia"/>
        <w:rPr>
          <w:rFonts w:asciiTheme="minorHAnsi" w:hAnsiTheme="minorHAnsi"/>
          <w:b/>
          <w:bCs/>
          <w:color w:val="FF0000"/>
        </w:rPr>
      </w:pPr>
      <w:r w:rsidRPr="002D6A13">
        <w:rPr>
          <w:rFonts w:asciiTheme="minorHAnsi" w:hAnsiTheme="minorHAnsi"/>
          <w:bCs/>
          <w:color w:val="FF0000"/>
        </w:rPr>
        <w:t xml:space="preserve">La presente bozza </w:t>
      </w:r>
      <w:r w:rsidR="00E4720E" w:rsidRPr="002D6A13">
        <w:rPr>
          <w:rFonts w:asciiTheme="minorHAnsi" w:hAnsiTheme="minorHAnsi"/>
          <w:bCs/>
          <w:color w:val="FF0000"/>
        </w:rPr>
        <w:t>di contrat</w:t>
      </w:r>
      <w:r w:rsidR="00BB47C8" w:rsidRPr="002D6A13">
        <w:rPr>
          <w:rFonts w:asciiTheme="minorHAnsi" w:hAnsiTheme="minorHAnsi"/>
          <w:bCs/>
          <w:color w:val="FF0000"/>
        </w:rPr>
        <w:t>t</w:t>
      </w:r>
      <w:r w:rsidR="00E4720E" w:rsidRPr="002D6A13">
        <w:rPr>
          <w:rFonts w:asciiTheme="minorHAnsi" w:hAnsiTheme="minorHAnsi"/>
          <w:bCs/>
          <w:color w:val="FF0000"/>
        </w:rPr>
        <w:t>o</w:t>
      </w:r>
      <w:r w:rsidR="00CA2E2D" w:rsidRPr="002D6A13">
        <w:rPr>
          <w:rFonts w:asciiTheme="minorHAnsi" w:hAnsiTheme="minorHAnsi"/>
          <w:bCs/>
          <w:color w:val="FF0000"/>
        </w:rPr>
        <w:t xml:space="preserve"> collettivo </w:t>
      </w:r>
      <w:r w:rsidR="00397FB1" w:rsidRPr="002D6A13">
        <w:rPr>
          <w:rFonts w:asciiTheme="minorHAnsi" w:hAnsiTheme="minorHAnsi"/>
          <w:bCs/>
          <w:color w:val="FF0000"/>
        </w:rPr>
        <w:t>integrativo</w:t>
      </w:r>
      <w:r w:rsidR="00E4720E" w:rsidRPr="002D6A13">
        <w:rPr>
          <w:rFonts w:asciiTheme="minorHAnsi" w:hAnsiTheme="minorHAnsi"/>
          <w:bCs/>
          <w:color w:val="FF0000"/>
        </w:rPr>
        <w:t xml:space="preserve"> </w:t>
      </w:r>
      <w:r w:rsidRPr="002D6A13">
        <w:rPr>
          <w:rFonts w:asciiTheme="minorHAnsi" w:hAnsiTheme="minorHAnsi"/>
          <w:bCs/>
          <w:color w:val="FF0000"/>
        </w:rPr>
        <w:t>è stata redatta</w:t>
      </w:r>
      <w:r w:rsidR="00397FB1" w:rsidRPr="002D6A13">
        <w:rPr>
          <w:rFonts w:asciiTheme="minorHAnsi" w:hAnsiTheme="minorHAnsi"/>
          <w:bCs/>
          <w:color w:val="FF0000"/>
        </w:rPr>
        <w:t xml:space="preserve"> in attuazione del CCNL 16.11.202</w:t>
      </w:r>
      <w:r w:rsidR="00B4688C" w:rsidRPr="002D6A13">
        <w:rPr>
          <w:rFonts w:asciiTheme="minorHAnsi" w:hAnsiTheme="minorHAnsi"/>
          <w:bCs/>
          <w:color w:val="FF0000"/>
        </w:rPr>
        <w:t xml:space="preserve">2, </w:t>
      </w:r>
      <w:r w:rsidRPr="002D6A13">
        <w:rPr>
          <w:rFonts w:asciiTheme="minorHAnsi" w:hAnsiTheme="minorHAnsi"/>
          <w:bCs/>
          <w:color w:val="FF0000"/>
        </w:rPr>
        <w:t xml:space="preserve">da un </w:t>
      </w:r>
      <w:r w:rsidR="00A031CB">
        <w:rPr>
          <w:rFonts w:asciiTheme="minorHAnsi" w:hAnsiTheme="minorHAnsi"/>
          <w:bCs/>
          <w:color w:val="FF0000"/>
        </w:rPr>
        <w:t>Gruppo di Lavoro</w:t>
      </w:r>
      <w:r w:rsidR="00776D5F">
        <w:rPr>
          <w:rFonts w:asciiTheme="minorHAnsi" w:hAnsiTheme="minorHAnsi"/>
          <w:bCs/>
          <w:color w:val="FF0000"/>
        </w:rPr>
        <w:t xml:space="preserve"> coordinato d</w:t>
      </w:r>
      <w:r w:rsidRPr="002D6A13">
        <w:rPr>
          <w:rFonts w:asciiTheme="minorHAnsi" w:hAnsiTheme="minorHAnsi"/>
          <w:bCs/>
          <w:color w:val="FF0000"/>
        </w:rPr>
        <w:t>all’Associazione</w:t>
      </w:r>
      <w:r w:rsidR="00A969BF">
        <w:rPr>
          <w:rFonts w:asciiTheme="minorHAnsi" w:hAnsiTheme="minorHAnsi"/>
          <w:bCs/>
          <w:color w:val="FF0000"/>
        </w:rPr>
        <w:t xml:space="preserve"> Segretari comunali e Provinciali </w:t>
      </w:r>
      <w:r w:rsidR="00A969BF" w:rsidRPr="002D6A13">
        <w:rPr>
          <w:rFonts w:asciiTheme="minorHAnsi" w:hAnsiTheme="minorHAnsi"/>
          <w:bCs/>
          <w:color w:val="FF0000"/>
        </w:rPr>
        <w:t>G.B.</w:t>
      </w:r>
      <w:r w:rsidR="003B6D34" w:rsidRPr="002D6A13">
        <w:rPr>
          <w:rFonts w:asciiTheme="minorHAnsi" w:hAnsiTheme="minorHAnsi"/>
          <w:bCs/>
          <w:color w:val="FF0000"/>
        </w:rPr>
        <w:t xml:space="preserve"> </w:t>
      </w:r>
      <w:proofErr w:type="spellStart"/>
      <w:r w:rsidR="003B6D34" w:rsidRPr="002D6A13">
        <w:rPr>
          <w:rFonts w:asciiTheme="minorHAnsi" w:hAnsiTheme="minorHAnsi"/>
          <w:bCs/>
          <w:color w:val="FF0000"/>
        </w:rPr>
        <w:t>Vighenzi</w:t>
      </w:r>
      <w:proofErr w:type="spellEnd"/>
      <w:r w:rsidR="003B6D34" w:rsidRPr="002D6A13">
        <w:rPr>
          <w:rFonts w:asciiTheme="minorHAnsi" w:hAnsiTheme="minorHAnsi"/>
          <w:bCs/>
          <w:color w:val="FF0000"/>
        </w:rPr>
        <w:t>.</w:t>
      </w:r>
      <w:r w:rsidR="00CE3A65" w:rsidRPr="002D6A13">
        <w:rPr>
          <w:rFonts w:asciiTheme="minorHAnsi" w:hAnsiTheme="minorHAnsi"/>
          <w:bCs/>
          <w:color w:val="FF0000"/>
        </w:rPr>
        <w:t xml:space="preserve"> </w:t>
      </w:r>
      <w:r w:rsidR="00E4720E" w:rsidRPr="002D6A13">
        <w:rPr>
          <w:rFonts w:asciiTheme="minorHAnsi" w:hAnsiTheme="minorHAnsi"/>
          <w:bCs/>
          <w:color w:val="FF0000"/>
        </w:rPr>
        <w:t xml:space="preserve">per offrire un </w:t>
      </w:r>
      <w:r w:rsidR="00397FB1" w:rsidRPr="002D6A13">
        <w:rPr>
          <w:rFonts w:asciiTheme="minorHAnsi" w:hAnsiTheme="minorHAnsi"/>
          <w:bCs/>
          <w:color w:val="FF0000"/>
        </w:rPr>
        <w:t>concreto</w:t>
      </w:r>
      <w:r w:rsidR="00CA2E2D" w:rsidRPr="002D6A13">
        <w:rPr>
          <w:rFonts w:asciiTheme="minorHAnsi" w:hAnsiTheme="minorHAnsi"/>
          <w:bCs/>
          <w:color w:val="FF0000"/>
        </w:rPr>
        <w:t xml:space="preserve"> </w:t>
      </w:r>
      <w:r w:rsidR="00BA626C" w:rsidRPr="002D6A13">
        <w:rPr>
          <w:rFonts w:asciiTheme="minorHAnsi" w:hAnsiTheme="minorHAnsi"/>
          <w:bCs/>
          <w:color w:val="FF0000"/>
        </w:rPr>
        <w:t>supporto</w:t>
      </w:r>
      <w:r w:rsidR="00E4720E" w:rsidRPr="002D6A13">
        <w:rPr>
          <w:rFonts w:asciiTheme="minorHAnsi" w:hAnsiTheme="minorHAnsi"/>
          <w:bCs/>
          <w:color w:val="FF0000"/>
        </w:rPr>
        <w:t xml:space="preserve"> agli Enti</w:t>
      </w:r>
      <w:r w:rsidR="00CA2E2D" w:rsidRPr="002D6A13">
        <w:rPr>
          <w:rFonts w:asciiTheme="minorHAnsi" w:hAnsiTheme="minorHAnsi"/>
          <w:bCs/>
          <w:color w:val="FF0000"/>
        </w:rPr>
        <w:t xml:space="preserve"> durante la contrattazione</w:t>
      </w:r>
      <w:r w:rsidR="00B4688C" w:rsidRPr="002D6A13">
        <w:rPr>
          <w:rFonts w:asciiTheme="minorHAnsi" w:hAnsiTheme="minorHAnsi"/>
          <w:bCs/>
          <w:color w:val="FF0000"/>
        </w:rPr>
        <w:t xml:space="preserve"> di secondo livello</w:t>
      </w:r>
      <w:r w:rsidR="00BA626C" w:rsidRPr="002D6A13">
        <w:rPr>
          <w:rFonts w:asciiTheme="minorHAnsi" w:hAnsiTheme="minorHAnsi"/>
          <w:bCs/>
          <w:color w:val="FF0000"/>
        </w:rPr>
        <w:t>.</w:t>
      </w:r>
    </w:p>
    <w:p w14:paraId="1D35B34D" w14:textId="188827AC" w:rsidR="00BC48E9" w:rsidRPr="002D6A13" w:rsidRDefault="00BC48E9" w:rsidP="00643979">
      <w:pPr>
        <w:pStyle w:val="Didascalia"/>
        <w:rPr>
          <w:rFonts w:asciiTheme="minorHAnsi" w:hAnsiTheme="minorHAnsi"/>
          <w:bCs/>
          <w:color w:val="FF0000"/>
        </w:rPr>
      </w:pPr>
      <w:r w:rsidRPr="002D6A13">
        <w:rPr>
          <w:rFonts w:asciiTheme="minorHAnsi" w:hAnsiTheme="minorHAnsi"/>
          <w:bCs/>
          <w:color w:val="FF0000"/>
        </w:rPr>
        <w:t>Nelle note a piè di pagina sono riportati i riferimenti del CCNL 16.11.2022 che stabiliscono le materie oggetto di contrattazione.</w:t>
      </w:r>
    </w:p>
    <w:p w14:paraId="11043EBF" w14:textId="7ECF1C38" w:rsidR="00BA626C" w:rsidRPr="002D6A13" w:rsidRDefault="001874E4" w:rsidP="00643979">
      <w:pPr>
        <w:pStyle w:val="Didascalia"/>
        <w:rPr>
          <w:rFonts w:asciiTheme="minorHAnsi" w:hAnsiTheme="minorHAnsi"/>
          <w:bCs/>
          <w:color w:val="FF0000"/>
        </w:rPr>
      </w:pPr>
      <w:r w:rsidRPr="002D6A13">
        <w:rPr>
          <w:rFonts w:asciiTheme="minorHAnsi" w:hAnsiTheme="minorHAnsi"/>
          <w:bCs/>
          <w:color w:val="FF0000"/>
        </w:rPr>
        <w:t xml:space="preserve">Le parti in rosso sono </w:t>
      </w:r>
      <w:r w:rsidR="00CA1DEB" w:rsidRPr="002D6A13">
        <w:rPr>
          <w:rFonts w:asciiTheme="minorHAnsi" w:hAnsiTheme="minorHAnsi"/>
          <w:bCs/>
          <w:color w:val="FF0000"/>
        </w:rPr>
        <w:t xml:space="preserve">meri </w:t>
      </w:r>
      <w:r w:rsidR="00AC1312" w:rsidRPr="002D6A13">
        <w:rPr>
          <w:rFonts w:asciiTheme="minorHAnsi" w:hAnsiTheme="minorHAnsi"/>
          <w:bCs/>
          <w:color w:val="FF0000"/>
        </w:rPr>
        <w:t xml:space="preserve">esempi che vanno adattati </w:t>
      </w:r>
      <w:r w:rsidR="003D458E" w:rsidRPr="002D6A13">
        <w:rPr>
          <w:rFonts w:asciiTheme="minorHAnsi" w:hAnsiTheme="minorHAnsi"/>
          <w:bCs/>
          <w:color w:val="FF0000"/>
        </w:rPr>
        <w:t xml:space="preserve">e rielaborati in base </w:t>
      </w:r>
      <w:r w:rsidR="00AC1312" w:rsidRPr="002D6A13">
        <w:rPr>
          <w:rFonts w:asciiTheme="minorHAnsi" w:hAnsiTheme="minorHAnsi"/>
          <w:bCs/>
          <w:color w:val="FF0000"/>
        </w:rPr>
        <w:t>all’</w:t>
      </w:r>
      <w:r w:rsidR="003B6D34" w:rsidRPr="002D6A13">
        <w:rPr>
          <w:rFonts w:asciiTheme="minorHAnsi" w:hAnsiTheme="minorHAnsi"/>
          <w:bCs/>
          <w:color w:val="FF0000"/>
        </w:rPr>
        <w:t>organizzazione</w:t>
      </w:r>
      <w:r w:rsidR="00AC1312" w:rsidRPr="002D6A13">
        <w:rPr>
          <w:rFonts w:asciiTheme="minorHAnsi" w:hAnsiTheme="minorHAnsi"/>
          <w:bCs/>
          <w:color w:val="FF0000"/>
        </w:rPr>
        <w:t xml:space="preserve"> di ciascun Ente</w:t>
      </w:r>
      <w:r w:rsidR="00BA626C" w:rsidRPr="002D6A13">
        <w:rPr>
          <w:rFonts w:asciiTheme="minorHAnsi" w:hAnsiTheme="minorHAnsi"/>
          <w:bCs/>
          <w:color w:val="FF0000"/>
        </w:rPr>
        <w:t>.</w:t>
      </w:r>
    </w:p>
    <w:p w14:paraId="310C287D" w14:textId="1A7D5F2B" w:rsidR="003D458E" w:rsidRPr="002D6A13" w:rsidRDefault="003D458E" w:rsidP="00643979">
      <w:pPr>
        <w:pStyle w:val="Didascalia"/>
        <w:rPr>
          <w:rFonts w:asciiTheme="minorHAnsi" w:hAnsiTheme="minorHAnsi"/>
          <w:bCs/>
          <w:color w:val="FF0000"/>
        </w:rPr>
      </w:pPr>
      <w:r w:rsidRPr="002D6A13">
        <w:rPr>
          <w:rFonts w:asciiTheme="minorHAnsi" w:hAnsiTheme="minorHAnsi"/>
          <w:bCs/>
          <w:color w:val="FF0000"/>
        </w:rPr>
        <w:t xml:space="preserve">Sono inoltre indicati alcuni spunti </w:t>
      </w:r>
      <w:r w:rsidR="00850967" w:rsidRPr="002D6A13">
        <w:rPr>
          <w:rFonts w:asciiTheme="minorHAnsi" w:hAnsiTheme="minorHAnsi"/>
          <w:bCs/>
          <w:color w:val="FF0000"/>
        </w:rPr>
        <w:t xml:space="preserve">di riflessione non vincolanti segnalati come </w:t>
      </w:r>
      <w:r w:rsidR="005716FD" w:rsidRPr="002D6A13">
        <w:rPr>
          <w:rFonts w:asciiTheme="minorHAnsi" w:hAnsiTheme="minorHAnsi"/>
          <w:bCs/>
          <w:color w:val="FF0000"/>
        </w:rPr>
        <w:t>f</w:t>
      </w:r>
      <w:r w:rsidR="00850967" w:rsidRPr="002D6A13">
        <w:rPr>
          <w:rFonts w:asciiTheme="minorHAnsi" w:hAnsiTheme="minorHAnsi"/>
          <w:bCs/>
          <w:color w:val="FF0000"/>
        </w:rPr>
        <w:t>acoltativi.</w:t>
      </w:r>
    </w:p>
    <w:p w14:paraId="64921E0F" w14:textId="173BCB07" w:rsidR="000817DF" w:rsidRPr="002D6A13" w:rsidRDefault="000817DF" w:rsidP="00643979">
      <w:pPr>
        <w:pStyle w:val="Didascalia"/>
        <w:rPr>
          <w:rFonts w:asciiTheme="minorHAnsi" w:hAnsiTheme="minorHAnsi"/>
          <w:bCs/>
          <w:color w:val="FF0000"/>
        </w:rPr>
      </w:pPr>
      <w:r w:rsidRPr="002D6A13">
        <w:rPr>
          <w:rFonts w:asciiTheme="minorHAnsi" w:hAnsiTheme="minorHAnsi"/>
          <w:bCs/>
          <w:color w:val="FF0000"/>
        </w:rPr>
        <w:t xml:space="preserve">La presente bozza è inoltre stata </w:t>
      </w:r>
      <w:r w:rsidR="004E2262" w:rsidRPr="002D6A13">
        <w:rPr>
          <w:rFonts w:asciiTheme="minorHAnsi" w:hAnsiTheme="minorHAnsi"/>
          <w:bCs/>
          <w:color w:val="FF0000"/>
        </w:rPr>
        <w:t>condivisa</w:t>
      </w:r>
      <w:r w:rsidR="00D162C0" w:rsidRPr="002D6A13">
        <w:rPr>
          <w:rFonts w:asciiTheme="minorHAnsi" w:hAnsiTheme="minorHAnsi"/>
          <w:bCs/>
          <w:color w:val="FF0000"/>
        </w:rPr>
        <w:t xml:space="preserve"> </w:t>
      </w:r>
      <w:r w:rsidRPr="002D6A13">
        <w:rPr>
          <w:rFonts w:asciiTheme="minorHAnsi" w:hAnsiTheme="minorHAnsi"/>
          <w:bCs/>
          <w:color w:val="FF0000"/>
        </w:rPr>
        <w:t xml:space="preserve">con </w:t>
      </w:r>
      <w:r w:rsidR="00A9516A" w:rsidRPr="002D6A13">
        <w:rPr>
          <w:rFonts w:asciiTheme="minorHAnsi" w:hAnsiTheme="minorHAnsi"/>
          <w:bCs/>
          <w:color w:val="FF0000"/>
        </w:rPr>
        <w:t>i</w:t>
      </w:r>
      <w:r w:rsidRPr="002D6A13">
        <w:rPr>
          <w:rFonts w:asciiTheme="minorHAnsi" w:hAnsiTheme="minorHAnsi"/>
          <w:bCs/>
          <w:color w:val="FF0000"/>
        </w:rPr>
        <w:t xml:space="preserve"> rappresenta</w:t>
      </w:r>
      <w:r w:rsidR="00A9516A" w:rsidRPr="002D6A13">
        <w:rPr>
          <w:rFonts w:asciiTheme="minorHAnsi" w:hAnsiTheme="minorHAnsi"/>
          <w:bCs/>
          <w:color w:val="FF0000"/>
        </w:rPr>
        <w:t xml:space="preserve">nti </w:t>
      </w:r>
      <w:r w:rsidRPr="002D6A13">
        <w:rPr>
          <w:rFonts w:asciiTheme="minorHAnsi" w:hAnsiTheme="minorHAnsi"/>
          <w:bCs/>
          <w:color w:val="FF0000"/>
        </w:rPr>
        <w:t>sindacali CGIL e CIS</w:t>
      </w:r>
      <w:r w:rsidR="00CC5BA6">
        <w:rPr>
          <w:rFonts w:asciiTheme="minorHAnsi" w:hAnsiTheme="minorHAnsi"/>
          <w:bCs/>
          <w:color w:val="FF0000"/>
        </w:rPr>
        <w:t xml:space="preserve"> della provincia di Brescia</w:t>
      </w:r>
      <w:r w:rsidR="00E41BFE" w:rsidRPr="002D6A13">
        <w:rPr>
          <w:rFonts w:asciiTheme="minorHAnsi" w:hAnsiTheme="minorHAnsi"/>
          <w:bCs/>
          <w:color w:val="FF0000"/>
        </w:rPr>
        <w:t>.</w:t>
      </w:r>
    </w:p>
    <w:p w14:paraId="2EFFC3D2" w14:textId="785AFF51" w:rsidR="00CE3A65" w:rsidRPr="002D6A13" w:rsidRDefault="00BA626C" w:rsidP="00643979">
      <w:pPr>
        <w:pStyle w:val="Didascalia"/>
        <w:rPr>
          <w:rFonts w:asciiTheme="minorHAnsi" w:hAnsiTheme="minorHAnsi"/>
          <w:bCs/>
          <w:color w:val="FF0000"/>
        </w:rPr>
      </w:pPr>
      <w:r w:rsidRPr="002D6A13">
        <w:rPr>
          <w:rFonts w:asciiTheme="minorHAnsi" w:hAnsiTheme="minorHAnsi"/>
          <w:bCs/>
          <w:color w:val="FF0000"/>
        </w:rPr>
        <w:t>Le presenti note non fanno parte del Contratto e pertanto vanno eliminate</w:t>
      </w:r>
      <w:r w:rsidR="00BB47C8" w:rsidRPr="002D6A13">
        <w:rPr>
          <w:rFonts w:asciiTheme="minorHAnsi" w:hAnsiTheme="minorHAnsi"/>
          <w:bCs/>
          <w:color w:val="FF0000"/>
        </w:rPr>
        <w:t>, così come l’intestazione di pagina.</w:t>
      </w:r>
      <w:r w:rsidR="00A03FD8" w:rsidRPr="002D6A13">
        <w:rPr>
          <w:rFonts w:asciiTheme="minorHAnsi" w:hAnsiTheme="minorHAnsi"/>
          <w:bCs/>
          <w:color w:val="FF0000"/>
        </w:rPr>
        <w:br w:type="page"/>
      </w:r>
      <w:bookmarkStart w:id="1" w:name="_Toc131447447"/>
    </w:p>
    <w:p w14:paraId="243A6B8E" w14:textId="3E5DC949" w:rsidR="009019BE" w:rsidRDefault="00A03FD8" w:rsidP="00CE3A65">
      <w:pPr>
        <w:pStyle w:val="Titolo1"/>
        <w:spacing w:before="120" w:after="120" w:line="276" w:lineRule="auto"/>
      </w:pPr>
      <w:bookmarkStart w:id="2" w:name="_Toc131450287"/>
      <w:r>
        <w:lastRenderedPageBreak/>
        <w:t>TITOLO I</w:t>
      </w:r>
      <w:r>
        <w:br/>
        <w:t>DISPOSIZIONI GENERALI</w:t>
      </w:r>
      <w:bookmarkEnd w:id="1"/>
      <w:bookmarkEnd w:id="2"/>
    </w:p>
    <w:p w14:paraId="703CF1BD" w14:textId="77777777" w:rsidR="009019BE" w:rsidRDefault="00A03FD8">
      <w:pPr>
        <w:pStyle w:val="Titolo2"/>
        <w:spacing w:before="120" w:after="120"/>
      </w:pPr>
      <w:bookmarkStart w:id="3" w:name="_Toc131447448"/>
      <w:bookmarkStart w:id="4" w:name="_Toc131450288"/>
      <w:r>
        <w:t>CAPO I</w:t>
      </w:r>
      <w:r>
        <w:br/>
        <w:t>Disposizioni Generali</w:t>
      </w:r>
      <w:bookmarkEnd w:id="3"/>
      <w:bookmarkEnd w:id="4"/>
    </w:p>
    <w:p w14:paraId="6D12C09D" w14:textId="77777777" w:rsidR="009019BE" w:rsidRDefault="00A03FD8">
      <w:pPr>
        <w:pStyle w:val="Titolo3"/>
        <w:spacing w:before="120" w:after="120"/>
      </w:pPr>
      <w:bookmarkStart w:id="5" w:name="_Toc131447449"/>
      <w:bookmarkStart w:id="6" w:name="_Toc131450289"/>
      <w:r>
        <w:t>Art. 1</w:t>
      </w:r>
      <w:r>
        <w:br/>
        <w:t>Quadro normativo e contrattuale</w:t>
      </w:r>
      <w:bookmarkEnd w:id="5"/>
      <w:bookmarkEnd w:id="6"/>
    </w:p>
    <w:p w14:paraId="0374490A" w14:textId="77777777" w:rsidR="009019BE" w:rsidRDefault="00A03FD8">
      <w:pPr>
        <w:pStyle w:val="Normale1"/>
        <w:numPr>
          <w:ilvl w:val="0"/>
          <w:numId w:val="6"/>
        </w:numPr>
        <w:rPr>
          <w:rFonts w:ascii="Cambria" w:eastAsia="Cambria" w:hAnsi="Cambria" w:cs="Cambria"/>
        </w:rPr>
      </w:pPr>
      <w:r>
        <w:rPr>
          <w:rFonts w:ascii="Cambria" w:eastAsia="Cambria" w:hAnsi="Cambria" w:cs="Cambria"/>
        </w:rPr>
        <w:t>Il presente CCI si inserisce nel contesto normativo e contrattuale di seguito sinteticamente indicato. Esso va interpretato in modo coordinato, prendendo a prioritario riferimento i principi fondamentali, nonché le disposizioni imperative recate dalle norme di legge, l’autonomia regolamentare riconosciuta all’Ente, le clausole contenute nei CCNL del comparto Funzioni locali vigenti nella misura in cui risultano compatibili e/o richiamate dalle seguenti fonti legislative o regolamentari:</w:t>
      </w:r>
    </w:p>
    <w:p w14:paraId="1F22BDCE"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Il Contratto Collettivo Nazionale di Lavoro relativo al personale del comparto Funzioni locali triennio 2019/2021, sottoscritto in data 16/11/2022 (da ora solo CCNL);</w:t>
      </w:r>
    </w:p>
    <w:p w14:paraId="12D85205"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Il D. Lgs. 165/2001 “Testo Unico sul Pubblico Impiego”, in particolare per quanto previsto agli artt. 2 comma 2, 5, 7 comma 5, 40 commi 1, 3-bis e 3-quinquies, 45 commi 3 e 4;</w:t>
      </w:r>
    </w:p>
    <w:p w14:paraId="0FCF368D"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Il D. Lgs. 150/2009 “Attuazione della legge 4 marzo 2009, n. 15, in materia di ottimizzazione della produttività del lavoro pubblico e di efficienza e trasparenza delle pubbliche amministrazioni”, in particolare artt. 16, 23 e 31 e successive modificazioni ed integrazioni;</w:t>
      </w:r>
    </w:p>
    <w:p w14:paraId="1B6C838F"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 xml:space="preserve">Il D. Lgs. 25 maggio 2017, n. 75, recante “Modifiche e integrazioni al </w:t>
      </w:r>
      <w:hyperlink r:id="rId8">
        <w:r>
          <w:rPr>
            <w:rFonts w:ascii="Cambria" w:eastAsia="Cambria" w:hAnsi="Cambria" w:cs="Cambria"/>
          </w:rPr>
          <w:t>decreto legislativo 30 marzo 2001, n. 165</w:t>
        </w:r>
      </w:hyperlink>
      <w:r>
        <w:rPr>
          <w:rFonts w:ascii="Cambria" w:eastAsia="Cambria" w:hAnsi="Cambria" w:cs="Cambria"/>
        </w:rPr>
        <w:t>, ai sensi degli </w:t>
      </w:r>
      <w:hyperlink r:id="rId9">
        <w:r>
          <w:rPr>
            <w:rFonts w:ascii="Cambria" w:eastAsia="Cambria" w:hAnsi="Cambria" w:cs="Cambria"/>
          </w:rPr>
          <w:t>articoli 16</w:t>
        </w:r>
      </w:hyperlink>
      <w:r>
        <w:rPr>
          <w:rFonts w:ascii="Cambria" w:eastAsia="Cambria" w:hAnsi="Cambria" w:cs="Cambria"/>
        </w:rPr>
        <w:t>, commi 1, lettera a), e 2, lettere b), c), d) ed e) e </w:t>
      </w:r>
      <w:hyperlink r:id="rId10">
        <w:r>
          <w:rPr>
            <w:rFonts w:ascii="Cambria" w:eastAsia="Cambria" w:hAnsi="Cambria" w:cs="Cambria"/>
          </w:rPr>
          <w:t>17</w:t>
        </w:r>
      </w:hyperlink>
      <w:r>
        <w:rPr>
          <w:rFonts w:ascii="Cambria" w:eastAsia="Cambria" w:hAnsi="Cambria" w:cs="Cambria"/>
        </w:rPr>
        <w:t>, comma 1, lettere a), c), e), f), g), h), l) m), n), o), q), r), s) e z), della </w:t>
      </w:r>
      <w:hyperlink r:id="rId11">
        <w:r>
          <w:rPr>
            <w:rFonts w:ascii="Cambria" w:eastAsia="Cambria" w:hAnsi="Cambria" w:cs="Cambria"/>
          </w:rPr>
          <w:t>legge 7 agosto 2015, n. 124</w:t>
        </w:r>
      </w:hyperlink>
      <w:r>
        <w:rPr>
          <w:rFonts w:ascii="Cambria" w:eastAsia="Cambria" w:hAnsi="Cambria" w:cs="Cambria"/>
        </w:rPr>
        <w:t>, in materia di riorganizzazione delle amministrazioni pubbliche”;</w:t>
      </w:r>
    </w:p>
    <w:p w14:paraId="2CFFD19A" w14:textId="5E70AE30" w:rsidR="009019BE" w:rsidRDefault="00A03FD8">
      <w:pPr>
        <w:pStyle w:val="Normale1"/>
        <w:numPr>
          <w:ilvl w:val="0"/>
          <w:numId w:val="42"/>
        </w:numPr>
        <w:ind w:left="1418"/>
        <w:rPr>
          <w:rFonts w:ascii="Cambria" w:eastAsia="Cambria" w:hAnsi="Cambria" w:cs="Cambria"/>
        </w:rPr>
      </w:pPr>
      <w:r>
        <w:rPr>
          <w:rFonts w:ascii="Cambria" w:eastAsia="Cambria" w:hAnsi="Cambria" w:cs="Cambria"/>
        </w:rPr>
        <w:t xml:space="preserve">Il Regolamento sull’ordinamento degli uffici e dei servizi, adottato modificato– da ultimo - con deliberazione di Giunta comunale n. </w:t>
      </w:r>
      <w:r w:rsidR="002E29F7">
        <w:rPr>
          <w:rFonts w:ascii="Cambria" w:eastAsia="Cambria" w:hAnsi="Cambria" w:cs="Cambria"/>
        </w:rPr>
        <w:t>______</w:t>
      </w:r>
      <w:r>
        <w:rPr>
          <w:rFonts w:ascii="Cambria" w:eastAsia="Cambria" w:hAnsi="Cambria" w:cs="Cambria"/>
        </w:rPr>
        <w:t xml:space="preserve">del </w:t>
      </w:r>
      <w:r w:rsidR="002E29F7">
        <w:rPr>
          <w:rFonts w:ascii="Cambria" w:eastAsia="Cambria" w:hAnsi="Cambria" w:cs="Cambria"/>
        </w:rPr>
        <w:t>_______</w:t>
      </w:r>
      <w:proofErr w:type="gramStart"/>
      <w:r w:rsidR="002E29F7">
        <w:rPr>
          <w:rFonts w:ascii="Cambria" w:eastAsia="Cambria" w:hAnsi="Cambria" w:cs="Cambria"/>
        </w:rPr>
        <w:t>_</w:t>
      </w:r>
      <w:r>
        <w:rPr>
          <w:rFonts w:ascii="Cambria" w:eastAsia="Cambria" w:hAnsi="Cambria" w:cs="Cambria"/>
        </w:rPr>
        <w:t xml:space="preserve"> ;</w:t>
      </w:r>
      <w:proofErr w:type="gramEnd"/>
    </w:p>
    <w:p w14:paraId="6D18D3D0" w14:textId="6B7F1A2A" w:rsidR="009019BE" w:rsidRDefault="00A03FD8">
      <w:pPr>
        <w:pStyle w:val="Normale1"/>
        <w:numPr>
          <w:ilvl w:val="0"/>
          <w:numId w:val="42"/>
        </w:numPr>
        <w:ind w:left="1418"/>
        <w:rPr>
          <w:rFonts w:ascii="Cambria" w:eastAsia="Cambria" w:hAnsi="Cambria" w:cs="Cambria"/>
        </w:rPr>
      </w:pPr>
      <w:r>
        <w:rPr>
          <w:rFonts w:ascii="Cambria" w:eastAsia="Cambria" w:hAnsi="Cambria" w:cs="Cambria"/>
        </w:rPr>
        <w:t xml:space="preserve">Il nuovo Sistema di Misurazione e Valutazione della Performance, approvato con atto </w:t>
      </w:r>
      <w:proofErr w:type="spellStart"/>
      <w:r>
        <w:rPr>
          <w:rFonts w:ascii="Cambria" w:eastAsia="Cambria" w:hAnsi="Cambria" w:cs="Cambria"/>
        </w:rPr>
        <w:t>n</w:t>
      </w:r>
      <w:r w:rsidR="002E29F7">
        <w:rPr>
          <w:rFonts w:ascii="Cambria" w:eastAsia="Cambria" w:hAnsi="Cambria" w:cs="Cambria"/>
        </w:rPr>
        <w:t>_____</w:t>
      </w:r>
      <w:r>
        <w:rPr>
          <w:rFonts w:ascii="Cambria" w:eastAsia="Cambria" w:hAnsi="Cambria" w:cs="Cambria"/>
        </w:rPr>
        <w:t>del</w:t>
      </w:r>
      <w:proofErr w:type="spellEnd"/>
      <w:r>
        <w:rPr>
          <w:rFonts w:ascii="Cambria" w:eastAsia="Cambria" w:hAnsi="Cambria" w:cs="Cambria"/>
        </w:rPr>
        <w:t xml:space="preserve"> </w:t>
      </w:r>
      <w:r w:rsidR="002E29F7">
        <w:rPr>
          <w:rFonts w:ascii="Cambria" w:eastAsia="Cambria" w:hAnsi="Cambria" w:cs="Cambria"/>
        </w:rPr>
        <w:t>_______</w:t>
      </w:r>
    </w:p>
    <w:p w14:paraId="6C82CEB7"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CCNL comparto Regioni-Autonomie Locali sottoscritti in data 06.07.1995, 13.05.1996, 31.03.1999, 1.04.1999, 14.09.2000, 22.01.2004, 9.05.2006, 11.04.2008, 31.07.2009, 21.05.2018.</w:t>
      </w:r>
    </w:p>
    <w:p w14:paraId="714141EE" w14:textId="77777777" w:rsidR="009019BE" w:rsidRDefault="00A03FD8">
      <w:pPr>
        <w:pStyle w:val="Titolo3"/>
        <w:spacing w:before="120" w:after="120"/>
      </w:pPr>
      <w:bookmarkStart w:id="7" w:name="_Toc131447450"/>
      <w:bookmarkStart w:id="8" w:name="_Toc131450290"/>
      <w:r>
        <w:t>Art. 2</w:t>
      </w:r>
      <w:r>
        <w:br/>
        <w:t>Ambito di applicazione, durata, decorrenza, disciplina transitoria</w:t>
      </w:r>
      <w:bookmarkEnd w:id="7"/>
      <w:bookmarkEnd w:id="8"/>
    </w:p>
    <w:p w14:paraId="6F8B469D"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Il presente contratto decentrato si applica a tutti i lavoratori in servizio presso l’Ente, di qualifica non dirigenziale, a tempo indeterminato ed a tempo determinato - ivi compreso il personale comandato o distaccato</w:t>
      </w:r>
      <w:r w:rsidRPr="0000764D">
        <w:rPr>
          <w:rFonts w:ascii="Cambria" w:eastAsia="Cambria" w:hAnsi="Cambria" w:cs="Cambria"/>
        </w:rPr>
        <w:t>, anche sindacale, o utilizzato</w:t>
      </w:r>
      <w:r>
        <w:rPr>
          <w:rFonts w:ascii="Cambria" w:eastAsia="Cambria" w:hAnsi="Cambria" w:cs="Cambria"/>
        </w:rPr>
        <w:t xml:space="preserve"> a tempo parziale - con contratto di formazione e lavoro, nonché al personale con contratto di somministrazione e lavoro secondo quanto previsto dalle disposizioni in materia. </w:t>
      </w:r>
    </w:p>
    <w:p w14:paraId="4D20D851" w14:textId="77777777" w:rsidR="009019BE" w:rsidRDefault="00A03FD8">
      <w:pPr>
        <w:pStyle w:val="Normale1"/>
        <w:numPr>
          <w:ilvl w:val="0"/>
          <w:numId w:val="45"/>
        </w:numPr>
        <w:rPr>
          <w:rFonts w:ascii="Cambria" w:eastAsia="Cambria" w:hAnsi="Cambria" w:cs="Cambria"/>
        </w:rPr>
      </w:pPr>
      <w:r>
        <w:rPr>
          <w:rFonts w:ascii="Cambria" w:eastAsia="Cambria" w:hAnsi="Cambria" w:cs="Cambria"/>
        </w:rPr>
        <w:lastRenderedPageBreak/>
        <w:t>Esso avrà vigenza dalla data di stipula</w:t>
      </w:r>
      <w:r>
        <w:rPr>
          <w:rFonts w:ascii="Cambria" w:eastAsia="Cambria" w:hAnsi="Cambria" w:cs="Cambria"/>
          <w:b/>
        </w:rPr>
        <w:t xml:space="preserve"> e sino al 31 dicembre 2025.</w:t>
      </w:r>
    </w:p>
    <w:p w14:paraId="001768D5"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 xml:space="preserve">I criteri di ripartizione delle risorse, tra le varie modalità di utilizzo, potranno essere negoziati con cadenza annuale su iniziativa di una delle parti, con apposito accordo. In tal senso, le parti concordano che l’eventuale convocazione delle delegazioni trattanti, da parte del Presidente della delegazione trattante di parte datoriale, debba avvenire, escluse le cause di forza </w:t>
      </w:r>
      <w:r w:rsidRPr="0000764D">
        <w:rPr>
          <w:rFonts w:ascii="Cambria" w:eastAsia="Cambria" w:hAnsi="Cambria" w:cs="Cambria"/>
        </w:rPr>
        <w:t>maggiore, entro 90 giorni dall’approvazione del Bilancio di Previsione e comunque entro il primo quadrimestre dell’anno, compatibilmente con i tempi di adozione degli strumenti di programmazione e di rendicontazione</w:t>
      </w:r>
      <w:r>
        <w:rPr>
          <w:rFonts w:ascii="Cambria" w:eastAsia="Cambria" w:hAnsi="Cambria" w:cs="Cambria"/>
          <w:color w:val="000000"/>
        </w:rPr>
        <w:t>.</w:t>
      </w:r>
    </w:p>
    <w:p w14:paraId="1D1D58D8"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Nelle more della rinegoziazione dei criteri di riparto delle risorse le parti concordano di ritenere valido quanto pattuito fino alla ridefinizione della nuova regolazione contrattuale.</w:t>
      </w:r>
    </w:p>
    <w:p w14:paraId="09E6296B"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Il presente contratto conserva la sua efficacia fino alla stipulazione del successivo, salvo il caso in cui intervengano contrastanti norme di legge o di contratto nazionale.</w:t>
      </w:r>
    </w:p>
    <w:p w14:paraId="5DCFB1E8"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Il presente CCI sostituisce nei tempi qui definiti ogni precedente accordo sottoscritto antecedente alla data di entrata in vigore dello stesso e tutti gli istituti di contrattazione integrativa vengono con il medesimo disciplinato.</w:t>
      </w:r>
    </w:p>
    <w:p w14:paraId="03E8E86D" w14:textId="77777777" w:rsidR="009019BE" w:rsidRDefault="00A03FD8">
      <w:pPr>
        <w:pStyle w:val="Normale1"/>
        <w:jc w:val="left"/>
        <w:rPr>
          <w:rFonts w:ascii="Cambria" w:eastAsia="Cambria" w:hAnsi="Cambria" w:cs="Cambria"/>
          <w:b/>
          <w:color w:val="000000"/>
          <w:sz w:val="28"/>
          <w:szCs w:val="28"/>
        </w:rPr>
      </w:pPr>
      <w:r>
        <w:br w:type="page"/>
      </w:r>
    </w:p>
    <w:p w14:paraId="19295A98" w14:textId="77777777" w:rsidR="009019BE" w:rsidRDefault="00A03FD8">
      <w:pPr>
        <w:pStyle w:val="Titolo1"/>
        <w:spacing w:before="120" w:after="120"/>
      </w:pPr>
      <w:bookmarkStart w:id="9" w:name="_Toc131447451"/>
      <w:bookmarkStart w:id="10" w:name="_Toc131450291"/>
      <w:r>
        <w:lastRenderedPageBreak/>
        <w:t>TITOLO II</w:t>
      </w:r>
      <w:r>
        <w:br/>
        <w:t>RELAZIONI SINDACALI</w:t>
      </w:r>
      <w:bookmarkEnd w:id="9"/>
      <w:bookmarkEnd w:id="10"/>
    </w:p>
    <w:p w14:paraId="62852726" w14:textId="77777777" w:rsidR="009019BE" w:rsidRDefault="00A03FD8">
      <w:pPr>
        <w:pStyle w:val="Titolo2"/>
        <w:spacing w:before="120" w:after="120"/>
      </w:pPr>
      <w:bookmarkStart w:id="11" w:name="_Toc131447452"/>
      <w:bookmarkStart w:id="12" w:name="_Toc131450292"/>
      <w:r>
        <w:t>Capo I</w:t>
      </w:r>
      <w:r>
        <w:br/>
        <w:t>Sistema delle relazioni sindacali</w:t>
      </w:r>
      <w:bookmarkEnd w:id="11"/>
      <w:bookmarkEnd w:id="12"/>
    </w:p>
    <w:p w14:paraId="293BC3E8" w14:textId="77777777" w:rsidR="009019BE" w:rsidRDefault="00A03FD8">
      <w:pPr>
        <w:pStyle w:val="Titolo3"/>
        <w:spacing w:before="120" w:after="120"/>
      </w:pPr>
      <w:bookmarkStart w:id="13" w:name="_Toc131447453"/>
      <w:bookmarkStart w:id="14" w:name="_Toc131450293"/>
      <w:r>
        <w:t>Art. 3</w:t>
      </w:r>
      <w:r>
        <w:br/>
        <w:t>Verifiche dell’attuazione del contratto</w:t>
      </w:r>
      <w:bookmarkEnd w:id="13"/>
      <w:bookmarkEnd w:id="14"/>
    </w:p>
    <w:p w14:paraId="74D772B8" w14:textId="77777777" w:rsidR="009019BE" w:rsidRDefault="00A03FD8">
      <w:pPr>
        <w:pStyle w:val="Normale1"/>
        <w:numPr>
          <w:ilvl w:val="0"/>
          <w:numId w:val="2"/>
        </w:numPr>
        <w:rPr>
          <w:rFonts w:ascii="Cambria" w:eastAsia="Cambria" w:hAnsi="Cambria" w:cs="Cambria"/>
        </w:rPr>
      </w:pPr>
      <w:r>
        <w:rPr>
          <w:rFonts w:ascii="Cambria" w:eastAsia="Cambria" w:hAnsi="Cambria" w:cs="Cambria"/>
        </w:rPr>
        <w:t>Le parti convengono che, con cadenza annuale, verrà verificato lo stato di attuazione del presente contratto, mediante incontro tra le parti firmatarie, appositamente convocate dal Presidente della delegazione trattante di parte datoriale.</w:t>
      </w:r>
    </w:p>
    <w:p w14:paraId="0858FC13" w14:textId="288717EB" w:rsidR="009019BE" w:rsidRDefault="00A03FD8">
      <w:pPr>
        <w:pStyle w:val="Normale1"/>
        <w:numPr>
          <w:ilvl w:val="0"/>
          <w:numId w:val="2"/>
        </w:numPr>
        <w:rPr>
          <w:rFonts w:ascii="Cambria" w:eastAsia="Cambria" w:hAnsi="Cambria" w:cs="Cambria"/>
        </w:rPr>
      </w:pPr>
      <w:r>
        <w:rPr>
          <w:rFonts w:ascii="Cambria" w:eastAsia="Cambria" w:hAnsi="Cambria" w:cs="Cambria"/>
        </w:rPr>
        <w:t>La delegazione trattante di parte sindacale potrà richiedere altri incontri mediante richiesta</w:t>
      </w:r>
      <w:r w:rsidR="0000764D">
        <w:rPr>
          <w:rFonts w:ascii="Cambria" w:eastAsia="Cambria" w:hAnsi="Cambria" w:cs="Cambria"/>
        </w:rPr>
        <w:t xml:space="preserve"> </w:t>
      </w:r>
      <w:r>
        <w:rPr>
          <w:rFonts w:ascii="Cambria" w:eastAsia="Cambria" w:hAnsi="Cambria" w:cs="Cambria"/>
        </w:rPr>
        <w:t>scritta e motivata da trasmettere all’Amministrazione. Il Presidente della delegazione trattante di parte datoriale convocherà la riunione entro 30 giorni dalla ricezione della richiesta.</w:t>
      </w:r>
    </w:p>
    <w:p w14:paraId="58CB28DC" w14:textId="77777777" w:rsidR="009019BE" w:rsidRDefault="00A03FD8">
      <w:pPr>
        <w:pStyle w:val="Titolo3"/>
        <w:spacing w:before="120" w:after="120"/>
      </w:pPr>
      <w:bookmarkStart w:id="15" w:name="_Toc131447454"/>
      <w:bookmarkStart w:id="16" w:name="_Toc131450294"/>
      <w:r>
        <w:t>Art. 4</w:t>
      </w:r>
      <w:r>
        <w:br/>
        <w:t>Interpretazione autentica dei contratti integrativi</w:t>
      </w:r>
      <w:bookmarkEnd w:id="15"/>
      <w:bookmarkEnd w:id="16"/>
    </w:p>
    <w:p w14:paraId="04EB7676" w14:textId="77777777" w:rsidR="009019BE" w:rsidRDefault="00A03FD8">
      <w:pPr>
        <w:pStyle w:val="Normale1"/>
        <w:numPr>
          <w:ilvl w:val="0"/>
          <w:numId w:val="46"/>
        </w:numPr>
        <w:rPr>
          <w:rFonts w:ascii="Cambria" w:eastAsia="Cambria" w:hAnsi="Cambria" w:cs="Cambria"/>
        </w:rPr>
      </w:pPr>
      <w:r>
        <w:rPr>
          <w:rFonts w:ascii="Cambria" w:eastAsia="Cambria" w:hAnsi="Cambria" w:cs="Cambria"/>
        </w:rPr>
        <w:t>Nel caso insorgano controversie sull’interpretazione del presente contratto, le delegazioni trattanti si incontrano per definire consensualmente il significato delle clausole controverse, come organo di interpretazione autentica.</w:t>
      </w:r>
    </w:p>
    <w:p w14:paraId="582C4DFB" w14:textId="77777777" w:rsidR="009019BE" w:rsidRDefault="00A03FD8">
      <w:pPr>
        <w:pStyle w:val="Normale1"/>
        <w:numPr>
          <w:ilvl w:val="0"/>
          <w:numId w:val="46"/>
        </w:numPr>
        <w:rPr>
          <w:rFonts w:ascii="Cambria" w:eastAsia="Cambria" w:hAnsi="Cambria" w:cs="Cambria"/>
        </w:rPr>
      </w:pPr>
      <w:r>
        <w:rPr>
          <w:rFonts w:ascii="Cambria" w:eastAsia="Cambria" w:hAnsi="Cambria" w:cs="Cambria"/>
        </w:rPr>
        <w:t>L’iniziativa può anche essere unilaterale; nel qual caso la richiesta di convocazione delle delegazioni deve contenere una breve descrizione dei fatti e degli elementi di diritto sui quali si basa la contestazione. La riunione si terrà in tempi congrui, di norma entro trenta giorni dalla richiesta avanzata.</w:t>
      </w:r>
    </w:p>
    <w:p w14:paraId="36B86A1B" w14:textId="77777777" w:rsidR="009019BE" w:rsidRDefault="00A03FD8">
      <w:pPr>
        <w:pStyle w:val="Normale1"/>
        <w:numPr>
          <w:ilvl w:val="0"/>
          <w:numId w:val="46"/>
        </w:numPr>
        <w:rPr>
          <w:rFonts w:ascii="Cambria" w:eastAsia="Cambria" w:hAnsi="Cambria" w:cs="Cambria"/>
        </w:rPr>
      </w:pPr>
      <w:r>
        <w:rPr>
          <w:rFonts w:ascii="Cambria" w:eastAsia="Cambria" w:hAnsi="Cambria" w:cs="Cambria"/>
        </w:rPr>
        <w:t>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 solo con il consenso delle parti interessate.</w:t>
      </w:r>
    </w:p>
    <w:p w14:paraId="5BCB5211" w14:textId="77777777" w:rsidR="009019BE" w:rsidRDefault="00A03FD8">
      <w:pPr>
        <w:pStyle w:val="Normale1"/>
        <w:jc w:val="left"/>
        <w:rPr>
          <w:rFonts w:ascii="Cambria" w:eastAsia="Cambria" w:hAnsi="Cambria" w:cs="Cambria"/>
        </w:rPr>
      </w:pPr>
      <w:r>
        <w:br w:type="page"/>
      </w:r>
    </w:p>
    <w:p w14:paraId="22184239" w14:textId="77777777" w:rsidR="009019BE" w:rsidRDefault="00A03FD8">
      <w:pPr>
        <w:pStyle w:val="Titolo1"/>
        <w:spacing w:before="120" w:after="120"/>
      </w:pPr>
      <w:bookmarkStart w:id="17" w:name="_Toc131447455"/>
      <w:bookmarkStart w:id="18" w:name="_Toc131450295"/>
      <w:r>
        <w:lastRenderedPageBreak/>
        <w:t>TITOLO III</w:t>
      </w:r>
      <w:r>
        <w:br/>
        <w:t>ORDINAMENTO PROFESSIONALE</w:t>
      </w:r>
      <w:bookmarkEnd w:id="17"/>
      <w:bookmarkEnd w:id="18"/>
      <w:r>
        <w:t xml:space="preserve"> </w:t>
      </w:r>
    </w:p>
    <w:p w14:paraId="17B15BB4" w14:textId="77777777" w:rsidR="009019BE" w:rsidRDefault="00A03FD8">
      <w:pPr>
        <w:pStyle w:val="Titolo2"/>
        <w:spacing w:before="120" w:after="120"/>
      </w:pPr>
      <w:bookmarkStart w:id="19" w:name="_Toc131447456"/>
      <w:bookmarkStart w:id="20" w:name="_Toc131450296"/>
      <w:r>
        <w:t>Capo I</w:t>
      </w:r>
      <w:r>
        <w:br/>
        <w:t>Nuovo sistema di classificazione</w:t>
      </w:r>
      <w:bookmarkEnd w:id="19"/>
      <w:bookmarkEnd w:id="20"/>
      <w:r>
        <w:t xml:space="preserve"> </w:t>
      </w:r>
    </w:p>
    <w:p w14:paraId="0A17B773" w14:textId="77777777" w:rsidR="009019BE" w:rsidRDefault="00A03FD8">
      <w:pPr>
        <w:pStyle w:val="Titolo3"/>
        <w:spacing w:before="120" w:after="120"/>
      </w:pPr>
      <w:bookmarkStart w:id="21" w:name="_Toc131447457"/>
      <w:bookmarkStart w:id="22" w:name="_Toc131450297"/>
      <w:r>
        <w:t>Art. 5</w:t>
      </w:r>
      <w:r>
        <w:br/>
        <w:t>Progressioni economiche all’interno delle aree</w:t>
      </w:r>
      <w:bookmarkEnd w:id="21"/>
      <w:bookmarkEnd w:id="22"/>
    </w:p>
    <w:p w14:paraId="4AE56CF3" w14:textId="77777777" w:rsidR="009019BE" w:rsidRDefault="00A03FD8">
      <w:pPr>
        <w:pStyle w:val="Sottotitolo"/>
        <w:spacing w:before="120"/>
      </w:pPr>
      <w:r>
        <w:t xml:space="preserve">(art. 7, comma 4, lett. c) e 14 comma 2 CCNL) </w:t>
      </w:r>
      <w:r>
        <w:rPr>
          <w:rStyle w:val="Richiamoallanotaapidipagina"/>
        </w:rPr>
        <w:footnoteReference w:id="1"/>
      </w:r>
    </w:p>
    <w:p w14:paraId="1DF95E2C" w14:textId="77777777" w:rsidR="009019BE" w:rsidRDefault="00A03FD8">
      <w:pPr>
        <w:pStyle w:val="Normale1"/>
        <w:numPr>
          <w:ilvl w:val="0"/>
          <w:numId w:val="52"/>
        </w:numPr>
        <w:ind w:left="283"/>
        <w:rPr>
          <w:rFonts w:ascii="Cambria" w:eastAsia="Cambria" w:hAnsi="Cambria" w:cs="Cambria"/>
        </w:rPr>
      </w:pPr>
      <w:r>
        <w:rPr>
          <w:rFonts w:ascii="Cambria" w:eastAsia="Cambria" w:hAnsi="Cambria" w:cs="Cambria"/>
        </w:rPr>
        <w:t xml:space="preserve">L’istituto della progressione economica all’interno delle Aree prevista dall’art. 52, comma 1-bis del D. Lgs. n. 165/2001, si realizza mediante l’attribuzione di </w:t>
      </w:r>
      <w:r>
        <w:rPr>
          <w:rFonts w:ascii="Cambria" w:eastAsia="Cambria" w:hAnsi="Cambria" w:cs="Cambria"/>
          <w:b/>
        </w:rPr>
        <w:t>“differenziali stipendiali</w:t>
      </w:r>
      <w:r>
        <w:rPr>
          <w:rFonts w:ascii="Cambria" w:eastAsia="Cambria" w:hAnsi="Cambria" w:cs="Cambria"/>
        </w:rPr>
        <w:t>" di pari importo, da intendersi come incrementi stabili dello stipendio. La misura annua lorda di ciascun differenziale stipendiale, da corrispondere mensilmente per tredici mensilità, è individuata, distintamente per ciascuna area nella Tabella A del CCNL 16/11/2022;</w:t>
      </w:r>
    </w:p>
    <w:p w14:paraId="029E7E0D" w14:textId="77777777" w:rsidR="009019BE" w:rsidRDefault="00A03FD8">
      <w:pPr>
        <w:pStyle w:val="Normale1"/>
        <w:numPr>
          <w:ilvl w:val="0"/>
          <w:numId w:val="52"/>
        </w:numPr>
        <w:ind w:left="283"/>
        <w:rPr>
          <w:rFonts w:ascii="Cambria" w:eastAsia="Cambria" w:hAnsi="Cambria" w:cs="Cambria"/>
        </w:rPr>
      </w:pPr>
      <w:r>
        <w:rPr>
          <w:rFonts w:ascii="Cambria" w:eastAsia="Cambria" w:hAnsi="Cambria" w:cs="Cambria"/>
        </w:rPr>
        <w:t>I differenziali stipendiali sono riconosciuti, nel limite della quota individuata nell’ambito</w:t>
      </w:r>
      <w:r>
        <w:rPr>
          <w:rFonts w:ascii="Cambria" w:eastAsia="Cambria" w:hAnsi="Cambria" w:cs="Cambria"/>
          <w:i/>
        </w:rPr>
        <w:t xml:space="preserve"> </w:t>
      </w:r>
      <w:r>
        <w:rPr>
          <w:rFonts w:ascii="Cambria" w:eastAsia="Cambria" w:hAnsi="Cambria" w:cs="Cambria"/>
        </w:rPr>
        <w:t>delle risorse stabili effettivamente disponibili, secondo le procedure definite nel presente contratto.</w:t>
      </w:r>
    </w:p>
    <w:p w14:paraId="155677D1" w14:textId="77777777" w:rsidR="009019BE" w:rsidRDefault="00A03FD8">
      <w:pPr>
        <w:pStyle w:val="Normale1"/>
        <w:numPr>
          <w:ilvl w:val="0"/>
          <w:numId w:val="52"/>
        </w:numPr>
        <w:ind w:left="283"/>
        <w:rPr>
          <w:rFonts w:ascii="Cambria" w:eastAsia="Cambria" w:hAnsi="Cambria" w:cs="Cambria"/>
        </w:rPr>
      </w:pPr>
      <w:r>
        <w:rPr>
          <w:rFonts w:ascii="Cambria" w:eastAsia="Cambria" w:hAnsi="Cambria" w:cs="Cambria"/>
        </w:rPr>
        <w:t>Le parti concordano le seguenti modalità per la definizione delle procedure selettive.</w:t>
      </w:r>
    </w:p>
    <w:p w14:paraId="313F3E28" w14:textId="77777777" w:rsidR="009019BE" w:rsidRDefault="00A03FD8">
      <w:pPr>
        <w:pStyle w:val="Normale1"/>
        <w:numPr>
          <w:ilvl w:val="0"/>
          <w:numId w:val="26"/>
        </w:numPr>
        <w:ind w:left="0" w:firstLine="0"/>
        <w:rPr>
          <w:rFonts w:ascii="Cambria" w:eastAsia="Cambria" w:hAnsi="Cambria" w:cs="Cambria"/>
          <w:b/>
        </w:rPr>
      </w:pPr>
      <w:r>
        <w:rPr>
          <w:rFonts w:ascii="Cambria" w:eastAsia="Cambria" w:hAnsi="Cambria" w:cs="Cambria"/>
          <w:b/>
          <w:u w:val="single"/>
        </w:rPr>
        <w:t>Quantificazione delle risorse</w:t>
      </w:r>
    </w:p>
    <w:p w14:paraId="62405BF9" w14:textId="77777777" w:rsidR="009019BE" w:rsidRDefault="00A03FD8">
      <w:pPr>
        <w:pStyle w:val="Normale1"/>
        <w:numPr>
          <w:ilvl w:val="0"/>
          <w:numId w:val="16"/>
        </w:numPr>
        <w:rPr>
          <w:rFonts w:ascii="Cambria" w:eastAsia="Cambria" w:hAnsi="Cambria" w:cs="Cambria"/>
        </w:rPr>
      </w:pPr>
      <w:r>
        <w:rPr>
          <w:rFonts w:ascii="Cambria" w:eastAsia="Cambria" w:hAnsi="Cambria" w:cs="Cambria"/>
        </w:rPr>
        <w:t xml:space="preserve">Le risorse destinate annualmente ai differenziali stipendiali ammontano a </w:t>
      </w:r>
      <w:r>
        <w:rPr>
          <w:rFonts w:ascii="Cambria" w:eastAsia="Cambria" w:hAnsi="Cambria" w:cs="Cambria"/>
          <w:color w:val="FF0000"/>
        </w:rPr>
        <w:t>………</w:t>
      </w:r>
      <w:proofErr w:type="gramStart"/>
      <w:r>
        <w:rPr>
          <w:rFonts w:ascii="Cambria" w:eastAsia="Cambria" w:hAnsi="Cambria" w:cs="Cambria"/>
          <w:color w:val="FF0000"/>
        </w:rPr>
        <w:t>…….</w:t>
      </w:r>
      <w:proofErr w:type="gramEnd"/>
      <w:r>
        <w:rPr>
          <w:rFonts w:ascii="Cambria" w:eastAsia="Cambria" w:hAnsi="Cambria" w:cs="Cambria"/>
          <w:color w:val="FF0000"/>
        </w:rPr>
        <w:t xml:space="preserve">. [per esempio:€ 5.500,00], </w:t>
      </w:r>
      <w:r>
        <w:rPr>
          <w:rFonts w:ascii="Cambria" w:eastAsia="Cambria" w:hAnsi="Cambria" w:cs="Cambria"/>
        </w:rPr>
        <w:t>fatta salva la possibilità di revisione ai sensi dell’art. 2, comma 3, del presente contratto</w:t>
      </w:r>
      <w:r>
        <w:rPr>
          <w:rStyle w:val="Richiamoallanotaapidipagina"/>
          <w:rFonts w:ascii="Cambria" w:eastAsia="Cambria" w:hAnsi="Cambria" w:cs="Cambria"/>
        </w:rPr>
        <w:footnoteReference w:id="2"/>
      </w:r>
      <w:r>
        <w:rPr>
          <w:rFonts w:ascii="Cambria" w:eastAsia="Cambria" w:hAnsi="Cambria" w:cs="Cambria"/>
        </w:rPr>
        <w:t>; le risorse ulteriormente necessarie per gli incrementi del differenziale per il personale educativo, docente ed insegnante dell’area istruttori (art. 92 CCNL), degli istruttori di polizia locale addetti a funzioni di coordinamento (art. 96 CCNL) e del personale iscritto ad ordini e albi professionali (art. 102 del CCNL) sono finanziate con eventuali risparmi derivanti dalla effettiva assegnazione di progressioni economiche all’interno delle aree (</w:t>
      </w:r>
      <w:r>
        <w:rPr>
          <w:rFonts w:ascii="Cambria" w:eastAsia="Cambria" w:hAnsi="Cambria" w:cs="Cambria"/>
          <w:color w:val="FF0000"/>
        </w:rPr>
        <w:t>per esempio: a dipendenti a tempo parziale, dipendenti cessati in corso d’anno</w:t>
      </w:r>
      <w:r>
        <w:rPr>
          <w:rFonts w:ascii="Cambria" w:eastAsia="Cambria" w:hAnsi="Cambria" w:cs="Cambria"/>
        </w:rPr>
        <w:t>). In caso di incapienza la spesa è finanziata da risparmi su altre voci di destinazione finanziate con risorse stabili, e nel rispetto comunque di quanto previsto dall’art. 80, comma 3, del CCNL e del vincolo di destinazione.</w:t>
      </w:r>
    </w:p>
    <w:p w14:paraId="7B1E8BF6" w14:textId="77777777" w:rsidR="009019BE" w:rsidRDefault="00A03FD8">
      <w:pPr>
        <w:pStyle w:val="Normale1"/>
        <w:numPr>
          <w:ilvl w:val="0"/>
          <w:numId w:val="16"/>
        </w:numPr>
        <w:rPr>
          <w:rFonts w:ascii="Cambria" w:eastAsia="Cambria" w:hAnsi="Cambria" w:cs="Cambria"/>
        </w:rPr>
      </w:pPr>
      <w:r>
        <w:rPr>
          <w:rFonts w:ascii="Cambria" w:eastAsia="Cambria" w:hAnsi="Cambria" w:cs="Cambria"/>
        </w:rPr>
        <w:lastRenderedPageBreak/>
        <w:t xml:space="preserve">Il numero dei differenziali stipendiali attribuibili nell’anno </w:t>
      </w:r>
      <w:r>
        <w:rPr>
          <w:rFonts w:ascii="Cambria" w:eastAsia="Cambria" w:hAnsi="Cambria" w:cs="Cambria"/>
          <w:color w:val="FF0000"/>
        </w:rPr>
        <w:t xml:space="preserve">…………. </w:t>
      </w:r>
      <w:r>
        <w:rPr>
          <w:rFonts w:ascii="Cambria" w:eastAsia="Cambria" w:hAnsi="Cambria" w:cs="Cambria"/>
        </w:rPr>
        <w:t>per</w:t>
      </w:r>
      <w:r>
        <w:rPr>
          <w:rFonts w:ascii="Cambria" w:eastAsia="Cambria" w:hAnsi="Cambria" w:cs="Cambria"/>
          <w:color w:val="FF0000"/>
        </w:rPr>
        <w:t xml:space="preserve"> </w:t>
      </w:r>
      <w:r>
        <w:rPr>
          <w:rFonts w:ascii="Cambria" w:eastAsia="Cambria" w:hAnsi="Cambria" w:cs="Cambria"/>
        </w:rPr>
        <w:t>ciascuna Area contrattuale</w:t>
      </w:r>
      <w:r>
        <w:rPr>
          <w:rFonts w:ascii="Cambria" w:eastAsia="Cambria" w:hAnsi="Cambria" w:cs="Cambria"/>
          <w:color w:val="FF0000"/>
          <w:sz w:val="22"/>
          <w:szCs w:val="22"/>
        </w:rPr>
        <w:t xml:space="preserve"> </w:t>
      </w:r>
      <w:r>
        <w:rPr>
          <w:rFonts w:ascii="Cambria" w:eastAsia="Cambria" w:hAnsi="Cambria" w:cs="Cambria"/>
        </w:rPr>
        <w:t>è definito nella seguente tabella</w:t>
      </w:r>
      <w:r>
        <w:rPr>
          <w:rStyle w:val="Richiamoallanotaapidipagina"/>
          <w:rFonts w:ascii="Cambria" w:eastAsia="Cambria" w:hAnsi="Cambria" w:cs="Cambria"/>
        </w:rPr>
        <w:footnoteReference w:id="3"/>
      </w:r>
      <w:r>
        <w:rPr>
          <w:rFonts w:ascii="Cambria" w:eastAsia="Cambria" w:hAnsi="Cambria" w:cs="Cambria"/>
        </w:rPr>
        <w:t>:</w:t>
      </w:r>
    </w:p>
    <w:p w14:paraId="4C1EA773" w14:textId="77777777" w:rsidR="009019BE" w:rsidRDefault="00A03FD8">
      <w:pPr>
        <w:pStyle w:val="Normale1"/>
        <w:ind w:left="720"/>
        <w:rPr>
          <w:rFonts w:ascii="Cambria" w:eastAsia="Cambria" w:hAnsi="Cambria" w:cs="Cambria"/>
          <w:color w:val="FF0000"/>
        </w:rPr>
      </w:pPr>
      <w:r>
        <w:rPr>
          <w:rFonts w:ascii="Cambria" w:eastAsia="Cambria" w:hAnsi="Cambria" w:cs="Cambria"/>
          <w:color w:val="FF0000"/>
        </w:rPr>
        <w:t>[a titolo esemplificativo]</w:t>
      </w:r>
    </w:p>
    <w:p w14:paraId="4F0AB9F2" w14:textId="77777777" w:rsidR="009019BE" w:rsidRDefault="00A03FD8">
      <w:pPr>
        <w:pStyle w:val="Normale1"/>
        <w:jc w:val="center"/>
        <w:rPr>
          <w:rFonts w:ascii="Cambria" w:eastAsia="Cambria" w:hAnsi="Cambria" w:cs="Cambria"/>
        </w:rPr>
      </w:pPr>
      <w:r>
        <w:rPr>
          <w:noProof/>
        </w:rPr>
        <w:drawing>
          <wp:inline distT="0" distB="0" distL="0" distR="0" wp14:anchorId="015B8F55" wp14:editId="30965139">
            <wp:extent cx="5628005" cy="24809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2"/>
                    <a:stretch>
                      <a:fillRect/>
                    </a:stretch>
                  </pic:blipFill>
                  <pic:spPr bwMode="auto">
                    <a:xfrm>
                      <a:off x="0" y="0"/>
                      <a:ext cx="5628005" cy="2480945"/>
                    </a:xfrm>
                    <a:prstGeom prst="rect">
                      <a:avLst/>
                    </a:prstGeom>
                  </pic:spPr>
                </pic:pic>
              </a:graphicData>
            </a:graphic>
          </wp:inline>
        </w:drawing>
      </w:r>
    </w:p>
    <w:p w14:paraId="698C6A94" w14:textId="77777777" w:rsidR="009019BE" w:rsidRDefault="00A03FD8">
      <w:pPr>
        <w:pStyle w:val="Normale1"/>
        <w:numPr>
          <w:ilvl w:val="0"/>
          <w:numId w:val="16"/>
        </w:numPr>
        <w:rPr>
          <w:rFonts w:ascii="Cambria" w:eastAsia="Cambria" w:hAnsi="Cambria" w:cs="Cambria"/>
          <w:sz w:val="22"/>
          <w:szCs w:val="22"/>
        </w:rPr>
      </w:pPr>
      <w:r>
        <w:rPr>
          <w:rFonts w:ascii="Cambria" w:eastAsia="Cambria" w:hAnsi="Cambria" w:cs="Cambria"/>
          <w:color w:val="FF0000"/>
          <w:sz w:val="22"/>
          <w:szCs w:val="22"/>
        </w:rPr>
        <w:t xml:space="preserve">[facoltativo] Al fine di salvaguardare la logica premiante dell’istituto e non creare un penalizzante irrigidimento delle risorse del fondo, si determina nel </w:t>
      </w:r>
      <w:r>
        <w:rPr>
          <w:rFonts w:ascii="Cambria" w:eastAsia="Cambria" w:hAnsi="Cambria" w:cs="Cambria"/>
          <w:i/>
          <w:color w:val="FF0000"/>
          <w:sz w:val="22"/>
          <w:szCs w:val="22"/>
        </w:rPr>
        <w:t>……... (es: 50%, 60%)</w:t>
      </w:r>
      <w:r>
        <w:rPr>
          <w:rFonts w:ascii="Cambria" w:eastAsia="Cambria" w:hAnsi="Cambria" w:cs="Cambria"/>
          <w:color w:val="FF0000"/>
          <w:sz w:val="22"/>
          <w:szCs w:val="22"/>
        </w:rPr>
        <w:t xml:space="preserve"> l’importo massimo complessivo della quota delle risorse stabili (al netto delle decurtazioni per il fondo per le PO), che potrà essere destinata alle progressioni orizzontali storiche e ai nuovi differenziali stipendiali.</w:t>
      </w:r>
    </w:p>
    <w:p w14:paraId="4AE19EA9" w14:textId="77777777" w:rsidR="009019BE" w:rsidRDefault="00A03FD8">
      <w:pPr>
        <w:pStyle w:val="Normale1"/>
        <w:ind w:left="720"/>
        <w:rPr>
          <w:color w:val="000000"/>
        </w:rPr>
      </w:pPr>
      <w:r>
        <w:rPr>
          <w:rFonts w:ascii="Cambria" w:eastAsia="Cambria" w:hAnsi="Cambria" w:cs="Cambria"/>
          <w:color w:val="000000"/>
          <w:sz w:val="22"/>
          <w:szCs w:val="22"/>
        </w:rPr>
        <w:t>Se il Comune decide di stipulare un contratto decentrato triennale integrerà questa parte inserendo gli importi per ogni annualità.</w:t>
      </w:r>
    </w:p>
    <w:p w14:paraId="4C908CA4" w14:textId="77777777" w:rsidR="009019BE" w:rsidRDefault="009019BE">
      <w:pPr>
        <w:pStyle w:val="Normale1"/>
        <w:ind w:left="720"/>
        <w:rPr>
          <w:rFonts w:ascii="Cambria" w:eastAsia="Cambria" w:hAnsi="Cambria" w:cs="Cambria"/>
          <w:sz w:val="22"/>
          <w:szCs w:val="22"/>
        </w:rPr>
      </w:pPr>
    </w:p>
    <w:p w14:paraId="607041D9" w14:textId="77777777" w:rsidR="009019BE" w:rsidRDefault="00A03FD8">
      <w:pPr>
        <w:pStyle w:val="Normale1"/>
        <w:rPr>
          <w:rFonts w:ascii="Cambria" w:eastAsia="Cambria" w:hAnsi="Cambria" w:cs="Cambria"/>
          <w:b/>
          <w:u w:val="single"/>
        </w:rPr>
      </w:pPr>
      <w:r>
        <w:rPr>
          <w:rFonts w:ascii="Cambria" w:eastAsia="Cambria" w:hAnsi="Cambria" w:cs="Cambria"/>
          <w:b/>
          <w:u w:val="single"/>
        </w:rPr>
        <w:t>B) Requisiti di partecipazione</w:t>
      </w:r>
    </w:p>
    <w:p w14:paraId="4D9B0C9B" w14:textId="77777777" w:rsidR="009019BE" w:rsidRDefault="00A03FD8">
      <w:pPr>
        <w:pStyle w:val="Normale1"/>
        <w:numPr>
          <w:ilvl w:val="0"/>
          <w:numId w:val="31"/>
        </w:numPr>
        <w:shd w:val="clear" w:color="auto" w:fill="FFFFFF"/>
        <w:rPr>
          <w:rFonts w:ascii="Cambria" w:eastAsia="Cambria" w:hAnsi="Cambria" w:cs="Cambria"/>
          <w:color w:val="FF0000"/>
        </w:rPr>
      </w:pPr>
      <w:r>
        <w:rPr>
          <w:sz w:val="22"/>
          <w:szCs w:val="22"/>
        </w:rPr>
        <w:t>Concorrono alla selezione i dipendenti con rapporto di lavoro a tempo indeterminato, anche in</w:t>
      </w:r>
      <w:r>
        <w:rPr>
          <w:rFonts w:ascii="Cambria" w:eastAsia="Cambria" w:hAnsi="Cambria" w:cs="Cambria"/>
          <w:sz w:val="22"/>
          <w:szCs w:val="22"/>
        </w:rPr>
        <w:t xml:space="preserve"> posizione di comando o distacco presso altri Enti, che negli ultimi 3 anni </w:t>
      </w:r>
      <w:r>
        <w:rPr>
          <w:rFonts w:ascii="Cambria" w:eastAsia="Cambria" w:hAnsi="Cambria" w:cs="Cambria"/>
          <w:color w:val="FF0000"/>
          <w:sz w:val="22"/>
          <w:szCs w:val="22"/>
        </w:rPr>
        <w:t xml:space="preserve">(modificabile da 2 a 4 anni in sede di contrattazione) </w:t>
      </w:r>
      <w:r>
        <w:rPr>
          <w:rFonts w:ascii="Cambria" w:eastAsia="Cambria" w:hAnsi="Cambria" w:cs="Cambria"/>
          <w:sz w:val="22"/>
          <w:szCs w:val="22"/>
        </w:rPr>
        <w:t>non hanno beneficiato di alcuna progressione economica; per il calcolo del requisito si tiene conto delle date di decorrenza delle progressioni economiche effettuate</w:t>
      </w:r>
      <w:r>
        <w:rPr>
          <w:rFonts w:ascii="Cambria" w:eastAsia="Cambria" w:hAnsi="Cambria" w:cs="Cambria"/>
          <w:color w:val="FF0000"/>
          <w:sz w:val="22"/>
          <w:szCs w:val="22"/>
        </w:rPr>
        <w:t>.  </w:t>
      </w:r>
    </w:p>
    <w:p w14:paraId="503F69EE" w14:textId="77777777" w:rsidR="009019BE" w:rsidRDefault="00A03FD8">
      <w:pPr>
        <w:pStyle w:val="Normale1"/>
        <w:numPr>
          <w:ilvl w:val="0"/>
          <w:numId w:val="31"/>
        </w:numPr>
        <w:rPr>
          <w:rFonts w:ascii="Cambria" w:eastAsia="Cambria" w:hAnsi="Cambria" w:cs="Cambria"/>
          <w:sz w:val="22"/>
          <w:szCs w:val="22"/>
        </w:rPr>
      </w:pPr>
      <w:r>
        <w:rPr>
          <w:rFonts w:ascii="Cambria" w:eastAsia="Cambria" w:hAnsi="Cambria" w:cs="Cambria"/>
          <w:sz w:val="22"/>
          <w:szCs w:val="22"/>
        </w:rPr>
        <w:t xml:space="preserve">non essere stati sottoposti, nel biennio precedente all’anno in cui è stata avviata la selezione a procedimenti disciplinari che si sono conclusi con provvedimento definitivo di irrogazione della sanzione superiore alla multa; </w:t>
      </w:r>
      <w:r>
        <w:rPr>
          <w:sz w:val="22"/>
          <w:szCs w:val="22"/>
        </w:rPr>
        <w:t>laddove, alla scadenza della presentazione delle domande, siano in corso procedimenti disciplinari, il dipendente viene ammesso alla procedura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definitivamente escluso dalla procedura</w:t>
      </w:r>
      <w:r>
        <w:rPr>
          <w:rFonts w:ascii="Cambria" w:eastAsia="Cambria" w:hAnsi="Cambria" w:cs="Cambria"/>
          <w:sz w:val="22"/>
          <w:szCs w:val="22"/>
        </w:rPr>
        <w:t xml:space="preserve">;    </w:t>
      </w:r>
    </w:p>
    <w:p w14:paraId="6FAF7FEE" w14:textId="77777777" w:rsidR="0000764D" w:rsidRDefault="0000764D">
      <w:pPr>
        <w:spacing w:before="0" w:after="0"/>
        <w:jc w:val="left"/>
        <w:rPr>
          <w:rFonts w:ascii="Cambria" w:eastAsia="Cambria" w:hAnsi="Cambria" w:cs="Cambria"/>
          <w:b/>
          <w:u w:val="single"/>
        </w:rPr>
      </w:pPr>
      <w:r>
        <w:rPr>
          <w:rFonts w:ascii="Cambria" w:eastAsia="Cambria" w:hAnsi="Cambria" w:cs="Cambria"/>
          <w:b/>
          <w:u w:val="single"/>
        </w:rPr>
        <w:br w:type="page"/>
      </w:r>
    </w:p>
    <w:p w14:paraId="1C9C1B84" w14:textId="79CAAF2E" w:rsidR="009019BE" w:rsidRDefault="00A03FD8">
      <w:pPr>
        <w:pStyle w:val="Normale1"/>
        <w:rPr>
          <w:rFonts w:ascii="Cambria" w:eastAsia="Cambria" w:hAnsi="Cambria" w:cs="Cambria"/>
          <w:b/>
          <w:u w:val="single"/>
        </w:rPr>
      </w:pPr>
      <w:r>
        <w:rPr>
          <w:rFonts w:ascii="Cambria" w:eastAsia="Cambria" w:hAnsi="Cambria" w:cs="Cambria"/>
          <w:b/>
          <w:u w:val="single"/>
        </w:rPr>
        <w:lastRenderedPageBreak/>
        <w:t>C) Ponderazione dei criteri di valutazione</w:t>
      </w:r>
    </w:p>
    <w:p w14:paraId="2BD85419" w14:textId="77777777" w:rsidR="009019BE" w:rsidRDefault="00A03FD8">
      <w:pPr>
        <w:pStyle w:val="Normale1"/>
        <w:jc w:val="left"/>
        <w:rPr>
          <w:rFonts w:ascii="Cambria" w:eastAsia="Cambria" w:hAnsi="Cambria" w:cs="Cambria"/>
          <w:sz w:val="22"/>
          <w:szCs w:val="22"/>
        </w:rPr>
      </w:pPr>
      <w:r>
        <w:rPr>
          <w:rFonts w:ascii="Cambria" w:eastAsia="Cambria" w:hAnsi="Cambria" w:cs="Cambria"/>
          <w:sz w:val="22"/>
          <w:szCs w:val="22"/>
        </w:rPr>
        <w:t xml:space="preserve">Il punteggio massimo complessivo conseguibile all’esito della selezione è pari a </w:t>
      </w:r>
      <w:proofErr w:type="gramStart"/>
      <w:r>
        <w:rPr>
          <w:rFonts w:ascii="Cambria" w:eastAsia="Cambria" w:hAnsi="Cambria" w:cs="Cambria"/>
          <w:sz w:val="22"/>
          <w:szCs w:val="22"/>
        </w:rPr>
        <w:t>100</w:t>
      </w:r>
      <w:proofErr w:type="gramEnd"/>
      <w:r>
        <w:rPr>
          <w:rFonts w:ascii="Cambria" w:eastAsia="Cambria" w:hAnsi="Cambria" w:cs="Cambria"/>
          <w:sz w:val="22"/>
          <w:szCs w:val="22"/>
        </w:rPr>
        <w:t xml:space="preserve"> e a ciascun criterio valutativo è riconosciuto un valore massimo parziale differenziato diverso per ciascuna Area, come di seguito indicato:</w:t>
      </w:r>
    </w:p>
    <w:p w14:paraId="251EFEF4" w14:textId="77777777" w:rsidR="009019BE" w:rsidRDefault="00A03FD8">
      <w:pPr>
        <w:pStyle w:val="Normale1"/>
        <w:jc w:val="left"/>
        <w:rPr>
          <w:rFonts w:ascii="Cambria" w:eastAsia="Cambria" w:hAnsi="Cambria" w:cs="Cambria"/>
          <w:i/>
          <w:color w:val="FF0000"/>
          <w:sz w:val="22"/>
          <w:szCs w:val="22"/>
        </w:rPr>
      </w:pPr>
      <w:r>
        <w:rPr>
          <w:rFonts w:ascii="Cambria" w:eastAsia="Cambria" w:hAnsi="Cambria" w:cs="Cambria"/>
          <w:i/>
          <w:color w:val="FF0000"/>
          <w:sz w:val="22"/>
          <w:szCs w:val="22"/>
        </w:rPr>
        <w:t>A titolo esemplificativo:</w:t>
      </w:r>
    </w:p>
    <w:tbl>
      <w:tblPr>
        <w:tblW w:w="9626" w:type="dxa"/>
        <w:jc w:val="center"/>
        <w:tblLayout w:type="fixed"/>
        <w:tblLook w:val="0600" w:firstRow="0" w:lastRow="0" w:firstColumn="0" w:lastColumn="0" w:noHBand="1" w:noVBand="1"/>
      </w:tblPr>
      <w:tblGrid>
        <w:gridCol w:w="1979"/>
        <w:gridCol w:w="2410"/>
        <w:gridCol w:w="1840"/>
        <w:gridCol w:w="2233"/>
        <w:gridCol w:w="1164"/>
      </w:tblGrid>
      <w:tr w:rsidR="009019BE" w14:paraId="55AB09E8" w14:textId="77777777">
        <w:trPr>
          <w:cantSplit/>
          <w:tblHeader/>
          <w:jc w:val="center"/>
        </w:trPr>
        <w:tc>
          <w:tcPr>
            <w:tcW w:w="9626" w:type="dxa"/>
            <w:gridSpan w:val="5"/>
            <w:tcBorders>
              <w:top w:val="single" w:sz="4" w:space="0" w:color="000000"/>
              <w:left w:val="single" w:sz="4" w:space="0" w:color="000000"/>
              <w:bottom w:val="single" w:sz="4" w:space="0" w:color="000000"/>
              <w:right w:val="single" w:sz="4" w:space="0" w:color="000000"/>
            </w:tcBorders>
            <w:shd w:val="clear" w:color="auto" w:fill="B4C6E7"/>
            <w:vAlign w:val="center"/>
          </w:tcPr>
          <w:p w14:paraId="31278F23" w14:textId="77777777" w:rsidR="009019BE" w:rsidRDefault="00A03FD8">
            <w:pPr>
              <w:pStyle w:val="Normale1"/>
              <w:widowControl w:val="0"/>
              <w:spacing w:before="0" w:after="0"/>
              <w:jc w:val="center"/>
              <w:rPr>
                <w:rFonts w:ascii="Cambria" w:eastAsia="Cambria" w:hAnsi="Cambria" w:cs="Cambria"/>
                <w:b/>
                <w:i/>
              </w:rPr>
            </w:pPr>
            <w:r>
              <w:rPr>
                <w:rFonts w:ascii="Cambria" w:eastAsia="Cambria" w:hAnsi="Cambria" w:cs="Cambria"/>
              </w:rPr>
              <w:t xml:space="preserve"> </w:t>
            </w:r>
            <w:r>
              <w:rPr>
                <w:rFonts w:ascii="Cambria" w:eastAsia="Cambria" w:hAnsi="Cambria" w:cs="Cambria"/>
                <w:b/>
                <w:i/>
              </w:rPr>
              <w:t>Tabella Criteri di valutazione per le progressioni economiche orizzontali</w:t>
            </w:r>
          </w:p>
        </w:tc>
      </w:tr>
      <w:tr w:rsidR="009019BE" w14:paraId="3EC1F90C" w14:textId="77777777">
        <w:trPr>
          <w:cantSplit/>
          <w:trHeight w:val="932"/>
          <w:tblHeader/>
          <w:jc w:val="center"/>
        </w:trPr>
        <w:tc>
          <w:tcPr>
            <w:tcW w:w="1979" w:type="dxa"/>
            <w:tcBorders>
              <w:left w:val="single" w:sz="4" w:space="0" w:color="000000"/>
              <w:bottom w:val="single" w:sz="4" w:space="0" w:color="000000"/>
              <w:right w:val="single" w:sz="4" w:space="0" w:color="000000"/>
            </w:tcBorders>
            <w:shd w:val="clear" w:color="auto" w:fill="B8CCE4"/>
            <w:vAlign w:val="center"/>
          </w:tcPr>
          <w:p w14:paraId="1DA7DB1B"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Area</w:t>
            </w:r>
          </w:p>
        </w:tc>
        <w:tc>
          <w:tcPr>
            <w:tcW w:w="2410" w:type="dxa"/>
            <w:tcBorders>
              <w:bottom w:val="single" w:sz="4" w:space="0" w:color="000000"/>
              <w:right w:val="single" w:sz="4" w:space="0" w:color="000000"/>
            </w:tcBorders>
            <w:shd w:val="clear" w:color="auto" w:fill="B8CCE4"/>
            <w:vAlign w:val="center"/>
          </w:tcPr>
          <w:p w14:paraId="4B8D5BC5" w14:textId="77777777" w:rsidR="009019BE" w:rsidRDefault="00A03FD8">
            <w:pPr>
              <w:pStyle w:val="Normale1"/>
              <w:widowControl w:val="0"/>
              <w:spacing w:before="0" w:after="0"/>
              <w:jc w:val="center"/>
              <w:rPr>
                <w:rFonts w:ascii="Cambria" w:eastAsia="Cambria" w:hAnsi="Cambria" w:cs="Cambria"/>
                <w:sz w:val="16"/>
                <w:szCs w:val="16"/>
              </w:rPr>
            </w:pPr>
            <w:r>
              <w:rPr>
                <w:rFonts w:ascii="Cambria" w:eastAsia="Cambria" w:hAnsi="Cambria" w:cs="Cambria"/>
                <w:b/>
              </w:rPr>
              <w:t xml:space="preserve">Valutazione della performance del triennio precedente </w:t>
            </w:r>
            <w:r>
              <w:rPr>
                <w:rFonts w:ascii="Cambria" w:eastAsia="Cambria" w:hAnsi="Cambria" w:cs="Cambria"/>
                <w:sz w:val="16"/>
                <w:szCs w:val="16"/>
              </w:rPr>
              <w:t>(non inferiore a 40)</w:t>
            </w:r>
          </w:p>
        </w:tc>
        <w:tc>
          <w:tcPr>
            <w:tcW w:w="1840" w:type="dxa"/>
            <w:tcBorders>
              <w:bottom w:val="single" w:sz="4" w:space="0" w:color="000000"/>
              <w:right w:val="single" w:sz="4" w:space="0" w:color="000000"/>
            </w:tcBorders>
            <w:shd w:val="clear" w:color="auto" w:fill="B8CCE4"/>
            <w:vAlign w:val="center"/>
          </w:tcPr>
          <w:p w14:paraId="090680EB"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Esperienza professionale</w:t>
            </w:r>
          </w:p>
          <w:p w14:paraId="598C5D82" w14:textId="77777777" w:rsidR="009019BE" w:rsidRDefault="00A03FD8">
            <w:pPr>
              <w:pStyle w:val="Normale1"/>
              <w:widowControl w:val="0"/>
              <w:spacing w:before="0" w:after="0"/>
              <w:jc w:val="center"/>
              <w:rPr>
                <w:rFonts w:ascii="Cambria" w:eastAsia="Cambria" w:hAnsi="Cambria" w:cs="Cambria"/>
                <w:sz w:val="16"/>
                <w:szCs w:val="16"/>
              </w:rPr>
            </w:pPr>
            <w:r>
              <w:rPr>
                <w:rFonts w:ascii="Cambria" w:eastAsia="Cambria" w:hAnsi="Cambria" w:cs="Cambria"/>
                <w:sz w:val="16"/>
                <w:szCs w:val="16"/>
              </w:rPr>
              <w:t>(non superiore a 40)</w:t>
            </w:r>
          </w:p>
        </w:tc>
        <w:tc>
          <w:tcPr>
            <w:tcW w:w="2233" w:type="dxa"/>
            <w:tcBorders>
              <w:bottom w:val="single" w:sz="4" w:space="0" w:color="000000"/>
              <w:right w:val="single" w:sz="4" w:space="0" w:color="000000"/>
            </w:tcBorders>
            <w:shd w:val="clear" w:color="auto" w:fill="B8CCE4"/>
            <w:vAlign w:val="center"/>
          </w:tcPr>
          <w:p w14:paraId="78EC2F85"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Competenze professionali acquisite a seguito di percorsi formativi</w:t>
            </w:r>
          </w:p>
        </w:tc>
        <w:tc>
          <w:tcPr>
            <w:tcW w:w="1164" w:type="dxa"/>
            <w:tcBorders>
              <w:bottom w:val="single" w:sz="4" w:space="0" w:color="000000"/>
              <w:right w:val="single" w:sz="4" w:space="0" w:color="000000"/>
            </w:tcBorders>
            <w:shd w:val="clear" w:color="auto" w:fill="B8CCE4"/>
            <w:vAlign w:val="center"/>
          </w:tcPr>
          <w:p w14:paraId="17E805B8"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Totale massimo</w:t>
            </w:r>
          </w:p>
          <w:p w14:paraId="3B3015D2" w14:textId="77777777" w:rsidR="009019BE" w:rsidRDefault="009019BE">
            <w:pPr>
              <w:pStyle w:val="Normale1"/>
              <w:widowControl w:val="0"/>
              <w:spacing w:before="0" w:after="0"/>
              <w:jc w:val="center"/>
              <w:rPr>
                <w:rFonts w:ascii="Cambria" w:eastAsia="Cambria" w:hAnsi="Cambria" w:cs="Cambria"/>
                <w:b/>
              </w:rPr>
            </w:pPr>
          </w:p>
        </w:tc>
      </w:tr>
      <w:tr w:rsidR="009019BE" w14:paraId="79DAE2BE" w14:textId="77777777">
        <w:trPr>
          <w:cantSplit/>
          <w:trHeight w:val="499"/>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327C2072"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Operatori</w:t>
            </w:r>
          </w:p>
        </w:tc>
        <w:tc>
          <w:tcPr>
            <w:tcW w:w="2410" w:type="dxa"/>
            <w:tcBorders>
              <w:bottom w:val="single" w:sz="4" w:space="0" w:color="000000"/>
              <w:right w:val="single" w:sz="4" w:space="0" w:color="000000"/>
            </w:tcBorders>
            <w:shd w:val="clear" w:color="auto" w:fill="FFFFFF"/>
            <w:vAlign w:val="center"/>
          </w:tcPr>
          <w:p w14:paraId="5EF57C25"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60</w:t>
            </w:r>
          </w:p>
        </w:tc>
        <w:tc>
          <w:tcPr>
            <w:tcW w:w="1840" w:type="dxa"/>
            <w:tcBorders>
              <w:bottom w:val="single" w:sz="4" w:space="0" w:color="000000"/>
              <w:right w:val="single" w:sz="4" w:space="0" w:color="000000"/>
            </w:tcBorders>
            <w:shd w:val="clear" w:color="auto" w:fill="FFFFFF"/>
            <w:vAlign w:val="center"/>
          </w:tcPr>
          <w:p w14:paraId="0AA88344"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40</w:t>
            </w:r>
          </w:p>
        </w:tc>
        <w:tc>
          <w:tcPr>
            <w:tcW w:w="2233" w:type="dxa"/>
            <w:tcBorders>
              <w:bottom w:val="single" w:sz="4" w:space="0" w:color="000000"/>
              <w:right w:val="single" w:sz="4" w:space="0" w:color="000000"/>
            </w:tcBorders>
            <w:shd w:val="clear" w:color="auto" w:fill="FFFFFF"/>
            <w:vAlign w:val="center"/>
          </w:tcPr>
          <w:p w14:paraId="7DC089C9"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w:t>
            </w:r>
          </w:p>
        </w:tc>
        <w:tc>
          <w:tcPr>
            <w:tcW w:w="1164" w:type="dxa"/>
            <w:tcBorders>
              <w:bottom w:val="single" w:sz="4" w:space="0" w:color="000000"/>
              <w:right w:val="single" w:sz="4" w:space="0" w:color="000000"/>
            </w:tcBorders>
            <w:shd w:val="clear" w:color="auto" w:fill="FFFFFF"/>
            <w:vAlign w:val="center"/>
          </w:tcPr>
          <w:p w14:paraId="5E72EC2A"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r w:rsidR="009019BE" w14:paraId="5ADCD715" w14:textId="77777777">
        <w:trPr>
          <w:cantSplit/>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5D398AE8"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Operatori esperti</w:t>
            </w:r>
          </w:p>
        </w:tc>
        <w:tc>
          <w:tcPr>
            <w:tcW w:w="2410" w:type="dxa"/>
            <w:tcBorders>
              <w:bottom w:val="single" w:sz="4" w:space="0" w:color="000000"/>
              <w:right w:val="single" w:sz="4" w:space="0" w:color="000000"/>
            </w:tcBorders>
            <w:shd w:val="clear" w:color="auto" w:fill="FFFFFF"/>
            <w:vAlign w:val="center"/>
          </w:tcPr>
          <w:p w14:paraId="0392D81A" w14:textId="77777777" w:rsidR="009019BE" w:rsidRDefault="00A03FD8">
            <w:pPr>
              <w:pStyle w:val="Normale1"/>
              <w:widowControl w:val="0"/>
              <w:spacing w:before="0" w:after="0"/>
              <w:jc w:val="center"/>
              <w:rPr>
                <w:color w:val="729FCF"/>
              </w:rPr>
            </w:pPr>
            <w:r>
              <w:rPr>
                <w:rFonts w:ascii="Cambria" w:eastAsia="Cambria" w:hAnsi="Cambria" w:cs="Cambria"/>
                <w:color w:val="729FCF"/>
              </w:rPr>
              <w:t>70</w:t>
            </w:r>
          </w:p>
        </w:tc>
        <w:tc>
          <w:tcPr>
            <w:tcW w:w="1840" w:type="dxa"/>
            <w:tcBorders>
              <w:bottom w:val="single" w:sz="4" w:space="0" w:color="000000"/>
              <w:right w:val="single" w:sz="4" w:space="0" w:color="000000"/>
            </w:tcBorders>
            <w:shd w:val="clear" w:color="auto" w:fill="FFFFFF"/>
            <w:vAlign w:val="center"/>
          </w:tcPr>
          <w:p w14:paraId="33790D8D" w14:textId="77777777" w:rsidR="009019BE" w:rsidRDefault="00A03FD8">
            <w:pPr>
              <w:pStyle w:val="Normale1"/>
              <w:widowControl w:val="0"/>
              <w:spacing w:before="0" w:after="0"/>
              <w:jc w:val="center"/>
              <w:rPr>
                <w:color w:val="729FCF"/>
              </w:rPr>
            </w:pPr>
            <w:r>
              <w:rPr>
                <w:rFonts w:ascii="Cambria" w:eastAsia="Cambria" w:hAnsi="Cambria" w:cs="Cambria"/>
                <w:color w:val="729FCF"/>
              </w:rPr>
              <w:t>30</w:t>
            </w:r>
          </w:p>
        </w:tc>
        <w:tc>
          <w:tcPr>
            <w:tcW w:w="2233" w:type="dxa"/>
            <w:tcBorders>
              <w:bottom w:val="single" w:sz="4" w:space="0" w:color="000000"/>
              <w:right w:val="single" w:sz="4" w:space="0" w:color="000000"/>
            </w:tcBorders>
            <w:shd w:val="clear" w:color="auto" w:fill="FFFFFF"/>
            <w:vAlign w:val="center"/>
          </w:tcPr>
          <w:p w14:paraId="4609A53A" w14:textId="77777777" w:rsidR="009019BE" w:rsidRDefault="00A03FD8">
            <w:pPr>
              <w:pStyle w:val="Normale1"/>
              <w:widowControl w:val="0"/>
              <w:spacing w:before="0" w:after="0"/>
              <w:jc w:val="center"/>
              <w:rPr>
                <w:color w:val="729FCF"/>
              </w:rPr>
            </w:pPr>
            <w:r>
              <w:rPr>
                <w:rFonts w:ascii="Cambria" w:eastAsia="Cambria" w:hAnsi="Cambria" w:cs="Cambria"/>
                <w:color w:val="729FCF"/>
              </w:rPr>
              <w:t>==</w:t>
            </w:r>
          </w:p>
        </w:tc>
        <w:tc>
          <w:tcPr>
            <w:tcW w:w="1164" w:type="dxa"/>
            <w:tcBorders>
              <w:bottom w:val="single" w:sz="4" w:space="0" w:color="000000"/>
              <w:right w:val="single" w:sz="4" w:space="0" w:color="000000"/>
            </w:tcBorders>
            <w:shd w:val="clear" w:color="auto" w:fill="FFFFFF"/>
            <w:vAlign w:val="center"/>
          </w:tcPr>
          <w:p w14:paraId="7B147516"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r w:rsidR="009019BE" w14:paraId="242F096D" w14:textId="77777777">
        <w:trPr>
          <w:cantSplit/>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653437D6"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Istruttori</w:t>
            </w:r>
          </w:p>
        </w:tc>
        <w:tc>
          <w:tcPr>
            <w:tcW w:w="2410" w:type="dxa"/>
            <w:tcBorders>
              <w:bottom w:val="single" w:sz="4" w:space="0" w:color="000000"/>
              <w:right w:val="single" w:sz="4" w:space="0" w:color="000000"/>
            </w:tcBorders>
            <w:shd w:val="clear" w:color="auto" w:fill="FFFFFF"/>
            <w:vAlign w:val="center"/>
          </w:tcPr>
          <w:p w14:paraId="1F4F0C92"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70</w:t>
            </w:r>
          </w:p>
        </w:tc>
        <w:tc>
          <w:tcPr>
            <w:tcW w:w="1840" w:type="dxa"/>
            <w:tcBorders>
              <w:bottom w:val="single" w:sz="4" w:space="0" w:color="000000"/>
              <w:right w:val="single" w:sz="4" w:space="0" w:color="000000"/>
            </w:tcBorders>
            <w:shd w:val="clear" w:color="auto" w:fill="FFFFFF"/>
            <w:vAlign w:val="center"/>
          </w:tcPr>
          <w:p w14:paraId="36A2123C"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20</w:t>
            </w:r>
          </w:p>
        </w:tc>
        <w:tc>
          <w:tcPr>
            <w:tcW w:w="2233" w:type="dxa"/>
            <w:tcBorders>
              <w:bottom w:val="single" w:sz="4" w:space="0" w:color="000000"/>
              <w:right w:val="single" w:sz="4" w:space="0" w:color="000000"/>
            </w:tcBorders>
            <w:shd w:val="clear" w:color="auto" w:fill="FFFFFF"/>
            <w:vAlign w:val="center"/>
          </w:tcPr>
          <w:p w14:paraId="02A24F6F"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w:t>
            </w:r>
          </w:p>
        </w:tc>
        <w:tc>
          <w:tcPr>
            <w:tcW w:w="1164" w:type="dxa"/>
            <w:tcBorders>
              <w:bottom w:val="single" w:sz="4" w:space="0" w:color="000000"/>
              <w:right w:val="single" w:sz="4" w:space="0" w:color="000000"/>
            </w:tcBorders>
            <w:shd w:val="clear" w:color="auto" w:fill="FFFFFF"/>
            <w:vAlign w:val="center"/>
          </w:tcPr>
          <w:p w14:paraId="27CDFB51"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r w:rsidR="009019BE" w14:paraId="79AACF56" w14:textId="77777777">
        <w:trPr>
          <w:cantSplit/>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3B897184"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Funzionari E.Q.</w:t>
            </w:r>
          </w:p>
        </w:tc>
        <w:tc>
          <w:tcPr>
            <w:tcW w:w="2410" w:type="dxa"/>
            <w:tcBorders>
              <w:bottom w:val="single" w:sz="4" w:space="0" w:color="000000"/>
              <w:right w:val="single" w:sz="4" w:space="0" w:color="000000"/>
            </w:tcBorders>
            <w:shd w:val="clear" w:color="auto" w:fill="FFFFFF"/>
            <w:vAlign w:val="center"/>
          </w:tcPr>
          <w:p w14:paraId="22D4A368"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80</w:t>
            </w:r>
          </w:p>
        </w:tc>
        <w:tc>
          <w:tcPr>
            <w:tcW w:w="1840" w:type="dxa"/>
            <w:tcBorders>
              <w:bottom w:val="single" w:sz="4" w:space="0" w:color="000000"/>
              <w:right w:val="single" w:sz="4" w:space="0" w:color="000000"/>
            </w:tcBorders>
            <w:shd w:val="clear" w:color="auto" w:fill="FFFFFF"/>
            <w:vAlign w:val="center"/>
          </w:tcPr>
          <w:p w14:paraId="528D8713"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w:t>
            </w:r>
          </w:p>
        </w:tc>
        <w:tc>
          <w:tcPr>
            <w:tcW w:w="2233" w:type="dxa"/>
            <w:tcBorders>
              <w:bottom w:val="single" w:sz="4" w:space="0" w:color="000000"/>
              <w:right w:val="single" w:sz="4" w:space="0" w:color="000000"/>
            </w:tcBorders>
            <w:shd w:val="clear" w:color="auto" w:fill="FFFFFF"/>
            <w:vAlign w:val="center"/>
          </w:tcPr>
          <w:p w14:paraId="1A83C9E2"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w:t>
            </w:r>
          </w:p>
        </w:tc>
        <w:tc>
          <w:tcPr>
            <w:tcW w:w="1164" w:type="dxa"/>
            <w:tcBorders>
              <w:bottom w:val="single" w:sz="4" w:space="0" w:color="000000"/>
              <w:right w:val="single" w:sz="4" w:space="0" w:color="000000"/>
            </w:tcBorders>
            <w:shd w:val="clear" w:color="auto" w:fill="FFFFFF"/>
            <w:vAlign w:val="center"/>
          </w:tcPr>
          <w:p w14:paraId="4CE49EBE"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bl>
    <w:p w14:paraId="28E12129" w14:textId="77777777" w:rsidR="009019BE" w:rsidRDefault="009019BE">
      <w:pPr>
        <w:pStyle w:val="Normale1"/>
        <w:ind w:left="360"/>
        <w:rPr>
          <w:rFonts w:ascii="Cambria" w:eastAsia="Cambria" w:hAnsi="Cambria" w:cs="Cambria"/>
        </w:rPr>
      </w:pPr>
    </w:p>
    <w:p w14:paraId="5FC1F2BE" w14:textId="77777777" w:rsidR="009019BE" w:rsidRDefault="00A03FD8">
      <w:pPr>
        <w:pStyle w:val="Normale1"/>
        <w:rPr>
          <w:rFonts w:ascii="Cambria" w:eastAsia="Cambria" w:hAnsi="Cambria" w:cs="Cambria"/>
        </w:rPr>
      </w:pPr>
      <w:r>
        <w:rPr>
          <w:rFonts w:ascii="Cambria" w:eastAsia="Cambria" w:hAnsi="Cambria" w:cs="Cambria"/>
        </w:rPr>
        <w:t xml:space="preserve">I </w:t>
      </w:r>
      <w:r>
        <w:rPr>
          <w:rFonts w:ascii="Cambria" w:eastAsia="Cambria" w:hAnsi="Cambria" w:cs="Cambria"/>
          <w:b/>
          <w:sz w:val="22"/>
          <w:szCs w:val="22"/>
        </w:rPr>
        <w:t>criteri specifici di valutazione</w:t>
      </w:r>
      <w:r>
        <w:rPr>
          <w:rFonts w:ascii="Cambria" w:eastAsia="Cambria" w:hAnsi="Cambria" w:cs="Cambria"/>
        </w:rPr>
        <w:t xml:space="preserve"> utilizzati per predisporre le graduatorie finalizzate al riconoscimento della P.E.O. all'interno dell’Area di appartenenza sono i seguenti:</w:t>
      </w:r>
    </w:p>
    <w:p w14:paraId="2E8A3C7D" w14:textId="77777777" w:rsidR="009019BE" w:rsidRDefault="00A03FD8">
      <w:pPr>
        <w:pStyle w:val="Normale1"/>
        <w:ind w:left="360"/>
        <w:rPr>
          <w:rFonts w:ascii="Cambria" w:eastAsia="Cambria" w:hAnsi="Cambria" w:cs="Cambria"/>
          <w:b/>
          <w:sz w:val="22"/>
          <w:szCs w:val="22"/>
        </w:rPr>
      </w:pPr>
      <w:r>
        <w:rPr>
          <w:rFonts w:ascii="Cambria" w:eastAsia="Cambria" w:hAnsi="Cambria" w:cs="Cambria"/>
          <w:b/>
          <w:sz w:val="22"/>
          <w:szCs w:val="22"/>
        </w:rPr>
        <w:t>A.   Valutazione della performance del triennio precedente</w:t>
      </w:r>
    </w:p>
    <w:p w14:paraId="083F5C9B" w14:textId="3ACBAFFE" w:rsidR="009019BE" w:rsidRDefault="00A03FD8">
      <w:pPr>
        <w:pStyle w:val="Normale1"/>
        <w:ind w:left="700"/>
        <w:rPr>
          <w:rFonts w:ascii="Cambria" w:eastAsia="Cambria" w:hAnsi="Cambria" w:cs="Cambria"/>
        </w:rPr>
      </w:pPr>
      <w:r>
        <w:rPr>
          <w:rFonts w:ascii="Cambria" w:eastAsia="Cambria" w:hAnsi="Cambria" w:cs="Cambria"/>
        </w:rPr>
        <w:t xml:space="preserve">Si intende la media delle ultime tre valutazioni individuali annuali conseguite o comunque le ultime tre valutazioni disponibili in ordine cronologico, qualora non sia stato possibile effettuare la valutazione a causa di assenza dal servizio in relazione ad una delle annualità. </w:t>
      </w:r>
    </w:p>
    <w:p w14:paraId="01D06DF2" w14:textId="77777777" w:rsidR="009019BE" w:rsidRDefault="00A03FD8">
      <w:pPr>
        <w:pStyle w:val="Normale1"/>
        <w:ind w:left="700"/>
        <w:rPr>
          <w:rFonts w:ascii="Cambria" w:eastAsia="Cambria" w:hAnsi="Cambria" w:cs="Cambria"/>
        </w:rPr>
      </w:pPr>
      <w:r>
        <w:rPr>
          <w:rFonts w:ascii="Cambria" w:eastAsia="Cambria" w:hAnsi="Cambria" w:cs="Cambria"/>
        </w:rPr>
        <w:t xml:space="preserve">Il punteggio massimo previsto sarà assegnato alla valutazione media triennale più elevata fra i partecipanti di ciascuna area contrattuale.  Agli altri partecipanti il punteggio sarà attribuito proporzionalmente a detto valore. </w:t>
      </w:r>
    </w:p>
    <w:p w14:paraId="341682E7" w14:textId="77777777" w:rsidR="009019BE" w:rsidRDefault="00A03FD8">
      <w:pPr>
        <w:pStyle w:val="Normale1"/>
        <w:ind w:left="360"/>
        <w:rPr>
          <w:rFonts w:ascii="Cambria" w:eastAsia="Cambria" w:hAnsi="Cambria" w:cs="Cambria"/>
          <w:b/>
          <w:sz w:val="22"/>
          <w:szCs w:val="22"/>
        </w:rPr>
      </w:pPr>
      <w:r>
        <w:rPr>
          <w:rFonts w:ascii="Cambria" w:eastAsia="Cambria" w:hAnsi="Cambria" w:cs="Cambria"/>
          <w:b/>
          <w:sz w:val="22"/>
          <w:szCs w:val="22"/>
        </w:rPr>
        <w:t xml:space="preserve">B.   Esperienza professionale </w:t>
      </w:r>
    </w:p>
    <w:p w14:paraId="5EA8B548"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Si intende l’anzianità maturata nel medesimo profilo od equivalente, con o senza soluzione di continuità, anche a tempo determinato o a tempo parziale, nella stessa o altra amministrazione del comparto nonché, nel medesimo o corrispondente profilo, presso altre amministrazioni di comparti diversi, al 31.12 dell’anno precedente l’attivazione dell’istituto, con esclusione dell’anzianità necessaria per accedere alla selezione (2/3/4 anni secondo quanto stabilito al comma 3, punto B), lettera a).</w:t>
      </w:r>
    </w:p>
    <w:p w14:paraId="093F6214"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Il punteggio previsto per ciascuna Area contrattuale sarà attribuito secondo la seguente formula:</w:t>
      </w:r>
    </w:p>
    <w:p w14:paraId="5FA2415A"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 xml:space="preserve">Punteggio = (punteggio max per Area contrattuale) x (n. anni e frazioni di </w:t>
      </w:r>
      <w:proofErr w:type="spellStart"/>
      <w:r>
        <w:rPr>
          <w:rFonts w:ascii="Cambria" w:eastAsia="Cambria" w:hAnsi="Cambria" w:cs="Cambria"/>
          <w:sz w:val="22"/>
          <w:szCs w:val="22"/>
        </w:rPr>
        <w:t>anno</w:t>
      </w:r>
      <w:proofErr w:type="spellEnd"/>
      <w:r>
        <w:rPr>
          <w:rFonts w:ascii="Cambria" w:eastAsia="Cambria" w:hAnsi="Cambria" w:cs="Cambria"/>
          <w:sz w:val="22"/>
          <w:szCs w:val="22"/>
        </w:rPr>
        <w:t xml:space="preserve"> di anzianità del candidato) / (n. anni o frazioni di anno anzianità più elevata tra i candidati ammessi all’interno della stessa Area).</w:t>
      </w:r>
    </w:p>
    <w:p w14:paraId="6EB1FA5A" w14:textId="77777777" w:rsidR="009019BE" w:rsidRDefault="00A03FD8">
      <w:pPr>
        <w:pStyle w:val="Normale1"/>
        <w:ind w:left="360"/>
        <w:rPr>
          <w:rFonts w:ascii="Cambria" w:eastAsia="Cambria" w:hAnsi="Cambria" w:cs="Cambria"/>
          <w:b/>
          <w:sz w:val="22"/>
          <w:szCs w:val="22"/>
        </w:rPr>
      </w:pPr>
      <w:r>
        <w:rPr>
          <w:rFonts w:ascii="Cambria" w:eastAsia="Cambria" w:hAnsi="Cambria" w:cs="Cambria"/>
          <w:b/>
          <w:sz w:val="22"/>
          <w:szCs w:val="22"/>
        </w:rPr>
        <w:t>C.   Competenze professionali acquisite a seguito di percorsi formativi</w:t>
      </w:r>
    </w:p>
    <w:p w14:paraId="3CDE34AC"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Le competenze professionali acquisite sono:</w:t>
      </w:r>
    </w:p>
    <w:p w14:paraId="33978C91"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lastRenderedPageBreak/>
        <w:t>a)  quelle certificate a seguito di percorsi formativi presso scuole, enti e istituti formativi riconosciuti nell’ordinamento giuridico italiano;</w:t>
      </w:r>
    </w:p>
    <w:p w14:paraId="57F86799"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b) i titoli e le abilitazioni professionali conseguite fino alla data di decorrenza dell’attribuzione economica e giuridica della P.E.O., purché attinenti alle attività e funzioni del Comune;</w:t>
      </w:r>
    </w:p>
    <w:p w14:paraId="6FAB3903"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c) la frequenza certificata dal soggetto formatore a corsi di formazione o aggiornamento professionale nel triennio che precede l’anno di attivazione dell’istituto.</w:t>
      </w:r>
    </w:p>
    <w:p w14:paraId="16B71F87"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Ai titoli e alle abilitazioni professionali vengono attribuiti i punteggi come di seguito specificati distinti per Area contrattuale di appartenenza; per ciascuna tipologia di titolo, se ne può considerare solo uno e il possesso di ulteriori sarà valutato nell’ambito dell’ultima tipologia "Ulteriori titoli" se in essa ricompresi.</w:t>
      </w:r>
    </w:p>
    <w:p w14:paraId="0A414634"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I corsi di formazione/aggiornamento già valutati ai fini di una progressione orizzontale, con esito positivo per il candidato, non saranno più considerati ai fini della valutazione di una nuova procedura di selezione comparativa.</w:t>
      </w:r>
    </w:p>
    <w:p w14:paraId="052EE94C"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Non sono valutabili i corsi per la formazione obbligatoria (es. corsi per mantenimento iscrizione in albi/ordini, prevenzione della corruzione, sicurezza luoghi di lavoro)</w:t>
      </w:r>
    </w:p>
    <w:p w14:paraId="73B8C91F"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Non sono valutabili i titoli necessari, a normativa vigente, per l’accesso mediante concorso.</w:t>
      </w:r>
    </w:p>
    <w:p w14:paraId="1308932A" w14:textId="77777777" w:rsidR="009019BE" w:rsidRDefault="00A03FD8">
      <w:pPr>
        <w:pStyle w:val="Normale1"/>
        <w:ind w:left="700"/>
        <w:rPr>
          <w:strike/>
        </w:rPr>
      </w:pPr>
      <w:r>
        <w:rPr>
          <w:rFonts w:ascii="Cambria" w:eastAsia="Cambria" w:hAnsi="Cambria" w:cs="Cambria"/>
          <w:color w:val="FF0000"/>
          <w:sz w:val="22"/>
          <w:szCs w:val="22"/>
        </w:rPr>
        <w:t>[Nel caso in cui, come nell’esempio sopra riportato, per l’Area Operatori non vengono previsti punti per le competenze professionali acquisite a seguito di percorsi formativi, non è necessario inserire la tabella, come da esempio sotto riportato per le altre Aree.]</w:t>
      </w:r>
    </w:p>
    <w:tbl>
      <w:tblPr>
        <w:tblW w:w="9626" w:type="dxa"/>
        <w:jc w:val="center"/>
        <w:tblLayout w:type="fixed"/>
        <w:tblLook w:val="0600" w:firstRow="0" w:lastRow="0" w:firstColumn="0" w:lastColumn="0" w:noHBand="1" w:noVBand="1"/>
      </w:tblPr>
      <w:tblGrid>
        <w:gridCol w:w="5948"/>
        <w:gridCol w:w="3678"/>
      </w:tblGrid>
      <w:tr w:rsidR="009019BE" w14:paraId="6494E92C" w14:textId="77777777" w:rsidTr="00C066AC">
        <w:trPr>
          <w:cantSplit/>
          <w:trHeight w:val="270"/>
          <w:tblHeader/>
          <w:jc w:val="center"/>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7DDE8"/>
          </w:tcPr>
          <w:p w14:paraId="21AC285B" w14:textId="77777777" w:rsidR="009019BE" w:rsidRDefault="00A03FD8">
            <w:pPr>
              <w:pStyle w:val="Normale1"/>
              <w:widowControl w:val="0"/>
              <w:spacing w:before="0" w:after="0"/>
              <w:ind w:left="7"/>
              <w:jc w:val="center"/>
              <w:rPr>
                <w:rFonts w:ascii="Cambria" w:eastAsia="Cambria" w:hAnsi="Cambria" w:cs="Cambria"/>
                <w:b/>
                <w:sz w:val="20"/>
                <w:szCs w:val="20"/>
              </w:rPr>
            </w:pPr>
            <w:r>
              <w:rPr>
                <w:rFonts w:ascii="Cambria" w:eastAsia="Cambria" w:hAnsi="Cambria" w:cs="Cambria"/>
                <w:b/>
                <w:sz w:val="20"/>
                <w:szCs w:val="20"/>
              </w:rPr>
              <w:t>AREA ISTRUTTORI</w:t>
            </w:r>
          </w:p>
        </w:tc>
      </w:tr>
      <w:tr w:rsidR="009019BE" w14:paraId="174827EB" w14:textId="77777777" w:rsidTr="00C066AC">
        <w:trPr>
          <w:cantSplit/>
          <w:trHeight w:val="206"/>
          <w:tblHeader/>
          <w:jc w:val="center"/>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7DDE8"/>
          </w:tcPr>
          <w:p w14:paraId="3FC22D14" w14:textId="77777777" w:rsidR="009019BE" w:rsidRDefault="00A03FD8">
            <w:pPr>
              <w:pStyle w:val="Normale1"/>
              <w:widowControl w:val="0"/>
              <w:spacing w:before="0" w:after="0"/>
              <w:ind w:left="7"/>
              <w:jc w:val="center"/>
              <w:rPr>
                <w:rFonts w:ascii="Cambria" w:eastAsia="Cambria" w:hAnsi="Cambria" w:cs="Cambria"/>
                <w:b/>
                <w:i/>
                <w:sz w:val="20"/>
                <w:szCs w:val="20"/>
              </w:rPr>
            </w:pPr>
            <w:r>
              <w:rPr>
                <w:rFonts w:ascii="Cambria" w:eastAsia="Cambria" w:hAnsi="Cambria" w:cs="Cambria"/>
                <w:b/>
                <w:i/>
                <w:sz w:val="20"/>
                <w:szCs w:val="20"/>
              </w:rPr>
              <w:t>Titolo di accesso: diploma di scuola secondaria superiore</w:t>
            </w:r>
          </w:p>
        </w:tc>
      </w:tr>
      <w:tr w:rsidR="009019BE" w14:paraId="0171B28E" w14:textId="77777777" w:rsidTr="00C066AC">
        <w:trPr>
          <w:cantSplit/>
          <w:trHeight w:val="170"/>
          <w:tblHeader/>
          <w:jc w:val="center"/>
        </w:trPr>
        <w:tc>
          <w:tcPr>
            <w:tcW w:w="5948" w:type="dxa"/>
            <w:tcBorders>
              <w:top w:val="single" w:sz="4" w:space="0" w:color="000000"/>
              <w:left w:val="single" w:sz="4" w:space="0" w:color="000000"/>
              <w:bottom w:val="single" w:sz="4" w:space="0" w:color="000000"/>
              <w:right w:val="single" w:sz="4" w:space="0" w:color="000000"/>
            </w:tcBorders>
            <w:shd w:val="clear" w:color="auto" w:fill="B7DDE8"/>
          </w:tcPr>
          <w:p w14:paraId="46301912" w14:textId="77777777" w:rsidR="009019BE" w:rsidRDefault="00A03FD8">
            <w:pPr>
              <w:pStyle w:val="Normale1"/>
              <w:widowControl w:val="0"/>
              <w:spacing w:before="0" w:after="0"/>
              <w:ind w:left="700"/>
              <w:jc w:val="center"/>
              <w:rPr>
                <w:rFonts w:ascii="Cambria" w:eastAsia="Cambria" w:hAnsi="Cambria" w:cs="Cambria"/>
                <w:b/>
                <w:sz w:val="20"/>
                <w:szCs w:val="20"/>
              </w:rPr>
            </w:pPr>
            <w:r>
              <w:rPr>
                <w:rFonts w:ascii="Cambria" w:eastAsia="Cambria" w:hAnsi="Cambria" w:cs="Cambria"/>
                <w:b/>
                <w:sz w:val="20"/>
                <w:szCs w:val="20"/>
              </w:rPr>
              <w:t>Titolo</w:t>
            </w:r>
          </w:p>
        </w:tc>
        <w:tc>
          <w:tcPr>
            <w:tcW w:w="3678" w:type="dxa"/>
            <w:tcBorders>
              <w:top w:val="single" w:sz="4" w:space="0" w:color="000000"/>
              <w:bottom w:val="single" w:sz="4" w:space="0" w:color="000000"/>
              <w:right w:val="single" w:sz="4" w:space="0" w:color="000000"/>
            </w:tcBorders>
            <w:shd w:val="clear" w:color="auto" w:fill="B7DDE8"/>
          </w:tcPr>
          <w:p w14:paraId="3E3E91F1" w14:textId="77777777" w:rsidR="009019BE" w:rsidRDefault="00A03FD8">
            <w:pPr>
              <w:pStyle w:val="Normale1"/>
              <w:widowControl w:val="0"/>
              <w:spacing w:before="0" w:after="0"/>
              <w:ind w:left="7"/>
              <w:jc w:val="center"/>
              <w:rPr>
                <w:rFonts w:ascii="Cambria" w:eastAsia="Cambria" w:hAnsi="Cambria" w:cs="Cambria"/>
                <w:b/>
                <w:sz w:val="20"/>
                <w:szCs w:val="20"/>
              </w:rPr>
            </w:pPr>
            <w:r>
              <w:rPr>
                <w:rFonts w:ascii="Cambria" w:eastAsia="Cambria" w:hAnsi="Cambria" w:cs="Cambria"/>
                <w:b/>
                <w:sz w:val="20"/>
                <w:szCs w:val="20"/>
              </w:rPr>
              <w:t>Punti max 10</w:t>
            </w:r>
          </w:p>
        </w:tc>
      </w:tr>
      <w:tr w:rsidR="009019BE" w14:paraId="4396D360" w14:textId="77777777" w:rsidTr="00C066AC">
        <w:trPr>
          <w:cantSplit/>
          <w:trHeight w:val="274"/>
          <w:tblHeader/>
          <w:jc w:val="center"/>
        </w:trPr>
        <w:tc>
          <w:tcPr>
            <w:tcW w:w="5948" w:type="dxa"/>
            <w:tcBorders>
              <w:left w:val="single" w:sz="4" w:space="0" w:color="000000"/>
              <w:bottom w:val="single" w:sz="4" w:space="0" w:color="000000"/>
              <w:right w:val="single" w:sz="4" w:space="0" w:color="000000"/>
            </w:tcBorders>
          </w:tcPr>
          <w:p w14:paraId="01DBA990"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Laurea triennale</w:t>
            </w:r>
          </w:p>
        </w:tc>
        <w:tc>
          <w:tcPr>
            <w:tcW w:w="3678" w:type="dxa"/>
            <w:tcBorders>
              <w:bottom w:val="single" w:sz="4" w:space="0" w:color="000000"/>
              <w:right w:val="single" w:sz="4" w:space="0" w:color="000000"/>
            </w:tcBorders>
          </w:tcPr>
          <w:p w14:paraId="6304A0B9"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2</w:t>
            </w:r>
          </w:p>
        </w:tc>
      </w:tr>
      <w:tr w:rsidR="009019BE" w14:paraId="4EB782D7" w14:textId="77777777" w:rsidTr="00C066AC">
        <w:trPr>
          <w:cantSplit/>
          <w:trHeight w:val="507"/>
          <w:tblHeader/>
          <w:jc w:val="center"/>
        </w:trPr>
        <w:tc>
          <w:tcPr>
            <w:tcW w:w="5948" w:type="dxa"/>
            <w:tcBorders>
              <w:left w:val="single" w:sz="4" w:space="0" w:color="000000"/>
              <w:bottom w:val="single" w:sz="4" w:space="0" w:color="000000"/>
              <w:right w:val="single" w:sz="4" w:space="0" w:color="000000"/>
            </w:tcBorders>
          </w:tcPr>
          <w:p w14:paraId="0C37E644"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Laurea specialistica o Laurea Magistrale o Laurea vecchio ordinamento (assorbono la laurea triennale)</w:t>
            </w:r>
          </w:p>
        </w:tc>
        <w:tc>
          <w:tcPr>
            <w:tcW w:w="3678" w:type="dxa"/>
            <w:tcBorders>
              <w:bottom w:val="single" w:sz="4" w:space="0" w:color="000000"/>
              <w:right w:val="single" w:sz="4" w:space="0" w:color="000000"/>
            </w:tcBorders>
          </w:tcPr>
          <w:p w14:paraId="578970C1"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3</w:t>
            </w:r>
          </w:p>
        </w:tc>
      </w:tr>
      <w:tr w:rsidR="009019BE" w14:paraId="134B0C52" w14:textId="77777777" w:rsidTr="00C066AC">
        <w:trPr>
          <w:cantSplit/>
          <w:trHeight w:val="220"/>
          <w:tblHeader/>
          <w:jc w:val="center"/>
        </w:trPr>
        <w:tc>
          <w:tcPr>
            <w:tcW w:w="5948" w:type="dxa"/>
            <w:tcBorders>
              <w:left w:val="single" w:sz="4" w:space="0" w:color="000000"/>
              <w:bottom w:val="single" w:sz="4" w:space="0" w:color="000000"/>
              <w:right w:val="single" w:sz="4" w:space="0" w:color="000000"/>
            </w:tcBorders>
          </w:tcPr>
          <w:p w14:paraId="71234D11"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Abilitazione professionale</w:t>
            </w:r>
          </w:p>
        </w:tc>
        <w:tc>
          <w:tcPr>
            <w:tcW w:w="3678" w:type="dxa"/>
            <w:tcBorders>
              <w:bottom w:val="single" w:sz="4" w:space="0" w:color="000000"/>
              <w:right w:val="single" w:sz="4" w:space="0" w:color="000000"/>
            </w:tcBorders>
          </w:tcPr>
          <w:p w14:paraId="725072A5"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1</w:t>
            </w:r>
          </w:p>
        </w:tc>
      </w:tr>
      <w:tr w:rsidR="009019BE" w14:paraId="46DBA1BC" w14:textId="77777777" w:rsidTr="00C066AC">
        <w:trPr>
          <w:cantSplit/>
          <w:trHeight w:val="711"/>
          <w:tblHeader/>
          <w:jc w:val="center"/>
        </w:trPr>
        <w:tc>
          <w:tcPr>
            <w:tcW w:w="5948" w:type="dxa"/>
            <w:tcBorders>
              <w:left w:val="single" w:sz="4" w:space="0" w:color="000000"/>
              <w:bottom w:val="single" w:sz="4" w:space="0" w:color="000000"/>
              <w:right w:val="single" w:sz="4" w:space="0" w:color="000000"/>
            </w:tcBorders>
          </w:tcPr>
          <w:p w14:paraId="41245A50"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Ulteriori titoli: Lauree ulteriori o Titoli post-universitari (es. master I e II livello /corso di specializzazione /dottorato di ricerca)</w:t>
            </w:r>
          </w:p>
        </w:tc>
        <w:tc>
          <w:tcPr>
            <w:tcW w:w="3678" w:type="dxa"/>
            <w:tcBorders>
              <w:bottom w:val="single" w:sz="4" w:space="0" w:color="000000"/>
              <w:right w:val="single" w:sz="4" w:space="0" w:color="000000"/>
            </w:tcBorders>
          </w:tcPr>
          <w:p w14:paraId="2AA99591"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1 per ogni titolo entro il limite massimo di 3 punti</w:t>
            </w:r>
          </w:p>
        </w:tc>
      </w:tr>
      <w:tr w:rsidR="009019BE" w14:paraId="436031B9" w14:textId="77777777" w:rsidTr="00C066AC">
        <w:trPr>
          <w:cantSplit/>
          <w:trHeight w:val="573"/>
          <w:tblHeader/>
          <w:jc w:val="center"/>
        </w:trPr>
        <w:tc>
          <w:tcPr>
            <w:tcW w:w="5948" w:type="dxa"/>
            <w:tcBorders>
              <w:left w:val="single" w:sz="4" w:space="0" w:color="000000"/>
              <w:bottom w:val="single" w:sz="4" w:space="0" w:color="000000"/>
              <w:right w:val="single" w:sz="4" w:space="0" w:color="000000"/>
            </w:tcBorders>
          </w:tcPr>
          <w:p w14:paraId="72D87CC4"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Corsi di formazione e aggiornamento professionale</w:t>
            </w:r>
          </w:p>
        </w:tc>
        <w:tc>
          <w:tcPr>
            <w:tcW w:w="3678" w:type="dxa"/>
            <w:tcBorders>
              <w:bottom w:val="single" w:sz="4" w:space="0" w:color="000000"/>
              <w:right w:val="single" w:sz="4" w:space="0" w:color="000000"/>
            </w:tcBorders>
          </w:tcPr>
          <w:p w14:paraId="76375260"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0, 2 per corsi di durata superiore almeno 6 ore, entro il limite di 3 punti</w:t>
            </w:r>
          </w:p>
        </w:tc>
      </w:tr>
    </w:tbl>
    <w:p w14:paraId="6C8D734C" w14:textId="77777777" w:rsidR="0016412D" w:rsidRDefault="0016412D">
      <w:pPr>
        <w:pStyle w:val="Normale1"/>
        <w:ind w:left="700"/>
        <w:jc w:val="center"/>
        <w:rPr>
          <w:rFonts w:ascii="Cambria" w:eastAsia="Cambria" w:hAnsi="Cambria" w:cs="Cambria"/>
          <w:b/>
          <w:sz w:val="22"/>
          <w:szCs w:val="22"/>
        </w:rPr>
      </w:pPr>
    </w:p>
    <w:tbl>
      <w:tblPr>
        <w:tblW w:w="9705" w:type="dxa"/>
        <w:jc w:val="center"/>
        <w:tblLayout w:type="fixed"/>
        <w:tblLook w:val="0600" w:firstRow="0" w:lastRow="0" w:firstColumn="0" w:lastColumn="0" w:noHBand="1" w:noVBand="1"/>
      </w:tblPr>
      <w:tblGrid>
        <w:gridCol w:w="6375"/>
        <w:gridCol w:w="3330"/>
      </w:tblGrid>
      <w:tr w:rsidR="009019BE" w14:paraId="1C839375" w14:textId="77777777" w:rsidTr="00C066AC">
        <w:trPr>
          <w:cantSplit/>
          <w:trHeight w:val="228"/>
          <w:tblHeader/>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B7DDE8"/>
          </w:tcPr>
          <w:p w14:paraId="789C3AAA" w14:textId="77777777" w:rsidR="009019BE" w:rsidRDefault="00A03FD8">
            <w:pPr>
              <w:pStyle w:val="Normale1"/>
              <w:widowControl w:val="0"/>
              <w:spacing w:before="0" w:after="0"/>
              <w:jc w:val="center"/>
              <w:rPr>
                <w:rFonts w:ascii="Cambria" w:eastAsia="Cambria" w:hAnsi="Cambria" w:cs="Cambria"/>
                <w:b/>
                <w:sz w:val="20"/>
                <w:szCs w:val="20"/>
              </w:rPr>
            </w:pPr>
            <w:r>
              <w:rPr>
                <w:rFonts w:ascii="Cambria" w:eastAsia="Cambria" w:hAnsi="Cambria" w:cs="Cambria"/>
                <w:b/>
                <w:sz w:val="20"/>
                <w:szCs w:val="20"/>
              </w:rPr>
              <w:t>AREA FUNZIONARI E.Q.</w:t>
            </w:r>
          </w:p>
        </w:tc>
      </w:tr>
      <w:tr w:rsidR="009019BE" w14:paraId="25804BF6" w14:textId="77777777" w:rsidTr="00C066AC">
        <w:trPr>
          <w:cantSplit/>
          <w:trHeight w:val="244"/>
          <w:tblHeader/>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B7DDE8"/>
          </w:tcPr>
          <w:p w14:paraId="7EBCA12E" w14:textId="77777777" w:rsidR="009019BE" w:rsidRDefault="00A03FD8">
            <w:pPr>
              <w:pStyle w:val="Normale1"/>
              <w:widowControl w:val="0"/>
              <w:spacing w:before="0" w:after="0"/>
              <w:jc w:val="center"/>
              <w:rPr>
                <w:rFonts w:ascii="Cambria" w:eastAsia="Cambria" w:hAnsi="Cambria" w:cs="Cambria"/>
                <w:b/>
                <w:i/>
                <w:sz w:val="20"/>
                <w:szCs w:val="20"/>
              </w:rPr>
            </w:pPr>
            <w:r>
              <w:rPr>
                <w:rFonts w:ascii="Cambria" w:eastAsia="Cambria" w:hAnsi="Cambria" w:cs="Cambria"/>
                <w:b/>
                <w:i/>
                <w:sz w:val="20"/>
                <w:szCs w:val="20"/>
              </w:rPr>
              <w:t>Titolo di accesso: laurea triennale</w:t>
            </w:r>
          </w:p>
        </w:tc>
      </w:tr>
      <w:tr w:rsidR="009019BE" w14:paraId="2040FD8B" w14:textId="77777777" w:rsidTr="00C066AC">
        <w:trPr>
          <w:cantSplit/>
          <w:trHeight w:val="244"/>
          <w:tblHeader/>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7DDE8"/>
          </w:tcPr>
          <w:p w14:paraId="45EEE5B9" w14:textId="77777777" w:rsidR="009019BE" w:rsidRDefault="00A03FD8">
            <w:pPr>
              <w:pStyle w:val="Normale1"/>
              <w:widowControl w:val="0"/>
              <w:spacing w:before="0" w:after="0"/>
              <w:ind w:left="34"/>
              <w:jc w:val="center"/>
              <w:rPr>
                <w:rFonts w:ascii="Cambria" w:eastAsia="Cambria" w:hAnsi="Cambria" w:cs="Cambria"/>
                <w:b/>
                <w:sz w:val="20"/>
                <w:szCs w:val="20"/>
              </w:rPr>
            </w:pPr>
            <w:r>
              <w:rPr>
                <w:rFonts w:ascii="Cambria" w:eastAsia="Cambria" w:hAnsi="Cambria" w:cs="Cambria"/>
                <w:b/>
                <w:sz w:val="20"/>
                <w:szCs w:val="20"/>
              </w:rPr>
              <w:t>Titolo</w:t>
            </w:r>
          </w:p>
        </w:tc>
        <w:tc>
          <w:tcPr>
            <w:tcW w:w="3330" w:type="dxa"/>
            <w:tcBorders>
              <w:top w:val="single" w:sz="4" w:space="0" w:color="000000"/>
              <w:bottom w:val="single" w:sz="4" w:space="0" w:color="000000"/>
              <w:right w:val="single" w:sz="4" w:space="0" w:color="000000"/>
            </w:tcBorders>
            <w:shd w:val="clear" w:color="auto" w:fill="B7DDE8"/>
          </w:tcPr>
          <w:p w14:paraId="78EFBD60" w14:textId="77777777" w:rsidR="009019BE" w:rsidRDefault="00A03FD8">
            <w:pPr>
              <w:pStyle w:val="Normale1"/>
              <w:widowControl w:val="0"/>
              <w:spacing w:before="0" w:after="0"/>
              <w:jc w:val="center"/>
              <w:rPr>
                <w:rFonts w:ascii="Cambria" w:eastAsia="Cambria" w:hAnsi="Cambria" w:cs="Cambria"/>
                <w:b/>
                <w:sz w:val="20"/>
                <w:szCs w:val="20"/>
              </w:rPr>
            </w:pPr>
            <w:r>
              <w:rPr>
                <w:rFonts w:ascii="Cambria" w:eastAsia="Cambria" w:hAnsi="Cambria" w:cs="Cambria"/>
                <w:b/>
                <w:sz w:val="20"/>
                <w:szCs w:val="20"/>
              </w:rPr>
              <w:t>Punti max 10</w:t>
            </w:r>
          </w:p>
        </w:tc>
      </w:tr>
      <w:tr w:rsidR="009019BE" w14:paraId="1BCFBA8C" w14:textId="77777777" w:rsidTr="00C066AC">
        <w:trPr>
          <w:cantSplit/>
          <w:trHeight w:val="251"/>
          <w:tblHeader/>
          <w:jc w:val="center"/>
        </w:trPr>
        <w:tc>
          <w:tcPr>
            <w:tcW w:w="6374" w:type="dxa"/>
            <w:tcBorders>
              <w:left w:val="single" w:sz="4" w:space="0" w:color="000000"/>
              <w:bottom w:val="single" w:sz="4" w:space="0" w:color="000000"/>
              <w:right w:val="single" w:sz="4" w:space="0" w:color="000000"/>
            </w:tcBorders>
          </w:tcPr>
          <w:p w14:paraId="784B8619"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Laurea specialistica - Laurea Magistrale o vecchio ordinamento.</w:t>
            </w:r>
          </w:p>
        </w:tc>
        <w:tc>
          <w:tcPr>
            <w:tcW w:w="3330" w:type="dxa"/>
            <w:tcBorders>
              <w:bottom w:val="single" w:sz="4" w:space="0" w:color="000000"/>
              <w:right w:val="single" w:sz="4" w:space="0" w:color="000000"/>
            </w:tcBorders>
          </w:tcPr>
          <w:p w14:paraId="04646DAA"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3</w:t>
            </w:r>
          </w:p>
        </w:tc>
      </w:tr>
      <w:tr w:rsidR="009019BE" w14:paraId="650E1B23" w14:textId="77777777" w:rsidTr="00C066AC">
        <w:trPr>
          <w:cantSplit/>
          <w:trHeight w:val="261"/>
          <w:tblHeader/>
          <w:jc w:val="center"/>
        </w:trPr>
        <w:tc>
          <w:tcPr>
            <w:tcW w:w="6374" w:type="dxa"/>
            <w:tcBorders>
              <w:left w:val="single" w:sz="4" w:space="0" w:color="000000"/>
              <w:bottom w:val="single" w:sz="4" w:space="0" w:color="000000"/>
              <w:right w:val="single" w:sz="4" w:space="0" w:color="000000"/>
            </w:tcBorders>
          </w:tcPr>
          <w:p w14:paraId="0B3451A6"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Abilitazione professionale</w:t>
            </w:r>
          </w:p>
        </w:tc>
        <w:tc>
          <w:tcPr>
            <w:tcW w:w="3330" w:type="dxa"/>
            <w:tcBorders>
              <w:bottom w:val="single" w:sz="4" w:space="0" w:color="000000"/>
              <w:right w:val="single" w:sz="4" w:space="0" w:color="000000"/>
            </w:tcBorders>
          </w:tcPr>
          <w:p w14:paraId="712CF709"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1</w:t>
            </w:r>
          </w:p>
        </w:tc>
      </w:tr>
      <w:tr w:rsidR="009019BE" w14:paraId="00B50C04" w14:textId="77777777" w:rsidTr="00C066AC">
        <w:trPr>
          <w:cantSplit/>
          <w:trHeight w:val="555"/>
          <w:tblHeader/>
          <w:jc w:val="center"/>
        </w:trPr>
        <w:tc>
          <w:tcPr>
            <w:tcW w:w="6374" w:type="dxa"/>
            <w:tcBorders>
              <w:left w:val="single" w:sz="4" w:space="0" w:color="000000"/>
              <w:bottom w:val="single" w:sz="4" w:space="0" w:color="000000"/>
              <w:right w:val="single" w:sz="4" w:space="0" w:color="000000"/>
            </w:tcBorders>
          </w:tcPr>
          <w:p w14:paraId="69340C1E"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Ulteriori titoli: Ulteriore titolo di laurea o Titoli post-universitari (es. master I e II livello /corso di specializzazione /dottorato di ricerca)</w:t>
            </w:r>
          </w:p>
        </w:tc>
        <w:tc>
          <w:tcPr>
            <w:tcW w:w="3330" w:type="dxa"/>
            <w:tcBorders>
              <w:bottom w:val="single" w:sz="4" w:space="0" w:color="000000"/>
              <w:right w:val="single" w:sz="4" w:space="0" w:color="000000"/>
            </w:tcBorders>
          </w:tcPr>
          <w:p w14:paraId="0CC1C526"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1 per ogni titolo entro il limite massimo di 3 punti</w:t>
            </w:r>
          </w:p>
        </w:tc>
      </w:tr>
      <w:tr w:rsidR="009019BE" w14:paraId="53E93146" w14:textId="77777777" w:rsidTr="00C066AC">
        <w:trPr>
          <w:cantSplit/>
          <w:trHeight w:val="455"/>
          <w:tblHeader/>
          <w:jc w:val="center"/>
        </w:trPr>
        <w:tc>
          <w:tcPr>
            <w:tcW w:w="6374" w:type="dxa"/>
            <w:tcBorders>
              <w:left w:val="single" w:sz="4" w:space="0" w:color="000000"/>
              <w:bottom w:val="single" w:sz="4" w:space="0" w:color="000000"/>
              <w:right w:val="single" w:sz="4" w:space="0" w:color="000000"/>
            </w:tcBorders>
          </w:tcPr>
          <w:p w14:paraId="3C9A9453"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Corsi di formazione e aggiornamento professionale</w:t>
            </w:r>
          </w:p>
        </w:tc>
        <w:tc>
          <w:tcPr>
            <w:tcW w:w="3330" w:type="dxa"/>
            <w:tcBorders>
              <w:bottom w:val="single" w:sz="4" w:space="0" w:color="000000"/>
              <w:right w:val="single" w:sz="4" w:space="0" w:color="000000"/>
            </w:tcBorders>
          </w:tcPr>
          <w:p w14:paraId="113907B4"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0,2 per corsi di durata superiore almeno 6 ore, entro il limite di 3 punti</w:t>
            </w:r>
          </w:p>
        </w:tc>
      </w:tr>
    </w:tbl>
    <w:p w14:paraId="07FDDBE5" w14:textId="77777777" w:rsidR="0016412D" w:rsidRDefault="0016412D">
      <w:pPr>
        <w:pStyle w:val="Normale1"/>
        <w:rPr>
          <w:rFonts w:ascii="Cambria" w:eastAsia="Cambria" w:hAnsi="Cambria" w:cs="Cambria"/>
          <w:b/>
          <w:u w:val="single"/>
        </w:rPr>
      </w:pPr>
    </w:p>
    <w:p w14:paraId="00436D40" w14:textId="77777777" w:rsidR="00C066AC" w:rsidRDefault="00C066AC">
      <w:pPr>
        <w:pStyle w:val="Normale1"/>
        <w:rPr>
          <w:rFonts w:ascii="Cambria" w:eastAsia="Cambria" w:hAnsi="Cambria" w:cs="Cambria"/>
          <w:b/>
          <w:u w:val="single"/>
        </w:rPr>
      </w:pPr>
    </w:p>
    <w:p w14:paraId="12AC90F8" w14:textId="77777777" w:rsidR="00C066AC" w:rsidRDefault="00C066AC">
      <w:pPr>
        <w:pStyle w:val="Normale1"/>
        <w:rPr>
          <w:rFonts w:ascii="Cambria" w:eastAsia="Cambria" w:hAnsi="Cambria" w:cs="Cambria"/>
          <w:b/>
          <w:u w:val="single"/>
        </w:rPr>
      </w:pPr>
    </w:p>
    <w:p w14:paraId="34141CB4" w14:textId="098D2CD7" w:rsidR="009019BE" w:rsidRDefault="00A03FD8">
      <w:pPr>
        <w:pStyle w:val="Normale1"/>
        <w:rPr>
          <w:rFonts w:ascii="Cambria" w:eastAsia="Cambria" w:hAnsi="Cambria" w:cs="Cambria"/>
          <w:b/>
          <w:u w:val="single"/>
        </w:rPr>
      </w:pPr>
      <w:r>
        <w:rPr>
          <w:rFonts w:ascii="Cambria" w:eastAsia="Cambria" w:hAnsi="Cambria" w:cs="Cambria"/>
          <w:b/>
          <w:u w:val="single"/>
        </w:rPr>
        <w:lastRenderedPageBreak/>
        <w:t>D) Formazione della graduatoria e criteri di priorità</w:t>
      </w:r>
    </w:p>
    <w:p w14:paraId="029DE9CE" w14:textId="2AA9F794" w:rsidR="009019BE" w:rsidRDefault="00A03FD8">
      <w:pPr>
        <w:pStyle w:val="Normale1"/>
        <w:rPr>
          <w:rFonts w:ascii="Cambria" w:eastAsia="Cambria" w:hAnsi="Cambria" w:cs="Cambria"/>
          <w:sz w:val="22"/>
          <w:szCs w:val="22"/>
        </w:rPr>
      </w:pPr>
      <w:r>
        <w:rPr>
          <w:rFonts w:ascii="Cambria" w:eastAsia="Cambria" w:hAnsi="Cambria" w:cs="Cambria"/>
          <w:sz w:val="22"/>
          <w:szCs w:val="22"/>
        </w:rPr>
        <w:t xml:space="preserve">Il punteggio individuale è dato dalla somma dei punti attribuiti ai sensi delle precedenti lett. A, B </w:t>
      </w:r>
      <w:r w:rsidR="0016412D">
        <w:rPr>
          <w:rFonts w:ascii="Cambria" w:eastAsia="Cambria" w:hAnsi="Cambria" w:cs="Cambria"/>
          <w:sz w:val="22"/>
          <w:szCs w:val="22"/>
        </w:rPr>
        <w:t>per operatori e operatori esperti e A, B e C per Istruttori e Funzionari EQ.</w:t>
      </w:r>
    </w:p>
    <w:p w14:paraId="7F1F3117" w14:textId="77777777" w:rsidR="009019BE" w:rsidRDefault="00A03FD8">
      <w:pPr>
        <w:pStyle w:val="Normale1"/>
        <w:rPr>
          <w:rFonts w:ascii="Cambria" w:eastAsia="Cambria" w:hAnsi="Cambria" w:cs="Cambria"/>
          <w:color w:val="FF0000"/>
          <w:sz w:val="22"/>
          <w:szCs w:val="22"/>
        </w:rPr>
      </w:pPr>
      <w:r>
        <w:rPr>
          <w:rFonts w:ascii="Cambria" w:eastAsia="Cambria" w:hAnsi="Cambria" w:cs="Cambria"/>
          <w:color w:val="FF0000"/>
          <w:sz w:val="22"/>
          <w:szCs w:val="22"/>
        </w:rPr>
        <w:t xml:space="preserve"> (Facoltà art 14 comma 2 lettera f CCNL 16/11/2022, che si può inserire nel CCDI):</w:t>
      </w:r>
    </w:p>
    <w:p w14:paraId="6AAB3478" w14:textId="726A3B99" w:rsidR="009019BE" w:rsidRDefault="00A03FD8">
      <w:pPr>
        <w:pStyle w:val="Normale1"/>
        <w:rPr>
          <w:rFonts w:ascii="Cambria" w:eastAsia="Cambria" w:hAnsi="Cambria" w:cs="Cambria"/>
          <w:color w:val="FF0000"/>
          <w:sz w:val="22"/>
          <w:szCs w:val="22"/>
        </w:rPr>
      </w:pPr>
      <w:r>
        <w:rPr>
          <w:rFonts w:ascii="Cambria" w:eastAsia="Cambria" w:hAnsi="Cambria" w:cs="Cambria"/>
          <w:color w:val="FF0000"/>
          <w:sz w:val="22"/>
          <w:szCs w:val="22"/>
        </w:rPr>
        <w:t xml:space="preserve">Ai dipendenti che non abbiano conseguito progressioni economiche da più di sei anni è attribuito un punteggio aggiuntivo a quello ottenuto (massimo 3%) come segue: </w:t>
      </w:r>
    </w:p>
    <w:p w14:paraId="4508CCC4" w14:textId="77777777" w:rsidR="009019BE" w:rsidRDefault="00A03FD8">
      <w:pPr>
        <w:pStyle w:val="Normale1"/>
        <w:rPr>
          <w:rFonts w:ascii="Cambria" w:eastAsia="Cambria" w:hAnsi="Cambria" w:cs="Cambria"/>
          <w:color w:val="FF0000"/>
          <w:sz w:val="22"/>
          <w:szCs w:val="22"/>
        </w:rPr>
      </w:pPr>
      <w:r>
        <w:rPr>
          <w:rFonts w:ascii="Cambria" w:eastAsia="Cambria" w:hAnsi="Cambria" w:cs="Cambria"/>
          <w:color w:val="FF0000"/>
          <w:sz w:val="22"/>
          <w:szCs w:val="22"/>
        </w:rPr>
        <w:t>(esempio 1)</w:t>
      </w:r>
    </w:p>
    <w:tbl>
      <w:tblPr>
        <w:tblW w:w="6418" w:type="dxa"/>
        <w:jc w:val="center"/>
        <w:tblLayout w:type="fixed"/>
        <w:tblLook w:val="0400" w:firstRow="0" w:lastRow="0" w:firstColumn="0" w:lastColumn="0" w:noHBand="0" w:noVBand="1"/>
      </w:tblPr>
      <w:tblGrid>
        <w:gridCol w:w="5098"/>
        <w:gridCol w:w="1320"/>
      </w:tblGrid>
      <w:tr w:rsidR="009019BE" w14:paraId="5D9D6728"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7DA447A0" w14:textId="77777777" w:rsidR="009019BE" w:rsidRDefault="00A03FD8">
            <w:pPr>
              <w:pStyle w:val="Normale1"/>
              <w:widowControl w:val="0"/>
              <w:rPr>
                <w:rFonts w:ascii="Cambria" w:eastAsia="Cambria" w:hAnsi="Cambria" w:cs="Cambria"/>
                <w:b/>
                <w:color w:val="FF0000"/>
                <w:sz w:val="22"/>
                <w:szCs w:val="22"/>
              </w:rPr>
            </w:pPr>
            <w:r>
              <w:rPr>
                <w:rFonts w:ascii="Cambria" w:eastAsia="Cambria" w:hAnsi="Cambria" w:cs="Cambria"/>
                <w:b/>
                <w:color w:val="FF0000"/>
                <w:sz w:val="22"/>
                <w:szCs w:val="22"/>
              </w:rPr>
              <w:t>numero anni senza progressione</w:t>
            </w:r>
          </w:p>
        </w:tc>
        <w:tc>
          <w:tcPr>
            <w:tcW w:w="1320" w:type="dxa"/>
            <w:tcBorders>
              <w:top w:val="single" w:sz="4" w:space="0" w:color="000000"/>
              <w:left w:val="single" w:sz="4" w:space="0" w:color="000000"/>
              <w:bottom w:val="single" w:sz="4" w:space="0" w:color="000000"/>
              <w:right w:val="single" w:sz="4" w:space="0" w:color="000000"/>
            </w:tcBorders>
          </w:tcPr>
          <w:p w14:paraId="225CCFD2" w14:textId="77777777" w:rsidR="009019BE" w:rsidRDefault="00A03FD8">
            <w:pPr>
              <w:pStyle w:val="Normale1"/>
              <w:widowControl w:val="0"/>
              <w:jc w:val="center"/>
              <w:rPr>
                <w:rFonts w:ascii="Cambria" w:eastAsia="Cambria" w:hAnsi="Cambria" w:cs="Cambria"/>
                <w:b/>
                <w:color w:val="FF0000"/>
                <w:sz w:val="22"/>
                <w:szCs w:val="22"/>
              </w:rPr>
            </w:pPr>
            <w:r>
              <w:rPr>
                <w:rFonts w:ascii="Cambria" w:eastAsia="Cambria" w:hAnsi="Cambria" w:cs="Cambria"/>
                <w:b/>
                <w:color w:val="FF0000"/>
                <w:sz w:val="22"/>
                <w:szCs w:val="22"/>
              </w:rPr>
              <w:t>%</w:t>
            </w:r>
          </w:p>
        </w:tc>
      </w:tr>
      <w:tr w:rsidR="009019BE" w14:paraId="59384C36"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7A8B4863" w14:textId="77777777" w:rsidR="009019BE" w:rsidRDefault="00A03FD8">
            <w:pPr>
              <w:pStyle w:val="Normale1"/>
              <w:widowControl w:val="0"/>
              <w:rPr>
                <w:rFonts w:ascii="Cambria" w:eastAsia="Cambria" w:hAnsi="Cambria" w:cs="Cambria"/>
                <w:color w:val="FF0000"/>
                <w:sz w:val="22"/>
                <w:szCs w:val="22"/>
              </w:rPr>
            </w:pPr>
            <w:r>
              <w:rPr>
                <w:rFonts w:ascii="Cambria" w:eastAsia="Cambria" w:hAnsi="Cambria" w:cs="Cambria"/>
                <w:color w:val="FF0000"/>
                <w:sz w:val="22"/>
                <w:szCs w:val="22"/>
              </w:rPr>
              <w:t>Da più di 6 anni a 7</w:t>
            </w:r>
          </w:p>
        </w:tc>
        <w:tc>
          <w:tcPr>
            <w:tcW w:w="1320" w:type="dxa"/>
            <w:tcBorders>
              <w:top w:val="single" w:sz="4" w:space="0" w:color="000000"/>
              <w:left w:val="single" w:sz="4" w:space="0" w:color="000000"/>
              <w:bottom w:val="single" w:sz="4" w:space="0" w:color="000000"/>
              <w:right w:val="single" w:sz="4" w:space="0" w:color="000000"/>
            </w:tcBorders>
          </w:tcPr>
          <w:p w14:paraId="4C64FC85" w14:textId="77777777" w:rsidR="009019BE" w:rsidRDefault="00A03FD8">
            <w:pPr>
              <w:pStyle w:val="Normale1"/>
              <w:widowControl w:val="0"/>
              <w:jc w:val="center"/>
              <w:rPr>
                <w:rFonts w:ascii="Cambria" w:eastAsia="Cambria" w:hAnsi="Cambria" w:cs="Cambria"/>
                <w:color w:val="FF0000"/>
                <w:sz w:val="22"/>
                <w:szCs w:val="22"/>
              </w:rPr>
            </w:pPr>
            <w:r>
              <w:rPr>
                <w:rFonts w:ascii="Cambria" w:eastAsia="Cambria" w:hAnsi="Cambria" w:cs="Cambria"/>
                <w:color w:val="FF0000"/>
                <w:sz w:val="22"/>
                <w:szCs w:val="22"/>
              </w:rPr>
              <w:t>1%</w:t>
            </w:r>
          </w:p>
        </w:tc>
      </w:tr>
      <w:tr w:rsidR="009019BE" w14:paraId="7564EAE3"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5FD0A1E9" w14:textId="77777777" w:rsidR="009019BE" w:rsidRDefault="00A03FD8">
            <w:pPr>
              <w:pStyle w:val="Normale1"/>
              <w:widowControl w:val="0"/>
              <w:rPr>
                <w:rFonts w:ascii="Cambria" w:eastAsia="Cambria" w:hAnsi="Cambria" w:cs="Cambria"/>
                <w:color w:val="FF0000"/>
                <w:sz w:val="22"/>
                <w:szCs w:val="22"/>
              </w:rPr>
            </w:pPr>
            <w:r>
              <w:rPr>
                <w:rFonts w:ascii="Cambria" w:eastAsia="Cambria" w:hAnsi="Cambria" w:cs="Cambria"/>
                <w:color w:val="FF0000"/>
                <w:sz w:val="22"/>
                <w:szCs w:val="22"/>
              </w:rPr>
              <w:t>Da più di 7 anni a 8</w:t>
            </w:r>
          </w:p>
        </w:tc>
        <w:tc>
          <w:tcPr>
            <w:tcW w:w="1320" w:type="dxa"/>
            <w:tcBorders>
              <w:top w:val="single" w:sz="4" w:space="0" w:color="000000"/>
              <w:left w:val="single" w:sz="4" w:space="0" w:color="000000"/>
              <w:bottom w:val="single" w:sz="4" w:space="0" w:color="000000"/>
              <w:right w:val="single" w:sz="4" w:space="0" w:color="000000"/>
            </w:tcBorders>
          </w:tcPr>
          <w:p w14:paraId="61E04FDE" w14:textId="77777777" w:rsidR="009019BE" w:rsidRDefault="00A03FD8">
            <w:pPr>
              <w:pStyle w:val="Normale1"/>
              <w:widowControl w:val="0"/>
              <w:jc w:val="center"/>
              <w:rPr>
                <w:rFonts w:ascii="Cambria" w:eastAsia="Cambria" w:hAnsi="Cambria" w:cs="Cambria"/>
                <w:color w:val="FF0000"/>
                <w:sz w:val="22"/>
                <w:szCs w:val="22"/>
              </w:rPr>
            </w:pPr>
            <w:r>
              <w:rPr>
                <w:rFonts w:ascii="Cambria" w:eastAsia="Cambria" w:hAnsi="Cambria" w:cs="Cambria"/>
                <w:color w:val="FF0000"/>
                <w:sz w:val="22"/>
                <w:szCs w:val="22"/>
              </w:rPr>
              <w:t>2%</w:t>
            </w:r>
          </w:p>
        </w:tc>
      </w:tr>
      <w:tr w:rsidR="009019BE" w14:paraId="48E70FA6"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3B93EE3E" w14:textId="77777777" w:rsidR="009019BE" w:rsidRDefault="00A03FD8">
            <w:pPr>
              <w:pStyle w:val="Normale1"/>
              <w:widowControl w:val="0"/>
              <w:rPr>
                <w:rFonts w:ascii="Cambria" w:eastAsia="Cambria" w:hAnsi="Cambria" w:cs="Cambria"/>
                <w:color w:val="FF0000"/>
                <w:sz w:val="22"/>
                <w:szCs w:val="22"/>
              </w:rPr>
            </w:pPr>
            <w:r>
              <w:rPr>
                <w:rFonts w:ascii="Cambria" w:eastAsia="Cambria" w:hAnsi="Cambria" w:cs="Cambria"/>
                <w:color w:val="FF0000"/>
                <w:sz w:val="22"/>
                <w:szCs w:val="22"/>
              </w:rPr>
              <w:t>Oltre 8 anni</w:t>
            </w:r>
          </w:p>
        </w:tc>
        <w:tc>
          <w:tcPr>
            <w:tcW w:w="1320" w:type="dxa"/>
            <w:tcBorders>
              <w:top w:val="single" w:sz="4" w:space="0" w:color="000000"/>
              <w:left w:val="single" w:sz="4" w:space="0" w:color="000000"/>
              <w:bottom w:val="single" w:sz="4" w:space="0" w:color="000000"/>
              <w:right w:val="single" w:sz="4" w:space="0" w:color="000000"/>
            </w:tcBorders>
          </w:tcPr>
          <w:p w14:paraId="35278A07" w14:textId="77777777" w:rsidR="009019BE" w:rsidRDefault="00A03FD8">
            <w:pPr>
              <w:pStyle w:val="Normale1"/>
              <w:widowControl w:val="0"/>
              <w:jc w:val="center"/>
              <w:rPr>
                <w:rFonts w:ascii="Cambria" w:eastAsia="Cambria" w:hAnsi="Cambria" w:cs="Cambria"/>
                <w:color w:val="FF0000"/>
                <w:sz w:val="22"/>
                <w:szCs w:val="22"/>
              </w:rPr>
            </w:pPr>
            <w:r>
              <w:rPr>
                <w:rFonts w:ascii="Cambria" w:eastAsia="Cambria" w:hAnsi="Cambria" w:cs="Cambria"/>
                <w:color w:val="FF0000"/>
                <w:sz w:val="22"/>
                <w:szCs w:val="22"/>
              </w:rPr>
              <w:t>3%</w:t>
            </w:r>
          </w:p>
        </w:tc>
      </w:tr>
    </w:tbl>
    <w:p w14:paraId="18369B37" w14:textId="77777777" w:rsidR="009019BE" w:rsidRPr="000B2123" w:rsidRDefault="00A03FD8">
      <w:pPr>
        <w:pStyle w:val="Normale1"/>
        <w:rPr>
          <w:color w:val="FF0000"/>
        </w:rPr>
      </w:pPr>
      <w:r w:rsidRPr="000B2123">
        <w:rPr>
          <w:rFonts w:ascii="Cambria" w:eastAsia="Cambria" w:hAnsi="Cambria" w:cs="Cambria"/>
          <w:color w:val="FF0000"/>
          <w:sz w:val="22"/>
          <w:szCs w:val="22"/>
        </w:rPr>
        <w:t>(esempio 2)</w:t>
      </w:r>
    </w:p>
    <w:tbl>
      <w:tblPr>
        <w:tblW w:w="6418" w:type="dxa"/>
        <w:jc w:val="center"/>
        <w:tblLayout w:type="fixed"/>
        <w:tblLook w:val="0400" w:firstRow="0" w:lastRow="0" w:firstColumn="0" w:lastColumn="0" w:noHBand="0" w:noVBand="1"/>
      </w:tblPr>
      <w:tblGrid>
        <w:gridCol w:w="5098"/>
        <w:gridCol w:w="1320"/>
      </w:tblGrid>
      <w:tr w:rsidR="000B2123" w:rsidRPr="000B2123" w14:paraId="08C209A9"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01ED5930" w14:textId="77777777" w:rsidR="009019BE" w:rsidRPr="000B2123" w:rsidRDefault="00A03FD8">
            <w:pPr>
              <w:pStyle w:val="Normale1"/>
              <w:widowControl w:val="0"/>
              <w:rPr>
                <w:color w:val="FF0000"/>
              </w:rPr>
            </w:pPr>
            <w:r w:rsidRPr="000B2123">
              <w:rPr>
                <w:rFonts w:ascii="Cambria" w:eastAsia="Cambria" w:hAnsi="Cambria" w:cs="Cambria"/>
                <w:b/>
                <w:color w:val="FF0000"/>
                <w:sz w:val="22"/>
                <w:szCs w:val="22"/>
              </w:rPr>
              <w:t>numero anni senza progressione</w:t>
            </w:r>
          </w:p>
        </w:tc>
        <w:tc>
          <w:tcPr>
            <w:tcW w:w="1320" w:type="dxa"/>
            <w:tcBorders>
              <w:top w:val="single" w:sz="4" w:space="0" w:color="000000"/>
              <w:left w:val="single" w:sz="4" w:space="0" w:color="000000"/>
              <w:bottom w:val="single" w:sz="4" w:space="0" w:color="000000"/>
              <w:right w:val="single" w:sz="4" w:space="0" w:color="000000"/>
            </w:tcBorders>
          </w:tcPr>
          <w:p w14:paraId="09832F80" w14:textId="77777777" w:rsidR="009019BE" w:rsidRPr="000B2123" w:rsidRDefault="00A03FD8">
            <w:pPr>
              <w:pStyle w:val="Normale1"/>
              <w:widowControl w:val="0"/>
              <w:jc w:val="center"/>
              <w:rPr>
                <w:color w:val="FF0000"/>
              </w:rPr>
            </w:pPr>
            <w:r w:rsidRPr="000B2123">
              <w:rPr>
                <w:rFonts w:ascii="Cambria" w:eastAsia="Cambria" w:hAnsi="Cambria" w:cs="Cambria"/>
                <w:b/>
                <w:color w:val="FF0000"/>
                <w:sz w:val="22"/>
                <w:szCs w:val="22"/>
              </w:rPr>
              <w:t>%</w:t>
            </w:r>
          </w:p>
        </w:tc>
      </w:tr>
      <w:tr w:rsidR="000B2123" w:rsidRPr="000B2123" w14:paraId="6A56FBA7"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16F95FCB" w14:textId="77777777" w:rsidR="009019BE" w:rsidRPr="000B2123" w:rsidRDefault="00A03FD8">
            <w:pPr>
              <w:pStyle w:val="Normale1"/>
              <w:widowControl w:val="0"/>
              <w:rPr>
                <w:color w:val="FF0000"/>
              </w:rPr>
            </w:pPr>
            <w:r w:rsidRPr="000B2123">
              <w:rPr>
                <w:rFonts w:ascii="Cambria" w:eastAsia="Cambria" w:hAnsi="Cambria" w:cs="Cambria"/>
                <w:color w:val="FF0000"/>
                <w:sz w:val="22"/>
                <w:szCs w:val="22"/>
              </w:rPr>
              <w:t xml:space="preserve">Da più di </w:t>
            </w:r>
            <w:proofErr w:type="gramStart"/>
            <w:r w:rsidRPr="000B2123">
              <w:rPr>
                <w:rFonts w:ascii="Cambria" w:eastAsia="Cambria" w:hAnsi="Cambria" w:cs="Cambria"/>
                <w:color w:val="FF0000"/>
                <w:sz w:val="22"/>
                <w:szCs w:val="22"/>
              </w:rPr>
              <w:t>6</w:t>
            </w:r>
            <w:proofErr w:type="gramEnd"/>
            <w:r w:rsidRPr="000B2123">
              <w:rPr>
                <w:rFonts w:ascii="Cambria" w:eastAsia="Cambria" w:hAnsi="Cambria" w:cs="Cambria"/>
                <w:color w:val="FF0000"/>
                <w:sz w:val="22"/>
                <w:szCs w:val="22"/>
              </w:rPr>
              <w:t xml:space="preserve"> anni</w:t>
            </w:r>
          </w:p>
        </w:tc>
        <w:tc>
          <w:tcPr>
            <w:tcW w:w="1320" w:type="dxa"/>
            <w:tcBorders>
              <w:top w:val="single" w:sz="4" w:space="0" w:color="000000"/>
              <w:left w:val="single" w:sz="4" w:space="0" w:color="000000"/>
              <w:bottom w:val="single" w:sz="4" w:space="0" w:color="000000"/>
              <w:right w:val="single" w:sz="4" w:space="0" w:color="000000"/>
            </w:tcBorders>
          </w:tcPr>
          <w:p w14:paraId="77DCBD4C" w14:textId="77777777" w:rsidR="009019BE" w:rsidRPr="000B2123" w:rsidRDefault="00A03FD8">
            <w:pPr>
              <w:pStyle w:val="Normale1"/>
              <w:widowControl w:val="0"/>
              <w:jc w:val="center"/>
              <w:rPr>
                <w:color w:val="FF0000"/>
              </w:rPr>
            </w:pPr>
            <w:r w:rsidRPr="000B2123">
              <w:rPr>
                <w:rFonts w:ascii="Cambria" w:eastAsia="Cambria" w:hAnsi="Cambria" w:cs="Cambria"/>
                <w:color w:val="FF0000"/>
                <w:sz w:val="22"/>
                <w:szCs w:val="22"/>
              </w:rPr>
              <w:t>3%</w:t>
            </w:r>
          </w:p>
        </w:tc>
      </w:tr>
    </w:tbl>
    <w:p w14:paraId="26011700" w14:textId="77777777" w:rsidR="009019BE" w:rsidRPr="000B2123" w:rsidRDefault="009019BE">
      <w:pPr>
        <w:pStyle w:val="Normale1"/>
        <w:rPr>
          <w:rFonts w:ascii="Cambria" w:eastAsia="Cambria" w:hAnsi="Cambria" w:cs="Cambria"/>
          <w:sz w:val="22"/>
          <w:szCs w:val="22"/>
        </w:rPr>
      </w:pPr>
    </w:p>
    <w:p w14:paraId="12DC32F8" w14:textId="77777777" w:rsidR="009019BE" w:rsidRPr="000B2123" w:rsidRDefault="00A03FD8">
      <w:pPr>
        <w:pStyle w:val="Normale1"/>
        <w:rPr>
          <w:rFonts w:ascii="Cambria" w:eastAsia="Cambria" w:hAnsi="Cambria" w:cs="Cambria"/>
          <w:sz w:val="22"/>
          <w:szCs w:val="22"/>
        </w:rPr>
      </w:pPr>
      <w:r w:rsidRPr="000B2123">
        <w:rPr>
          <w:rFonts w:ascii="Cambria" w:eastAsia="Cambria" w:hAnsi="Cambria" w:cs="Cambria"/>
          <w:sz w:val="22"/>
          <w:szCs w:val="22"/>
        </w:rPr>
        <w:t>La progressione economica è attribuita ai dipendenti idonei che hanno conseguito il punteggio più alto all’interno della propria Area in ordine decrescente, con decorrenza dal 1° gennaio dell’anno di sottoscrizione definitiva del contratto integrativo di riferimento.</w:t>
      </w:r>
    </w:p>
    <w:p w14:paraId="249C1103" w14:textId="77777777" w:rsidR="009019BE" w:rsidRDefault="00A03FD8">
      <w:pPr>
        <w:pStyle w:val="Normale1"/>
        <w:rPr>
          <w:rFonts w:ascii="Cambria" w:eastAsia="Cambria" w:hAnsi="Cambria" w:cs="Cambria"/>
          <w:color w:val="FF0000"/>
          <w:sz w:val="22"/>
          <w:szCs w:val="22"/>
        </w:rPr>
      </w:pPr>
      <w:r>
        <w:rPr>
          <w:rFonts w:ascii="Cambria" w:eastAsia="Cambria" w:hAnsi="Cambria" w:cs="Cambria"/>
          <w:sz w:val="22"/>
          <w:szCs w:val="22"/>
        </w:rPr>
        <w:t xml:space="preserve">La disciplina contrattuale e di legge dispone che le progressioni economiche sono attribuite in modo selettivo, ad una quota limitata di dipendenti, in relazione allo sviluppo delle competenze professionali ed ai risultati individuali e collettivi rilevati dal sistema di valutazione vigente; </w:t>
      </w:r>
    </w:p>
    <w:p w14:paraId="12456D6B" w14:textId="77777777" w:rsidR="009019BE" w:rsidRDefault="00A03FD8">
      <w:pPr>
        <w:pStyle w:val="Normale1"/>
        <w:rPr>
          <w:rFonts w:ascii="Cambria" w:eastAsia="Cambria" w:hAnsi="Cambria" w:cs="Cambria"/>
          <w:sz w:val="22"/>
          <w:szCs w:val="22"/>
        </w:rPr>
      </w:pPr>
      <w:r>
        <w:rPr>
          <w:rFonts w:ascii="Cambria" w:eastAsia="Cambria" w:hAnsi="Cambria" w:cs="Cambria"/>
          <w:sz w:val="22"/>
          <w:szCs w:val="22"/>
        </w:rPr>
        <w:t>Saranno formulate graduatorie per ciascuna Area contrattuale. Nell’ambito di ciascuna graduatoria, in caso di pari punteggio tra due o più dipendenti si applicheranno, nell’ordine, i seguenti criteri di precedenza:</w:t>
      </w:r>
    </w:p>
    <w:p w14:paraId="0C8366BC"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sz w:val="22"/>
          <w:szCs w:val="22"/>
        </w:rPr>
        <w:t>maggiore punteggio medio riportato nella valutazione della performance degli ultimi tre anni;</w:t>
      </w:r>
    </w:p>
    <w:p w14:paraId="2808EB01"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sz w:val="22"/>
          <w:szCs w:val="22"/>
        </w:rPr>
        <w:t>maggiore anzianità di servizio nella posizione economica;</w:t>
      </w:r>
    </w:p>
    <w:p w14:paraId="792C3B62"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sz w:val="22"/>
          <w:szCs w:val="22"/>
        </w:rPr>
        <w:t>maggior anzianità di servizio nell’Ente</w:t>
      </w:r>
    </w:p>
    <w:p w14:paraId="30EF1D62"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color w:val="FF0000"/>
          <w:sz w:val="22"/>
          <w:szCs w:val="22"/>
        </w:rPr>
        <w:t xml:space="preserve">minore/maggiore </w:t>
      </w:r>
      <w:r>
        <w:rPr>
          <w:rFonts w:ascii="Cambria" w:eastAsia="Cambria" w:hAnsi="Cambria" w:cs="Cambria"/>
          <w:sz w:val="22"/>
          <w:szCs w:val="22"/>
        </w:rPr>
        <w:t>età anagrafica</w:t>
      </w:r>
    </w:p>
    <w:p w14:paraId="6046F8F7" w14:textId="77777777" w:rsidR="009019BE" w:rsidRDefault="009019BE">
      <w:pPr>
        <w:pStyle w:val="Normale1"/>
        <w:spacing w:before="0" w:after="0"/>
        <w:ind w:left="720"/>
        <w:rPr>
          <w:rFonts w:ascii="Cambria" w:eastAsia="Cambria" w:hAnsi="Cambria" w:cs="Cambria"/>
          <w:sz w:val="22"/>
          <w:szCs w:val="22"/>
        </w:rPr>
      </w:pPr>
    </w:p>
    <w:p w14:paraId="1DC9F6B2" w14:textId="77777777" w:rsidR="009019BE" w:rsidRDefault="00A03FD8">
      <w:pPr>
        <w:pStyle w:val="Normale1"/>
        <w:spacing w:before="0" w:after="0"/>
        <w:rPr>
          <w:rFonts w:ascii="Cambria" w:eastAsia="Cambria" w:hAnsi="Cambria" w:cs="Cambria"/>
          <w:sz w:val="22"/>
          <w:szCs w:val="22"/>
        </w:rPr>
      </w:pPr>
      <w:r>
        <w:rPr>
          <w:rFonts w:ascii="Cambria" w:eastAsia="Cambria" w:hAnsi="Cambria" w:cs="Cambria"/>
          <w:sz w:val="22"/>
          <w:szCs w:val="22"/>
        </w:rPr>
        <w:t>Qualora tra i dipendenti aventi diritto alla P.E.O. ve ne fosse qualcuno ammesso con riserva, la posizione ricoperta viene congelata e le relative somme accantonate fino all’esito del procedimento disciplinare.</w:t>
      </w:r>
    </w:p>
    <w:p w14:paraId="6809D1C5" w14:textId="77777777" w:rsidR="009019BE" w:rsidRDefault="00A03FD8">
      <w:pPr>
        <w:pStyle w:val="Normale1"/>
        <w:rPr>
          <w:rFonts w:ascii="Cambria" w:eastAsia="Cambria" w:hAnsi="Cambria" w:cs="Cambria"/>
        </w:rPr>
      </w:pPr>
      <w:r>
        <w:rPr>
          <w:rFonts w:ascii="Cambria" w:eastAsia="Cambria" w:hAnsi="Cambria" w:cs="Cambria"/>
          <w:highlight w:val="yellow"/>
        </w:rPr>
        <w:t xml:space="preserve"> </w:t>
      </w:r>
    </w:p>
    <w:p w14:paraId="5BC15ADD" w14:textId="77777777" w:rsidR="009019BE" w:rsidRDefault="00A03FD8">
      <w:pPr>
        <w:pStyle w:val="Titolo2"/>
        <w:spacing w:before="120" w:after="120"/>
      </w:pPr>
      <w:bookmarkStart w:id="23" w:name="_Toc131447458"/>
      <w:bookmarkStart w:id="24" w:name="_Toc131450298"/>
      <w:r>
        <w:lastRenderedPageBreak/>
        <w:t>Capo II</w:t>
      </w:r>
      <w:r>
        <w:br/>
        <w:t>Incarichi di Elevata Qualificazione</w:t>
      </w:r>
      <w:bookmarkEnd w:id="23"/>
      <w:bookmarkEnd w:id="24"/>
    </w:p>
    <w:p w14:paraId="23C7CA7F" w14:textId="437A4131" w:rsidR="009019BE" w:rsidRDefault="00A03FD8">
      <w:pPr>
        <w:pStyle w:val="Titolo3"/>
        <w:spacing w:before="120" w:after="120"/>
      </w:pPr>
      <w:bookmarkStart w:id="25" w:name="_Toc131447459"/>
      <w:bookmarkStart w:id="26" w:name="_Toc131450299"/>
      <w:r>
        <w:t xml:space="preserve">Art. 6 </w:t>
      </w:r>
      <w:r>
        <w:br/>
        <w:t xml:space="preserve"> Criteri generali per la determinazione </w:t>
      </w:r>
      <w:r w:rsidR="0054444F">
        <w:br/>
      </w:r>
      <w:r>
        <w:t>della retribuzione di risultato dei titolari di incarico di EQ</w:t>
      </w:r>
      <w:bookmarkEnd w:id="25"/>
      <w:bookmarkEnd w:id="26"/>
    </w:p>
    <w:p w14:paraId="42B0276E"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j, u, v) – art. 17 CCNL)</w:t>
      </w:r>
      <w:r>
        <w:rPr>
          <w:rStyle w:val="Richiamoallanotaapidipagina"/>
        </w:rPr>
        <w:footnoteReference w:id="4"/>
      </w:r>
    </w:p>
    <w:p w14:paraId="4F23E5D2" w14:textId="77777777" w:rsidR="009019BE" w:rsidRDefault="00A03FD8">
      <w:pPr>
        <w:pStyle w:val="Normale1"/>
        <w:rPr>
          <w:rFonts w:ascii="Cambria" w:eastAsia="Cambria" w:hAnsi="Cambria" w:cs="Cambria"/>
        </w:rPr>
      </w:pPr>
      <w:r>
        <w:rPr>
          <w:rFonts w:ascii="Cambria" w:eastAsia="Cambria" w:hAnsi="Cambria" w:cs="Cambria"/>
        </w:rPr>
        <w:t>1. Come previsto dagli articoli 7, comma 4, lettera v) e 17, comma 4, del CCNL vengono definiti i seguenti criteri generali per la determinazione della retribuzione di risultato dei dipendenti incaricati di E.Q.:</w:t>
      </w:r>
    </w:p>
    <w:p w14:paraId="2F34823B" w14:textId="77777777" w:rsidR="009019BE" w:rsidRDefault="00A03FD8">
      <w:pPr>
        <w:pStyle w:val="Normale1"/>
        <w:numPr>
          <w:ilvl w:val="0"/>
          <w:numId w:val="7"/>
        </w:numPr>
        <w:rPr>
          <w:rFonts w:ascii="Cambria" w:eastAsia="Cambria" w:hAnsi="Cambria" w:cs="Cambria"/>
        </w:rPr>
      </w:pPr>
      <w:r>
        <w:rPr>
          <w:rFonts w:ascii="Cambria" w:eastAsia="Cambria" w:hAnsi="Cambria" w:cs="Cambria"/>
        </w:rPr>
        <w:t>nell’ambito delle risorse complessive finalizzate all’erogazione della retribuzione di posizione e di risultato di tutti i titolari di incarico di E.Q., l’ente destina una quota almeno del 15% per l’erogazione annuale della retribuzione di risultato delle medesime P.O.;</w:t>
      </w:r>
    </w:p>
    <w:p w14:paraId="0C74DC37" w14:textId="77777777" w:rsidR="009019BE" w:rsidRDefault="00A03FD8">
      <w:pPr>
        <w:pStyle w:val="Normale1"/>
        <w:numPr>
          <w:ilvl w:val="0"/>
          <w:numId w:val="7"/>
        </w:numPr>
        <w:rPr>
          <w:rFonts w:ascii="Cambria" w:eastAsia="Cambria" w:hAnsi="Cambria" w:cs="Cambria"/>
        </w:rPr>
      </w:pPr>
      <w:r>
        <w:rPr>
          <w:rFonts w:ascii="Cambria" w:eastAsia="Cambria" w:hAnsi="Cambria" w:cs="Cambria"/>
        </w:rPr>
        <w:t xml:space="preserve">le risorse destinate alla retribuzione di risultato vengono ripartite tra gli incaricati di elevata qualificazione sulla base dei seguenti criteri, tenendo conto del tempo lavoro, del peso dell’indennità di posizione sul totale delle risorse ad essa assegnate, della valutazione e dell’eventuale incarico </w:t>
      </w:r>
      <w:r>
        <w:rPr>
          <w:rFonts w:ascii="Cambria" w:eastAsia="Cambria" w:hAnsi="Cambria" w:cs="Cambria"/>
          <w:i/>
        </w:rPr>
        <w:t>ad interim</w:t>
      </w:r>
      <w:r>
        <w:rPr>
          <w:rFonts w:ascii="Cambria" w:eastAsia="Cambria" w:hAnsi="Cambria" w:cs="Cambria"/>
        </w:rPr>
        <w:t xml:space="preserve">, </w:t>
      </w:r>
      <w:r>
        <w:rPr>
          <w:rFonts w:ascii="Cambria" w:eastAsia="Cambria" w:hAnsi="Cambria" w:cs="Cambria"/>
          <w:i/>
        </w:rPr>
        <w:t>[quest’ ultimo attribuibile solo nell’ipotesi di mancata nomina del titolare e non per la sostituzione dello stesso anche se per un lungo periodo</w:t>
      </w:r>
      <w:r>
        <w:rPr>
          <w:rFonts w:ascii="Cambria" w:eastAsia="Cambria" w:hAnsi="Cambria" w:cs="Cambria"/>
          <w:i/>
          <w:color w:val="7030A0"/>
        </w:rPr>
        <w:t xml:space="preserve">] </w:t>
      </w:r>
      <w:r>
        <w:rPr>
          <w:rFonts w:ascii="Cambria" w:eastAsia="Cambria" w:hAnsi="Cambria" w:cs="Cambria"/>
        </w:rPr>
        <w:t xml:space="preserve">seguendo il seguente calcolo:  </w:t>
      </w:r>
    </w:p>
    <w:p w14:paraId="7A30E818" w14:textId="77777777" w:rsidR="009019BE" w:rsidRDefault="00A03FD8">
      <w:pPr>
        <w:pStyle w:val="Normale1"/>
        <w:widowControl w:val="0"/>
        <w:numPr>
          <w:ilvl w:val="0"/>
          <w:numId w:val="17"/>
        </w:numPr>
      </w:pPr>
      <w:r>
        <w:rPr>
          <w:b/>
        </w:rPr>
        <w:t>Retribuzione assegnata</w:t>
      </w:r>
      <w:r>
        <w:t xml:space="preserve"> = Retribuzione nominale x rapporto di lavoro (part time)</w:t>
      </w:r>
    </w:p>
    <w:p w14:paraId="4144D0D0" w14:textId="77777777" w:rsidR="009019BE" w:rsidRDefault="00A03FD8">
      <w:pPr>
        <w:pStyle w:val="Normale1"/>
        <w:widowControl w:val="0"/>
        <w:numPr>
          <w:ilvl w:val="0"/>
          <w:numId w:val="17"/>
        </w:numPr>
      </w:pPr>
      <w:r>
        <w:rPr>
          <w:b/>
        </w:rPr>
        <w:t>Retribuzione spettante</w:t>
      </w:r>
      <w:r>
        <w:t xml:space="preserve"> = Retribuzione assegnata x tempo lavoro (mesi lavorati)</w:t>
      </w:r>
    </w:p>
    <w:p w14:paraId="080B8B37" w14:textId="77777777" w:rsidR="009019BE" w:rsidRDefault="00A03FD8">
      <w:pPr>
        <w:pStyle w:val="Normale1"/>
        <w:widowControl w:val="0"/>
        <w:numPr>
          <w:ilvl w:val="0"/>
          <w:numId w:val="17"/>
        </w:numPr>
      </w:pPr>
      <w:r>
        <w:rPr>
          <w:rFonts w:ascii="Cambria" w:eastAsia="Cambria" w:hAnsi="Cambria" w:cs="Cambria"/>
          <w:b/>
        </w:rPr>
        <w:t>Peso posizione</w:t>
      </w:r>
      <w:r>
        <w:rPr>
          <w:rFonts w:ascii="Cambria" w:eastAsia="Cambria" w:hAnsi="Cambria" w:cs="Cambria"/>
        </w:rPr>
        <w:t xml:space="preserve"> (%) = Indennità posizione spettante X 100 / Totale risorse per retribuzione di posizione.</w:t>
      </w:r>
    </w:p>
    <w:p w14:paraId="3DE873AE" w14:textId="77777777" w:rsidR="009019BE" w:rsidRDefault="00A03FD8">
      <w:pPr>
        <w:pStyle w:val="Normale1"/>
        <w:widowControl w:val="0"/>
        <w:numPr>
          <w:ilvl w:val="0"/>
          <w:numId w:val="17"/>
        </w:numPr>
      </w:pPr>
      <w:r>
        <w:rPr>
          <w:rFonts w:ascii="Cambria" w:eastAsia="Cambria" w:hAnsi="Cambria" w:cs="Cambria"/>
          <w:b/>
        </w:rPr>
        <w:t>Retribuzione di risultato teorica massima individuale</w:t>
      </w:r>
      <w:r>
        <w:rPr>
          <w:rFonts w:ascii="Cambria" w:eastAsia="Cambria" w:hAnsi="Cambria" w:cs="Cambria"/>
        </w:rPr>
        <w:t xml:space="preserve"> = Peso posizione (%) X Totale risorse per retribuzione di risultato / 100 </w:t>
      </w:r>
    </w:p>
    <w:p w14:paraId="19AAA49E" w14:textId="77777777" w:rsidR="009019BE" w:rsidRDefault="00A03FD8">
      <w:pPr>
        <w:pStyle w:val="Normale1"/>
        <w:widowControl w:val="0"/>
        <w:numPr>
          <w:ilvl w:val="0"/>
          <w:numId w:val="17"/>
        </w:numPr>
      </w:pPr>
      <w:r>
        <w:rPr>
          <w:rFonts w:ascii="Cambria" w:eastAsia="Cambria" w:hAnsi="Cambria" w:cs="Cambria"/>
          <w:b/>
        </w:rPr>
        <w:t>Retribuzione di risultato da erogare</w:t>
      </w:r>
      <w:r>
        <w:rPr>
          <w:rFonts w:ascii="Cambria" w:eastAsia="Cambria" w:hAnsi="Cambria" w:cs="Cambria"/>
        </w:rPr>
        <w:t xml:space="preserve"> = Retribuzione di risultato teorica massima individuale X valutazione</w:t>
      </w:r>
      <w:r>
        <w:t xml:space="preserve"> /100 + eventuale compenso per incarico ad interim;</w:t>
      </w:r>
    </w:p>
    <w:p w14:paraId="427A0309" w14:textId="77777777" w:rsidR="009019BE" w:rsidRDefault="00A03FD8">
      <w:pPr>
        <w:pStyle w:val="Normale1"/>
        <w:widowControl w:val="0"/>
        <w:numPr>
          <w:ilvl w:val="0"/>
          <w:numId w:val="7"/>
        </w:numPr>
        <w:rPr>
          <w:color w:val="FF0000"/>
        </w:rPr>
      </w:pPr>
      <w:r>
        <w:rPr>
          <w:rFonts w:ascii="Cambria" w:eastAsia="Cambria" w:hAnsi="Cambria" w:cs="Cambria"/>
          <w:color w:val="000000"/>
        </w:rPr>
        <w:t xml:space="preserve">per gli incarichi </w:t>
      </w:r>
      <w:r>
        <w:rPr>
          <w:rFonts w:ascii="Cambria" w:eastAsia="Cambria" w:hAnsi="Cambria" w:cs="Cambria"/>
          <w:i/>
          <w:color w:val="000000"/>
        </w:rPr>
        <w:t>ad interim</w:t>
      </w:r>
      <w:r>
        <w:rPr>
          <w:rFonts w:ascii="Cambria" w:eastAsia="Cambria" w:hAnsi="Cambria" w:cs="Cambria"/>
          <w:color w:val="000000"/>
        </w:rPr>
        <w:t>, previsti dall’art. 17, comma 5, del CCNL 16/11/</w:t>
      </w:r>
      <w:r>
        <w:rPr>
          <w:rFonts w:ascii="Cambria" w:eastAsia="Cambria" w:hAnsi="Cambria" w:cs="Cambria"/>
        </w:rPr>
        <w:t>2022  </w:t>
      </w:r>
      <w:r>
        <w:t>(in caso esercizio delle funzioni di responsabile in attesa del conferimento dell’incarico ad un nuovo titolare)</w:t>
      </w:r>
      <w:r>
        <w:rPr>
          <w:rFonts w:ascii="Cambria" w:eastAsia="Cambria" w:hAnsi="Cambria" w:cs="Cambria"/>
        </w:rPr>
        <w:t xml:space="preserve">, </w:t>
      </w:r>
      <w:r>
        <w:rPr>
          <w:rFonts w:ascii="Cambria" w:eastAsia="Cambria" w:hAnsi="Cambria" w:cs="Cambria"/>
          <w:color w:val="000000"/>
        </w:rPr>
        <w:t xml:space="preserve">al dipendente già titolare di incarico di EQ, nell’ambito della </w:t>
      </w:r>
      <w:r>
        <w:rPr>
          <w:rFonts w:ascii="Cambria" w:eastAsia="Cambria" w:hAnsi="Cambria" w:cs="Cambria"/>
          <w:color w:val="000000"/>
        </w:rPr>
        <w:lastRenderedPageBreak/>
        <w:t xml:space="preserve">retribuzione di risultato, spetta un'ulteriore quota stabilità dall’Ente dal 15% al 25% del valore economico della retribuzione di posizione prevista per l’incarico di E.Q. oggetto dell’incarico </w:t>
      </w:r>
      <w:r>
        <w:rPr>
          <w:rFonts w:ascii="Cambria" w:eastAsia="Cambria" w:hAnsi="Cambria" w:cs="Cambria"/>
          <w:i/>
          <w:color w:val="000000"/>
        </w:rPr>
        <w:t>ad interim</w:t>
      </w:r>
      <w:r>
        <w:rPr>
          <w:rFonts w:ascii="Cambria" w:eastAsia="Cambria" w:hAnsi="Cambria" w:cs="Cambria"/>
          <w:color w:val="000000"/>
        </w:rPr>
        <w:t xml:space="preserve">, rapportato alla durata dell’incarico. </w:t>
      </w:r>
      <w:r>
        <w:rPr>
          <w:rFonts w:ascii="Cambria" w:eastAsia="Cambria" w:hAnsi="Cambria" w:cs="Cambria"/>
          <w:color w:val="FF0000"/>
        </w:rPr>
        <w:t xml:space="preserve">Le risorse per finanziare il compenso dell’incarico ad interim vanno reperite dall’economia derivante dalla mancata erogazione dell’indennità di posizione vacante, </w:t>
      </w:r>
    </w:p>
    <w:p w14:paraId="5DD34E9A" w14:textId="77777777" w:rsidR="009019BE" w:rsidRDefault="00A03FD8">
      <w:pPr>
        <w:pStyle w:val="Normale1"/>
        <w:widowControl w:val="0"/>
        <w:ind w:left="720"/>
        <w:rPr>
          <w:rFonts w:ascii="Cambria" w:eastAsia="Cambria" w:hAnsi="Cambria" w:cs="Cambria"/>
          <w:i/>
          <w:color w:val="FF0000"/>
        </w:rPr>
      </w:pPr>
      <w:r>
        <w:rPr>
          <w:rFonts w:ascii="Cambria" w:eastAsia="Cambria" w:hAnsi="Cambria" w:cs="Cambria"/>
          <w:i/>
          <w:color w:val="FF0000"/>
        </w:rPr>
        <w:t>[a titolo esemplificativo]</w:t>
      </w:r>
    </w:p>
    <w:p w14:paraId="0E7B5E16" w14:textId="77777777" w:rsidR="009019BE" w:rsidRDefault="009019BE">
      <w:pPr>
        <w:pStyle w:val="Normale1"/>
        <w:rPr>
          <w:rFonts w:ascii="Cambria" w:eastAsia="Cambria" w:hAnsi="Cambria" w:cs="Cambria"/>
          <w:i/>
          <w:color w:val="FF0000"/>
        </w:rPr>
      </w:pPr>
    </w:p>
    <w:p w14:paraId="2DD53A4D" w14:textId="77777777" w:rsidR="009019BE" w:rsidRDefault="00A03FD8">
      <w:pPr>
        <w:pStyle w:val="Normale1"/>
        <w:jc w:val="center"/>
        <w:rPr>
          <w:rFonts w:ascii="Cambria" w:eastAsia="Cambria" w:hAnsi="Cambria" w:cs="Cambria"/>
          <w:i/>
          <w:color w:val="FF0000"/>
        </w:rPr>
      </w:pPr>
      <w:bookmarkStart w:id="27" w:name="_35nkun2"/>
      <w:bookmarkEnd w:id="27"/>
      <w:r>
        <w:rPr>
          <w:noProof/>
        </w:rPr>
        <w:drawing>
          <wp:inline distT="0" distB="0" distL="0" distR="0" wp14:anchorId="11B6CB08" wp14:editId="2C97B049">
            <wp:extent cx="6386195" cy="433768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3"/>
                    <a:stretch>
                      <a:fillRect/>
                    </a:stretch>
                  </pic:blipFill>
                  <pic:spPr bwMode="auto">
                    <a:xfrm>
                      <a:off x="0" y="0"/>
                      <a:ext cx="6386195" cy="4337685"/>
                    </a:xfrm>
                    <a:prstGeom prst="rect">
                      <a:avLst/>
                    </a:prstGeom>
                  </pic:spPr>
                </pic:pic>
              </a:graphicData>
            </a:graphic>
          </wp:inline>
        </w:drawing>
      </w:r>
    </w:p>
    <w:p w14:paraId="682A5A50" w14:textId="77777777" w:rsidR="009019BE" w:rsidRDefault="00A03FD8">
      <w:pPr>
        <w:pStyle w:val="Normale1"/>
        <w:rPr>
          <w:color w:val="FF0000"/>
        </w:rPr>
      </w:pPr>
      <w:bookmarkStart w:id="28" w:name="_1ksv4uv"/>
      <w:bookmarkEnd w:id="28"/>
      <w:r>
        <w:rPr>
          <w:i/>
          <w:color w:val="FF0000"/>
        </w:rPr>
        <w:t>FACOLTATIVO</w:t>
      </w:r>
      <w:r>
        <w:rPr>
          <w:color w:val="FF0000"/>
        </w:rPr>
        <w:t xml:space="preserve"> [al titolare di E.Q. che consegua la valutazione più elevata, è attribuita una maggiorazione pari al</w:t>
      </w:r>
      <w:proofErr w:type="gramStart"/>
      <w:r>
        <w:rPr>
          <w:color w:val="FF0000"/>
        </w:rPr>
        <w:t xml:space="preserve"> ….</w:t>
      </w:r>
      <w:proofErr w:type="gramEnd"/>
      <w:r>
        <w:rPr>
          <w:b/>
          <w:color w:val="FF0000"/>
        </w:rPr>
        <w:t>%</w:t>
      </w:r>
      <w:r>
        <w:rPr>
          <w:color w:val="FF0000"/>
        </w:rPr>
        <w:t xml:space="preserve"> </w:t>
      </w:r>
      <w:r>
        <w:rPr>
          <w:i/>
          <w:color w:val="FF0000"/>
        </w:rPr>
        <w:t>( non inferiore al 30% )</w:t>
      </w:r>
      <w:r>
        <w:rPr>
          <w:color w:val="FF0000"/>
        </w:rPr>
        <w:t xml:space="preserve"> del valore medio pro-capite delle retribuzioni di risultato attribuite ai responsabili valutati positivamente come definito nel sistema di valutazione dell’Ente.</w:t>
      </w:r>
    </w:p>
    <w:p w14:paraId="3BD78DB3" w14:textId="77777777" w:rsidR="009019BE" w:rsidRDefault="00A03FD8">
      <w:pPr>
        <w:pStyle w:val="Normale1"/>
        <w:rPr>
          <w:rFonts w:ascii="Cambria" w:eastAsia="Cambria" w:hAnsi="Cambria" w:cs="Cambria"/>
        </w:rPr>
      </w:pPr>
      <w:r>
        <w:rPr>
          <w:rFonts w:ascii="Cambria" w:eastAsia="Cambria" w:hAnsi="Cambria" w:cs="Cambria"/>
        </w:rPr>
        <w:t>2. In attuazione all’art. 7, comma 4, lettera j) del CCNL 16/11/2022</w:t>
      </w:r>
      <w:r>
        <w:rPr>
          <w:rStyle w:val="Richiamoallanotaapidipagina"/>
          <w:rFonts w:ascii="Cambria" w:eastAsia="Cambria" w:hAnsi="Cambria" w:cs="Cambria"/>
        </w:rPr>
        <w:footnoteReference w:id="5"/>
      </w:r>
      <w:r>
        <w:rPr>
          <w:rFonts w:ascii="Cambria" w:eastAsia="Cambria" w:hAnsi="Cambria" w:cs="Cambria"/>
        </w:rPr>
        <w:t xml:space="preserve">, al fine di definire una distribuzione equilibrata delle somme destinate alla retribuzione di risultato degli incarichi di elevata qualificazione, </w:t>
      </w:r>
      <w:r>
        <w:rPr>
          <w:rFonts w:ascii="Cambria" w:eastAsia="Cambria" w:hAnsi="Cambria" w:cs="Cambria"/>
          <w:color w:val="FF0000"/>
        </w:rPr>
        <w:t xml:space="preserve">a decorrere dal 1/1/2023 </w:t>
      </w:r>
      <w:r>
        <w:rPr>
          <w:rFonts w:ascii="Cambria" w:eastAsia="Cambria" w:hAnsi="Cambria" w:cs="Cambria"/>
        </w:rPr>
        <w:t xml:space="preserve">viene introdotto un sistema di perequazione mediante abbattimento della retribuzione di risultato nelle percentuali progressive indicate nella seguente tabella:  </w:t>
      </w:r>
    </w:p>
    <w:p w14:paraId="2B150E40"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lastRenderedPageBreak/>
        <w:t>[a titolo esemplificativo]</w:t>
      </w:r>
      <w:r>
        <w:br w:type="page"/>
      </w:r>
    </w:p>
    <w:p w14:paraId="61D06D16"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lastRenderedPageBreak/>
        <w:t>ESEMPIO 1:</w:t>
      </w:r>
    </w:p>
    <w:tbl>
      <w:tblPr>
        <w:tblW w:w="6030" w:type="dxa"/>
        <w:jc w:val="center"/>
        <w:tblLayout w:type="fixed"/>
        <w:tblLook w:val="0400" w:firstRow="0" w:lastRow="0" w:firstColumn="0" w:lastColumn="0" w:noHBand="0" w:noVBand="1"/>
      </w:tblPr>
      <w:tblGrid>
        <w:gridCol w:w="1845"/>
        <w:gridCol w:w="1484"/>
        <w:gridCol w:w="2701"/>
      </w:tblGrid>
      <w:tr w:rsidR="009019BE" w14:paraId="1C4E20B1" w14:textId="77777777">
        <w:trPr>
          <w:cantSplit/>
          <w:trHeight w:val="336"/>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13F5DBE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Incentivi</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5A0210DF" w14:textId="77777777" w:rsidR="009019BE" w:rsidRDefault="00A03FD8">
            <w:pPr>
              <w:pStyle w:val="Normale1"/>
              <w:widowControl w:val="0"/>
              <w:rPr>
                <w:rFonts w:ascii="Cambria" w:eastAsia="Cambria" w:hAnsi="Cambria" w:cs="Cambria"/>
                <w:i/>
              </w:rPr>
            </w:pPr>
            <w:r>
              <w:rPr>
                <w:rFonts w:ascii="Cambria" w:eastAsia="Cambria" w:hAnsi="Cambria" w:cs="Cambria"/>
                <w:i/>
              </w:rPr>
              <w:t>Retribuzione di risultato</w:t>
            </w:r>
          </w:p>
        </w:tc>
      </w:tr>
      <w:tr w:rsidR="009019BE" w14:paraId="54C573F8" w14:textId="77777777">
        <w:trPr>
          <w:cantSplit/>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7C48EC6E"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Importo</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14A338C4"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Riduzione</w:t>
            </w:r>
          </w:p>
        </w:tc>
      </w:tr>
      <w:tr w:rsidR="009019BE" w14:paraId="7614BA81"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FED6D9"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Da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C850FF0"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A</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67C11A24"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w:t>
            </w:r>
          </w:p>
        </w:tc>
      </w:tr>
      <w:tr w:rsidR="009019BE" w14:paraId="223FCE91"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443E87E" w14:textId="77777777" w:rsidR="009019BE" w:rsidRDefault="00A03FD8">
            <w:pPr>
              <w:pStyle w:val="Normale1"/>
              <w:widowControl w:val="0"/>
              <w:rPr>
                <w:rFonts w:ascii="Cambria" w:eastAsia="Cambria" w:hAnsi="Cambria" w:cs="Cambria"/>
                <w:i/>
              </w:rPr>
            </w:pPr>
            <w:r>
              <w:rPr>
                <w:rFonts w:ascii="Cambria" w:eastAsia="Cambria" w:hAnsi="Cambria" w:cs="Cambria"/>
                <w:i/>
              </w:rPr>
              <w:t>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C3AE68B" w14:textId="77777777" w:rsidR="009019BE" w:rsidRDefault="00A03FD8">
            <w:pPr>
              <w:pStyle w:val="Normale1"/>
              <w:widowControl w:val="0"/>
              <w:rPr>
                <w:rFonts w:ascii="Cambria" w:eastAsia="Cambria" w:hAnsi="Cambria" w:cs="Cambria"/>
                <w:i/>
              </w:rPr>
            </w:pPr>
            <w:r>
              <w:rPr>
                <w:rFonts w:ascii="Cambria" w:eastAsia="Cambria" w:hAnsi="Cambria" w:cs="Cambria"/>
                <w:i/>
              </w:rPr>
              <w:t>2.000,00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4AAB21E3"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zero</w:t>
            </w:r>
          </w:p>
        </w:tc>
      </w:tr>
      <w:tr w:rsidR="009019BE" w14:paraId="41A3B6A6"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4E466FF" w14:textId="77777777" w:rsidR="009019BE" w:rsidRDefault="00A03FD8">
            <w:pPr>
              <w:pStyle w:val="Normale1"/>
              <w:widowControl w:val="0"/>
              <w:rPr>
                <w:rFonts w:ascii="Cambria" w:eastAsia="Cambria" w:hAnsi="Cambria" w:cs="Cambria"/>
                <w:i/>
              </w:rPr>
            </w:pPr>
            <w:r>
              <w:rPr>
                <w:rFonts w:ascii="Cambria" w:eastAsia="Cambria" w:hAnsi="Cambria" w:cs="Cambria"/>
                <w:i/>
              </w:rPr>
              <w:t>Da 2.001,00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95001B4" w14:textId="77777777" w:rsidR="009019BE" w:rsidRDefault="00A03FD8">
            <w:pPr>
              <w:pStyle w:val="Normale1"/>
              <w:widowControl w:val="0"/>
              <w:rPr>
                <w:rFonts w:ascii="Cambria" w:eastAsia="Cambria" w:hAnsi="Cambria" w:cs="Cambria"/>
                <w:i/>
              </w:rPr>
            </w:pPr>
            <w:r>
              <w:rPr>
                <w:rFonts w:ascii="Cambria" w:eastAsia="Cambria" w:hAnsi="Cambria" w:cs="Cambria"/>
                <w:i/>
              </w:rPr>
              <w:t>4.000,00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D5E31A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20%</w:t>
            </w:r>
          </w:p>
        </w:tc>
      </w:tr>
      <w:tr w:rsidR="009019BE" w14:paraId="5BAAE6D9"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0A2D61F" w14:textId="77777777" w:rsidR="009019BE" w:rsidRDefault="00A03FD8">
            <w:pPr>
              <w:pStyle w:val="Normale1"/>
              <w:widowControl w:val="0"/>
              <w:rPr>
                <w:rFonts w:ascii="Cambria" w:eastAsia="Cambria" w:hAnsi="Cambria" w:cs="Cambria"/>
                <w:i/>
              </w:rPr>
            </w:pPr>
            <w:r>
              <w:rPr>
                <w:rFonts w:ascii="Cambria" w:eastAsia="Cambria" w:hAnsi="Cambria" w:cs="Cambria"/>
                <w:i/>
              </w:rPr>
              <w:t>Da 4.001,00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1FD389B" w14:textId="77777777" w:rsidR="009019BE" w:rsidRDefault="00A03FD8">
            <w:pPr>
              <w:pStyle w:val="Normale1"/>
              <w:widowControl w:val="0"/>
              <w:rPr>
                <w:rFonts w:ascii="Cambria" w:eastAsia="Cambria" w:hAnsi="Cambria" w:cs="Cambria"/>
                <w:i/>
              </w:rPr>
            </w:pPr>
            <w:r>
              <w:rPr>
                <w:rFonts w:ascii="Cambria" w:eastAsia="Cambria" w:hAnsi="Cambria" w:cs="Cambria"/>
                <w:i/>
              </w:rPr>
              <w:t>7.000,00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2A7167E1"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40%</w:t>
            </w:r>
          </w:p>
        </w:tc>
      </w:tr>
      <w:tr w:rsidR="009019BE" w14:paraId="7CD816AA"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66F0F1" w14:textId="77777777" w:rsidR="009019BE" w:rsidRDefault="00A03FD8">
            <w:pPr>
              <w:pStyle w:val="Normale1"/>
              <w:widowControl w:val="0"/>
              <w:rPr>
                <w:rFonts w:ascii="Cambria" w:eastAsia="Cambria" w:hAnsi="Cambria" w:cs="Cambria"/>
                <w:i/>
              </w:rPr>
            </w:pPr>
            <w:r>
              <w:rPr>
                <w:rFonts w:ascii="Cambria" w:eastAsia="Cambria" w:hAnsi="Cambria" w:cs="Cambria"/>
                <w:i/>
              </w:rPr>
              <w:t>Da 7.001,00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6362CC8" w14:textId="77777777" w:rsidR="009019BE" w:rsidRDefault="00A03FD8">
            <w:pPr>
              <w:pStyle w:val="Normale1"/>
              <w:widowControl w:val="0"/>
              <w:rPr>
                <w:rFonts w:ascii="Cambria" w:eastAsia="Cambria" w:hAnsi="Cambria" w:cs="Cambria"/>
                <w:i/>
              </w:rPr>
            </w:pPr>
            <w:r>
              <w:rPr>
                <w:rFonts w:ascii="Cambria" w:eastAsia="Cambria" w:hAnsi="Cambria" w:cs="Cambria"/>
                <w:i/>
              </w:rPr>
              <w:t>10.000,00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760EFB1"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80%</w:t>
            </w:r>
          </w:p>
        </w:tc>
      </w:tr>
      <w:tr w:rsidR="009019BE" w14:paraId="65B6AEA6"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EA6EE6" w14:textId="77777777" w:rsidR="009019BE" w:rsidRDefault="00A03FD8">
            <w:pPr>
              <w:pStyle w:val="Normale1"/>
              <w:widowControl w:val="0"/>
              <w:rPr>
                <w:rFonts w:ascii="Cambria" w:eastAsia="Cambria" w:hAnsi="Cambria" w:cs="Cambria"/>
                <w:i/>
              </w:rPr>
            </w:pPr>
            <w:r>
              <w:rPr>
                <w:rFonts w:ascii="Cambria" w:eastAsia="Cambria" w:hAnsi="Cambria" w:cs="Cambria"/>
                <w:i/>
              </w:rPr>
              <w:t>Oltre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24AD19D7" w14:textId="77777777" w:rsidR="009019BE" w:rsidRDefault="00A03FD8">
            <w:pPr>
              <w:pStyle w:val="Normale1"/>
              <w:widowControl w:val="0"/>
              <w:rPr>
                <w:rFonts w:ascii="Cambria" w:eastAsia="Cambria" w:hAnsi="Cambria" w:cs="Cambria"/>
                <w:i/>
              </w:rPr>
            </w:pPr>
            <w:r>
              <w:rPr>
                <w:rFonts w:ascii="Cambria" w:eastAsia="Cambria" w:hAnsi="Cambria" w:cs="Cambria"/>
                <w:i/>
              </w:rPr>
              <w:t>10.001,00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FC50DFF"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100%</w:t>
            </w:r>
          </w:p>
        </w:tc>
      </w:tr>
    </w:tbl>
    <w:p w14:paraId="2C570D4B" w14:textId="77777777" w:rsidR="009019BE" w:rsidRDefault="009019BE">
      <w:pPr>
        <w:pStyle w:val="Normale1"/>
        <w:rPr>
          <w:rFonts w:ascii="Cambria" w:eastAsia="Cambria" w:hAnsi="Cambria" w:cs="Cambria"/>
        </w:rPr>
      </w:pPr>
    </w:p>
    <w:p w14:paraId="22A5BACF"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ESEMPIO 2:</w:t>
      </w:r>
    </w:p>
    <w:p w14:paraId="4AFC5264" w14:textId="77777777" w:rsidR="009019BE" w:rsidRDefault="009019BE">
      <w:pPr>
        <w:pStyle w:val="Normale1"/>
        <w:ind w:left="284"/>
      </w:pPr>
    </w:p>
    <w:tbl>
      <w:tblPr>
        <w:tblW w:w="6505" w:type="dxa"/>
        <w:jc w:val="center"/>
        <w:tblLayout w:type="fixed"/>
        <w:tblLook w:val="0400" w:firstRow="0" w:lastRow="0" w:firstColumn="0" w:lastColumn="0" w:noHBand="0" w:noVBand="1"/>
      </w:tblPr>
      <w:tblGrid>
        <w:gridCol w:w="3244"/>
        <w:gridCol w:w="3261"/>
      </w:tblGrid>
      <w:tr w:rsidR="009019BE" w14:paraId="63BD1DDD"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4CF1B333" w14:textId="77777777" w:rsidR="009019BE" w:rsidRDefault="00A03FD8">
            <w:pPr>
              <w:pStyle w:val="Normale1"/>
              <w:widowControl w:val="0"/>
              <w:jc w:val="center"/>
              <w:rPr>
                <w:i/>
              </w:rPr>
            </w:pPr>
            <w:r>
              <w:rPr>
                <w:i/>
              </w:rPr>
              <w:t>Incentivi</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6F748271" w14:textId="77777777" w:rsidR="009019BE" w:rsidRDefault="00A03FD8">
            <w:pPr>
              <w:pStyle w:val="Normale1"/>
              <w:widowControl w:val="0"/>
              <w:jc w:val="center"/>
              <w:rPr>
                <w:i/>
              </w:rPr>
            </w:pPr>
            <w:r>
              <w:rPr>
                <w:rFonts w:ascii="Cambria" w:eastAsia="Cambria" w:hAnsi="Cambria" w:cs="Cambria"/>
                <w:i/>
              </w:rPr>
              <w:t>Retribuzione di risultato</w:t>
            </w:r>
          </w:p>
        </w:tc>
      </w:tr>
      <w:tr w:rsidR="009019BE" w14:paraId="16A39CF1"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692F8804" w14:textId="77777777" w:rsidR="009019BE" w:rsidRDefault="00A03FD8">
            <w:pPr>
              <w:pStyle w:val="Normale1"/>
              <w:widowControl w:val="0"/>
              <w:jc w:val="center"/>
              <w:rPr>
                <w:i/>
              </w:rPr>
            </w:pPr>
            <w:r>
              <w:rPr>
                <w:i/>
              </w:rPr>
              <w:t>importo</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5F81EE66" w14:textId="77777777" w:rsidR="009019BE" w:rsidRDefault="00A03FD8">
            <w:pPr>
              <w:pStyle w:val="Normale1"/>
              <w:widowControl w:val="0"/>
              <w:jc w:val="center"/>
              <w:rPr>
                <w:i/>
              </w:rPr>
            </w:pPr>
            <w:r>
              <w:rPr>
                <w:i/>
              </w:rPr>
              <w:t>riduzione</w:t>
            </w:r>
          </w:p>
        </w:tc>
      </w:tr>
      <w:tr w:rsidR="009019BE" w14:paraId="09AA0B07"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1DC893E2" w14:textId="77777777" w:rsidR="009019BE" w:rsidRDefault="00A03FD8">
            <w:pPr>
              <w:pStyle w:val="Normale1"/>
              <w:widowControl w:val="0"/>
              <w:rPr>
                <w:i/>
              </w:rPr>
            </w:pPr>
            <w:r>
              <w:rPr>
                <w:i/>
              </w:rPr>
              <w:t>Fino a 4.000,00 euro</w:t>
            </w:r>
          </w:p>
        </w:tc>
        <w:tc>
          <w:tcPr>
            <w:tcW w:w="3260" w:type="dxa"/>
            <w:tcBorders>
              <w:top w:val="single" w:sz="4" w:space="0" w:color="000000"/>
              <w:left w:val="single" w:sz="4" w:space="0" w:color="000000"/>
              <w:bottom w:val="single" w:sz="4" w:space="0" w:color="000000"/>
              <w:right w:val="single" w:sz="4" w:space="0" w:color="000000"/>
            </w:tcBorders>
          </w:tcPr>
          <w:p w14:paraId="32DDFFC6" w14:textId="77777777" w:rsidR="009019BE" w:rsidRDefault="00A03FD8">
            <w:pPr>
              <w:pStyle w:val="Normale1"/>
              <w:widowControl w:val="0"/>
              <w:jc w:val="center"/>
              <w:rPr>
                <w:i/>
              </w:rPr>
            </w:pPr>
            <w:r>
              <w:rPr>
                <w:i/>
              </w:rPr>
              <w:t>0%</w:t>
            </w:r>
          </w:p>
        </w:tc>
      </w:tr>
      <w:tr w:rsidR="009019BE" w14:paraId="2F608EF3"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5B75B294" w14:textId="77777777" w:rsidR="009019BE" w:rsidRDefault="00A03FD8">
            <w:pPr>
              <w:pStyle w:val="Normale1"/>
              <w:widowControl w:val="0"/>
              <w:rPr>
                <w:i/>
              </w:rPr>
            </w:pPr>
            <w:r>
              <w:rPr>
                <w:i/>
              </w:rPr>
              <w:t>Da 4.001,00 a 13.999,00</w:t>
            </w:r>
          </w:p>
        </w:tc>
        <w:tc>
          <w:tcPr>
            <w:tcW w:w="3260" w:type="dxa"/>
            <w:tcBorders>
              <w:top w:val="single" w:sz="4" w:space="0" w:color="000000"/>
              <w:left w:val="single" w:sz="4" w:space="0" w:color="000000"/>
              <w:bottom w:val="single" w:sz="4" w:space="0" w:color="000000"/>
              <w:right w:val="single" w:sz="4" w:space="0" w:color="000000"/>
            </w:tcBorders>
          </w:tcPr>
          <w:p w14:paraId="4D50C9F5" w14:textId="77777777" w:rsidR="009019BE" w:rsidRDefault="00A03FD8">
            <w:pPr>
              <w:pStyle w:val="Normale1"/>
              <w:widowControl w:val="0"/>
              <w:jc w:val="center"/>
              <w:rPr>
                <w:i/>
              </w:rPr>
            </w:pPr>
            <w:r>
              <w:rPr>
                <w:i/>
              </w:rPr>
              <w:t>1% / 100 euro</w:t>
            </w:r>
          </w:p>
        </w:tc>
      </w:tr>
      <w:tr w:rsidR="009019BE" w14:paraId="29BC162B"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2658DD0A" w14:textId="77777777" w:rsidR="009019BE" w:rsidRDefault="00A03FD8">
            <w:pPr>
              <w:pStyle w:val="Normale1"/>
              <w:widowControl w:val="0"/>
              <w:rPr>
                <w:i/>
              </w:rPr>
            </w:pPr>
            <w:r>
              <w:rPr>
                <w:i/>
              </w:rPr>
              <w:t>Oltre 14.000,00</w:t>
            </w:r>
          </w:p>
        </w:tc>
        <w:tc>
          <w:tcPr>
            <w:tcW w:w="3260" w:type="dxa"/>
            <w:tcBorders>
              <w:top w:val="single" w:sz="4" w:space="0" w:color="000000"/>
              <w:left w:val="single" w:sz="4" w:space="0" w:color="000000"/>
              <w:bottom w:val="single" w:sz="4" w:space="0" w:color="000000"/>
              <w:right w:val="single" w:sz="4" w:space="0" w:color="000000"/>
            </w:tcBorders>
          </w:tcPr>
          <w:p w14:paraId="3A249D87" w14:textId="77777777" w:rsidR="009019BE" w:rsidRDefault="00A03FD8">
            <w:pPr>
              <w:pStyle w:val="Normale1"/>
              <w:widowControl w:val="0"/>
              <w:jc w:val="center"/>
              <w:rPr>
                <w:i/>
              </w:rPr>
            </w:pPr>
            <w:r>
              <w:rPr>
                <w:i/>
              </w:rPr>
              <w:t>100%</w:t>
            </w:r>
          </w:p>
        </w:tc>
      </w:tr>
    </w:tbl>
    <w:p w14:paraId="2FAB2618" w14:textId="77777777" w:rsidR="009019BE" w:rsidRDefault="009019BE">
      <w:pPr>
        <w:pStyle w:val="Normale1"/>
      </w:pPr>
    </w:p>
    <w:p w14:paraId="53E14294" w14:textId="77777777" w:rsidR="009019BE" w:rsidRDefault="00A03FD8">
      <w:pPr>
        <w:pStyle w:val="Normale1"/>
        <w:rPr>
          <w:rFonts w:ascii="Cambria" w:eastAsia="Cambria" w:hAnsi="Cambria" w:cs="Cambria"/>
        </w:rPr>
      </w:pPr>
      <w:r>
        <w:rPr>
          <w:rFonts w:ascii="Cambria" w:eastAsia="Cambria" w:hAnsi="Cambria" w:cs="Cambria"/>
        </w:rPr>
        <w:t>3. Gli incentivi di cui all’art. 113 del d. lgs 50/2016 (incentivi funzioni tecniche), complessivamente corrisposti nel corso dell'anno al singolo dipendente, anche da diverse amministrazioni, non possono superare l'importo del 50 per cento del trattamento economico complessivo annuo lordi.</w:t>
      </w:r>
    </w:p>
    <w:p w14:paraId="03C41C22" w14:textId="77777777" w:rsidR="009019BE" w:rsidRDefault="00A03FD8">
      <w:pPr>
        <w:pStyle w:val="Normale1"/>
        <w:rPr>
          <w:rFonts w:ascii="Cambria" w:eastAsia="Cambria" w:hAnsi="Cambria" w:cs="Cambria"/>
        </w:rPr>
      </w:pPr>
      <w:r>
        <w:rPr>
          <w:rFonts w:ascii="Cambria" w:eastAsia="Cambria" w:hAnsi="Cambria" w:cs="Cambria"/>
        </w:rPr>
        <w:t>4. Gli incentivi di cui all’art. 1, comma 1091, della L. n. 145/2018 (incentivi settore entrate), complessivamente corrisposti nel corso dell'anno al singolo dipendente, anche da diverse amministrazioni, non possono superare l'importo del 15 per cento del trattamento tabellare annuo lordo individuale.</w:t>
      </w:r>
    </w:p>
    <w:p w14:paraId="1577FB34" w14:textId="77777777" w:rsidR="009019BE" w:rsidRDefault="00A03FD8">
      <w:pPr>
        <w:pStyle w:val="Normale1"/>
        <w:rPr>
          <w:rFonts w:ascii="Cambria" w:eastAsia="Cambria" w:hAnsi="Cambria" w:cs="Cambria"/>
        </w:rPr>
      </w:pPr>
      <w:r>
        <w:rPr>
          <w:rFonts w:ascii="Cambria" w:eastAsia="Cambria" w:hAnsi="Cambria" w:cs="Cambria"/>
        </w:rPr>
        <w:t>5. L’ammontare delle riduzioni di cui ai commi 2) è distribuito a tutti i funzionari EQ in proporzione alla retribuzione di risultato individuale attribuita.</w:t>
      </w:r>
    </w:p>
    <w:p w14:paraId="36ECABDE" w14:textId="77777777" w:rsidR="009019BE" w:rsidRDefault="00A03FD8">
      <w:pPr>
        <w:pStyle w:val="Titolo2"/>
        <w:spacing w:before="120" w:after="120"/>
      </w:pPr>
      <w:bookmarkStart w:id="29" w:name="_Toc131447460"/>
      <w:bookmarkStart w:id="30" w:name="_Toc131450300"/>
      <w:r>
        <w:lastRenderedPageBreak/>
        <w:t>Capo III</w:t>
      </w:r>
      <w:r>
        <w:br/>
        <w:t>Disposizioni per le Unioni di Comuni e i servizi in convenzione</w:t>
      </w:r>
      <w:bookmarkEnd w:id="29"/>
      <w:bookmarkEnd w:id="30"/>
    </w:p>
    <w:p w14:paraId="308A4368" w14:textId="77777777" w:rsidR="009019BE" w:rsidRDefault="00A03FD8">
      <w:pPr>
        <w:pStyle w:val="Titolo3"/>
        <w:spacing w:before="120" w:after="120"/>
      </w:pPr>
      <w:bookmarkStart w:id="31" w:name="_Toc131447461"/>
      <w:bookmarkStart w:id="32" w:name="_Toc131450301"/>
      <w:r>
        <w:t>Art. 7</w:t>
      </w:r>
      <w:r>
        <w:br/>
        <w:t>Gestione delle risorse umane nelle Unioni dei Comuni</w:t>
      </w:r>
      <w:bookmarkEnd w:id="31"/>
      <w:bookmarkEnd w:id="32"/>
    </w:p>
    <w:p w14:paraId="4348CBDE" w14:textId="77777777" w:rsidR="009019BE" w:rsidRDefault="00A03FD8">
      <w:pPr>
        <w:pStyle w:val="Normale1"/>
        <w:spacing w:before="0" w:after="0"/>
        <w:jc w:val="center"/>
        <w:rPr>
          <w:color w:val="000000"/>
        </w:rPr>
      </w:pPr>
      <w:r>
        <w:rPr>
          <w:rFonts w:ascii="Cambria" w:eastAsia="Cambria" w:hAnsi="Cambria" w:cs="Cambria"/>
          <w:color w:val="000000"/>
          <w:sz w:val="20"/>
          <w:szCs w:val="20"/>
        </w:rPr>
        <w:t>(art. 22 CCNL)</w:t>
      </w:r>
      <w:r>
        <w:rPr>
          <w:rStyle w:val="Richiamoallanotaapidipagina"/>
          <w:color w:val="000000"/>
        </w:rPr>
        <w:footnoteReference w:id="6"/>
      </w:r>
    </w:p>
    <w:p w14:paraId="577DD70F" w14:textId="77777777" w:rsidR="009019BE" w:rsidRDefault="00A03FD8">
      <w:pPr>
        <w:pStyle w:val="Normale1"/>
        <w:rPr>
          <w:color w:val="FF0000"/>
        </w:rPr>
      </w:pPr>
      <w:bookmarkStart w:id="33" w:name="_z337ya"/>
      <w:bookmarkEnd w:id="33"/>
      <w:r>
        <w:rPr>
          <w:color w:val="FF0000"/>
        </w:rPr>
        <w:t>(Articolo da inserire nel CCI delle Unioni)</w:t>
      </w:r>
    </w:p>
    <w:p w14:paraId="11B042E7" w14:textId="77777777" w:rsidR="009019BE" w:rsidRDefault="00A03FD8">
      <w:pPr>
        <w:pStyle w:val="Normale1"/>
        <w:numPr>
          <w:ilvl w:val="3"/>
          <w:numId w:val="7"/>
        </w:numPr>
        <w:ind w:left="142" w:hanging="357"/>
        <w:rPr>
          <w:rFonts w:ascii="Cambria" w:eastAsia="Cambria" w:hAnsi="Cambria" w:cs="Cambria"/>
          <w:color w:val="000000"/>
        </w:rPr>
      </w:pPr>
      <w:r>
        <w:rPr>
          <w:rFonts w:ascii="Cambria" w:eastAsia="Cambria" w:hAnsi="Cambria" w:cs="Cambria"/>
          <w:color w:val="000000"/>
        </w:rPr>
        <w:t>Ai sensi dell’art. 22, comma quinto, del CCNL 16 novembre 2022 l’Unione riconosce al personale dei Comuni utilizzati dall’Unione anche a tempo parziale, con oneri a carico del proprio Fondo, i trattamenti accessori previsti dall’art. 80 del CCNL.</w:t>
      </w:r>
    </w:p>
    <w:p w14:paraId="32035356" w14:textId="77777777" w:rsidR="009019BE" w:rsidRDefault="00A03FD8">
      <w:pPr>
        <w:pStyle w:val="Normale1"/>
        <w:numPr>
          <w:ilvl w:val="3"/>
          <w:numId w:val="7"/>
        </w:numPr>
        <w:ind w:left="142" w:hanging="357"/>
        <w:rPr>
          <w:rFonts w:ascii="Cambria" w:eastAsia="Cambria" w:hAnsi="Cambria" w:cs="Cambria"/>
          <w:color w:val="000000"/>
        </w:rPr>
      </w:pPr>
      <w:r>
        <w:rPr>
          <w:rFonts w:ascii="Cambria" w:eastAsia="Cambria" w:hAnsi="Cambria" w:cs="Cambria"/>
          <w:color w:val="000000"/>
        </w:rPr>
        <w:t>A tal fine la destinazione del fondo di cui all’art. 80 allegata al presente contratto decentrato integrativo comprende tali emolumenti dovuti al personale dei Comuni utilizzato dall’Unione.</w:t>
      </w:r>
    </w:p>
    <w:p w14:paraId="44A0E5A8" w14:textId="77777777" w:rsidR="009019BE" w:rsidRDefault="00A03FD8">
      <w:pPr>
        <w:pStyle w:val="Normale1"/>
        <w:rPr>
          <w:b/>
          <w:color w:val="FF0000"/>
        </w:rPr>
      </w:pPr>
      <w:bookmarkStart w:id="34" w:name="_3j2qqm3"/>
      <w:bookmarkEnd w:id="34"/>
      <w:r>
        <w:rPr>
          <w:b/>
          <w:color w:val="FF0000"/>
        </w:rPr>
        <w:t>(</w:t>
      </w:r>
      <w:r>
        <w:rPr>
          <w:color w:val="FF0000"/>
        </w:rPr>
        <w:t>Articolo da inserire dai Comuni appartenenti a Unioni</w:t>
      </w:r>
      <w:r>
        <w:rPr>
          <w:b/>
          <w:color w:val="FF0000"/>
        </w:rPr>
        <w:t>)</w:t>
      </w:r>
    </w:p>
    <w:p w14:paraId="6B972895" w14:textId="77777777" w:rsidR="009019BE" w:rsidRDefault="00A03FD8">
      <w:pPr>
        <w:pStyle w:val="Normale1"/>
        <w:numPr>
          <w:ilvl w:val="0"/>
          <w:numId w:val="49"/>
        </w:numPr>
        <w:spacing w:after="0"/>
        <w:ind w:left="142"/>
        <w:rPr>
          <w:rFonts w:ascii="Cambria" w:eastAsia="Cambria" w:hAnsi="Cambria" w:cs="Cambria"/>
          <w:color w:val="000000"/>
        </w:rPr>
      </w:pPr>
      <w:r>
        <w:rPr>
          <w:rFonts w:ascii="Cambria" w:eastAsia="Cambria" w:hAnsi="Cambria" w:cs="Cambria"/>
          <w:color w:val="000000"/>
        </w:rPr>
        <w:t>Ai sensi dell’art. 22, comma quinto, del CCNL 16 novembre 2022 l’Unione riconosce al personale del Comune utilizzato dall’Unione anche a tempo parziale, i trattamenti accessori previsti dall’art. 80 del CCNL.</w:t>
      </w:r>
    </w:p>
    <w:p w14:paraId="20FCD211" w14:textId="77777777" w:rsidR="009019BE" w:rsidRDefault="00A03FD8">
      <w:pPr>
        <w:pStyle w:val="Normale1"/>
        <w:numPr>
          <w:ilvl w:val="0"/>
          <w:numId w:val="49"/>
        </w:numPr>
        <w:spacing w:before="0"/>
        <w:ind w:left="142"/>
        <w:rPr>
          <w:rFonts w:ascii="Cambria" w:eastAsia="Cambria" w:hAnsi="Cambria" w:cs="Cambria"/>
          <w:color w:val="000000"/>
        </w:rPr>
      </w:pPr>
      <w:r>
        <w:rPr>
          <w:rFonts w:ascii="Cambria" w:eastAsia="Cambria" w:hAnsi="Cambria" w:cs="Cambria"/>
          <w:color w:val="000000"/>
        </w:rPr>
        <w:t xml:space="preserve">A tal fine la destinazione del fondo di cui all’art. 80 allegata al presente contratto decentrato integrativo </w:t>
      </w:r>
      <w:r>
        <w:rPr>
          <w:rFonts w:ascii="Cambria" w:eastAsia="Cambria" w:hAnsi="Cambria" w:cs="Cambria"/>
          <w:color w:val="000000"/>
          <w:u w:val="single"/>
        </w:rPr>
        <w:t xml:space="preserve">non </w:t>
      </w:r>
      <w:r>
        <w:rPr>
          <w:rFonts w:ascii="Cambria" w:eastAsia="Cambria" w:hAnsi="Cambria" w:cs="Cambria"/>
          <w:color w:val="000000"/>
        </w:rPr>
        <w:t xml:space="preserve">comprende tali emolumenti che saranno erogati direttamente dall’Unione al personale del Comune utilizzato dalla stessa. </w:t>
      </w:r>
    </w:p>
    <w:p w14:paraId="1E13AC6C" w14:textId="77777777" w:rsidR="009019BE" w:rsidRDefault="00A03FD8">
      <w:pPr>
        <w:pStyle w:val="Titolo3"/>
        <w:shd w:val="clear" w:color="auto" w:fill="FFFFFF"/>
        <w:spacing w:before="120" w:after="120"/>
      </w:pPr>
      <w:bookmarkStart w:id="35" w:name="_Toc131447462"/>
      <w:bookmarkStart w:id="36" w:name="_Toc131450302"/>
      <w:r>
        <w:t>Art. 8</w:t>
      </w:r>
      <w:r>
        <w:br/>
        <w:t>Personale utilizzato a tempo parziale nei servizi in convenzione</w:t>
      </w:r>
      <w:bookmarkEnd w:id="35"/>
      <w:bookmarkEnd w:id="36"/>
    </w:p>
    <w:p w14:paraId="73CA6154" w14:textId="77777777" w:rsidR="009019BE" w:rsidRDefault="00A03FD8">
      <w:pPr>
        <w:pStyle w:val="Normale1"/>
        <w:spacing w:before="0" w:after="0"/>
        <w:jc w:val="center"/>
        <w:rPr>
          <w:color w:val="000000"/>
        </w:rPr>
      </w:pPr>
      <w:r>
        <w:rPr>
          <w:rFonts w:ascii="Cambria" w:eastAsia="Cambria" w:hAnsi="Cambria" w:cs="Cambria"/>
          <w:color w:val="000000"/>
          <w:sz w:val="20"/>
          <w:szCs w:val="20"/>
        </w:rPr>
        <w:t>(art. 23 CCNL)</w:t>
      </w:r>
      <w:r>
        <w:rPr>
          <w:rStyle w:val="Richiamoallanotaapidipagina"/>
          <w:color w:val="000000"/>
        </w:rPr>
        <w:footnoteReference w:id="7"/>
      </w:r>
    </w:p>
    <w:p w14:paraId="730FC205" w14:textId="77777777" w:rsidR="009019BE" w:rsidRDefault="00A03FD8" w:rsidP="00D93AC4">
      <w:pPr>
        <w:pStyle w:val="Normale1"/>
        <w:numPr>
          <w:ilvl w:val="0"/>
          <w:numId w:val="10"/>
        </w:numPr>
        <w:spacing w:after="0"/>
        <w:ind w:left="0" w:hanging="284"/>
        <w:rPr>
          <w:rFonts w:ascii="Cambria" w:eastAsia="Cambria" w:hAnsi="Cambria" w:cs="Cambria"/>
          <w:color w:val="000000"/>
        </w:rPr>
      </w:pPr>
      <w:r>
        <w:rPr>
          <w:rFonts w:ascii="Cambria" w:eastAsia="Cambria" w:hAnsi="Cambria" w:cs="Cambria"/>
          <w:color w:val="000000"/>
        </w:rPr>
        <w:t>L’Ente utilizzatore prevede, con oneri a carico del proprio Fondo, gli incentivi di cui all’art. 80 del CCNL, ove ne ricorrano le condizioni, collegati alla prestazione a favore del personale assegnato a tempo parziale da altri Enti, ai sensi dell’art. 23 del CCNL.</w:t>
      </w:r>
    </w:p>
    <w:p w14:paraId="3E931C1F" w14:textId="4C459577" w:rsidR="009019BE" w:rsidRDefault="00A03FD8" w:rsidP="00D93AC4">
      <w:pPr>
        <w:pStyle w:val="Normale1"/>
        <w:numPr>
          <w:ilvl w:val="0"/>
          <w:numId w:val="10"/>
        </w:numPr>
        <w:spacing w:before="0"/>
        <w:ind w:left="0" w:hanging="284"/>
        <w:rPr>
          <w:rFonts w:ascii="Cambria" w:eastAsia="Cambria" w:hAnsi="Cambria" w:cs="Cambria"/>
          <w:color w:val="000000"/>
        </w:rPr>
      </w:pPr>
      <w:r>
        <w:rPr>
          <w:rFonts w:ascii="Cambria" w:eastAsia="Cambria" w:hAnsi="Cambria" w:cs="Cambria"/>
          <w:color w:val="000000"/>
        </w:rPr>
        <w:t>A tal fine la destinazione del fondo allegata al presente CCDI comprende gli emolumenti di cui all’art. 80 del CCNL del personale di altri enti utilizzato a tempo parziale per effetto di accordi e convenzioni, e non comprende gli incentivi di cui all’art. 80 del personale utilizzato a tempo parziale da altri enti.</w:t>
      </w:r>
    </w:p>
    <w:p w14:paraId="2CAAB717" w14:textId="77777777" w:rsidR="009019BE" w:rsidRDefault="009019BE">
      <w:pPr>
        <w:pStyle w:val="Normale1"/>
      </w:pPr>
      <w:bookmarkStart w:id="37" w:name="_4i7ojhp"/>
      <w:bookmarkEnd w:id="37"/>
    </w:p>
    <w:p w14:paraId="2C3EC16D" w14:textId="77777777" w:rsidR="009019BE" w:rsidRDefault="00A03FD8">
      <w:pPr>
        <w:pStyle w:val="Normale1"/>
        <w:rPr>
          <w:rFonts w:ascii="Cambria" w:eastAsia="Cambria" w:hAnsi="Cambria" w:cs="Cambria"/>
        </w:rPr>
      </w:pPr>
      <w:r>
        <w:rPr>
          <w:rFonts w:ascii="Cambria" w:eastAsia="Cambria" w:hAnsi="Cambria" w:cs="Cambria"/>
        </w:rPr>
        <w:br/>
      </w:r>
      <w:r>
        <w:br w:type="page"/>
      </w:r>
    </w:p>
    <w:p w14:paraId="7E8F44CA" w14:textId="77777777" w:rsidR="009019BE" w:rsidRDefault="00A03FD8">
      <w:pPr>
        <w:pStyle w:val="Titolo1"/>
        <w:spacing w:before="120" w:after="120"/>
      </w:pPr>
      <w:bookmarkStart w:id="38" w:name="_Toc131447463"/>
      <w:bookmarkStart w:id="39" w:name="_Toc131450303"/>
      <w:r>
        <w:lastRenderedPageBreak/>
        <w:t>TITOLO IV</w:t>
      </w:r>
      <w:r>
        <w:br/>
        <w:t>RAPPORTO DI LAVORO</w:t>
      </w:r>
      <w:bookmarkEnd w:id="38"/>
      <w:bookmarkEnd w:id="39"/>
      <w:r>
        <w:t xml:space="preserve"> </w:t>
      </w:r>
    </w:p>
    <w:p w14:paraId="594F038D" w14:textId="77777777" w:rsidR="009019BE" w:rsidRDefault="00A03FD8">
      <w:pPr>
        <w:pStyle w:val="Titolo2"/>
        <w:spacing w:before="120" w:after="120"/>
      </w:pPr>
      <w:bookmarkStart w:id="40" w:name="_Toc131447464"/>
      <w:bookmarkStart w:id="41" w:name="_Toc131450304"/>
      <w:r>
        <w:t>CAPO I</w:t>
      </w:r>
      <w:r>
        <w:br/>
        <w:t>Istituti correlati all’orario di lavoro</w:t>
      </w:r>
      <w:bookmarkEnd w:id="40"/>
      <w:bookmarkEnd w:id="41"/>
      <w:r>
        <w:t xml:space="preserve"> </w:t>
      </w:r>
    </w:p>
    <w:p w14:paraId="47480FF7" w14:textId="77777777" w:rsidR="009019BE" w:rsidRDefault="00A03FD8">
      <w:pPr>
        <w:pStyle w:val="Titolo3"/>
        <w:spacing w:before="120" w:after="120"/>
      </w:pPr>
      <w:bookmarkStart w:id="42" w:name="_Toc131447465"/>
      <w:bookmarkStart w:id="43" w:name="_Toc131450305"/>
      <w:r>
        <w:t>Art. 9</w:t>
      </w:r>
      <w:r>
        <w:br/>
        <w:t>Rapporto di lavoro a tempo parziale: elevazione contingente</w:t>
      </w:r>
      <w:bookmarkEnd w:id="42"/>
      <w:bookmarkEnd w:id="43"/>
    </w:p>
    <w:p w14:paraId="3299451B"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n) CCNL)</w:t>
      </w:r>
      <w:r>
        <w:rPr>
          <w:rStyle w:val="Richiamoallanotaapidipagina"/>
        </w:rPr>
        <w:footnoteReference w:id="8"/>
      </w:r>
    </w:p>
    <w:p w14:paraId="4F89503C" w14:textId="77777777" w:rsidR="009019BE" w:rsidRDefault="00A03FD8">
      <w:pPr>
        <w:pStyle w:val="Normale1"/>
        <w:ind w:right="-6"/>
        <w:rPr>
          <w:rFonts w:ascii="Cambria" w:eastAsia="Cambria" w:hAnsi="Cambria" w:cs="Cambria"/>
        </w:rPr>
      </w:pPr>
      <w:r>
        <w:rPr>
          <w:rFonts w:ascii="Cambria" w:eastAsia="Cambria" w:hAnsi="Cambria" w:cs="Cambria"/>
        </w:rPr>
        <w:t xml:space="preserve">1. Ai sensi dell’art. 53, commi 2 e 8, del CCNL 21.05.2018, le parti concordano che, in presenza di gravi e documentate situazioni familiari, come meglio sotto definite, e tenendo conto delle esigenze organizzative dell’ente, il numero dei rapporti a tempo parziale potrà superare il contingente del 25% della dotazione organica complessiva di ciascuna Area, </w:t>
      </w:r>
      <w:r>
        <w:rPr>
          <w:rFonts w:ascii="Cambria" w:eastAsia="Cambria" w:hAnsi="Cambria" w:cs="Cambria"/>
          <w:u w:val="single"/>
        </w:rPr>
        <w:t>fino ad un ulteriore 10%.</w:t>
      </w:r>
    </w:p>
    <w:p w14:paraId="61D7EF6D" w14:textId="77777777" w:rsidR="009019BE" w:rsidRDefault="00A03FD8">
      <w:pPr>
        <w:pStyle w:val="Normale1"/>
        <w:ind w:right="-6"/>
        <w:rPr>
          <w:rFonts w:ascii="Cambria" w:eastAsia="Cambria" w:hAnsi="Cambria" w:cs="Cambria"/>
        </w:rPr>
      </w:pPr>
      <w:r>
        <w:rPr>
          <w:rFonts w:ascii="Cambria" w:eastAsia="Cambria" w:hAnsi="Cambria" w:cs="Cambria"/>
        </w:rPr>
        <w:t>2. Le gravi e documentate situazioni familiari sono le seguenti:</w:t>
      </w:r>
    </w:p>
    <w:p w14:paraId="34091C70" w14:textId="77777777" w:rsidR="009019BE" w:rsidRDefault="00A03FD8">
      <w:pPr>
        <w:pStyle w:val="Normale1"/>
        <w:numPr>
          <w:ilvl w:val="0"/>
          <w:numId w:val="8"/>
        </w:numPr>
        <w:ind w:right="-6"/>
        <w:rPr>
          <w:highlight w:val="white"/>
        </w:rPr>
      </w:pPr>
      <w:r>
        <w:rPr>
          <w:rFonts w:ascii="Cambria" w:eastAsia="Cambria" w:hAnsi="Cambria" w:cs="Cambria"/>
          <w:highlight w:val="white"/>
        </w:rPr>
        <w:t>grave infermità del coniuge o di un parente entro il secondo grado o del convivente;</w:t>
      </w:r>
    </w:p>
    <w:p w14:paraId="5C94C77B" w14:textId="77777777" w:rsidR="009019BE" w:rsidRDefault="00A03FD8">
      <w:pPr>
        <w:pStyle w:val="Normale1"/>
        <w:numPr>
          <w:ilvl w:val="0"/>
          <w:numId w:val="8"/>
        </w:numPr>
        <w:ind w:right="-6"/>
        <w:rPr>
          <w:highlight w:val="white"/>
        </w:rPr>
      </w:pPr>
      <w:r>
        <w:rPr>
          <w:rFonts w:ascii="Cambria" w:eastAsia="Cambria" w:hAnsi="Cambria" w:cs="Cambria"/>
        </w:rPr>
        <w:t>necessità familiari derivanti dal decesso di una delle persone del proprio nucleo familiare;</w:t>
      </w:r>
    </w:p>
    <w:p w14:paraId="52B5AEDF" w14:textId="77777777" w:rsidR="009019BE" w:rsidRDefault="00A03FD8">
      <w:pPr>
        <w:pStyle w:val="Normale1"/>
        <w:numPr>
          <w:ilvl w:val="0"/>
          <w:numId w:val="8"/>
        </w:numPr>
        <w:ind w:right="-6"/>
        <w:rPr>
          <w:highlight w:val="white"/>
        </w:rPr>
      </w:pPr>
      <w:r>
        <w:rPr>
          <w:rFonts w:ascii="Cambria" w:eastAsia="Cambria" w:hAnsi="Cambria" w:cs="Cambria"/>
        </w:rPr>
        <w:t>situazioni che comportano un impegno particolare del dipendente o della propria famiglia nella cura o nell'assistenza delle persone con handicap;</w:t>
      </w:r>
    </w:p>
    <w:p w14:paraId="1F027E26" w14:textId="77777777" w:rsidR="009019BE" w:rsidRDefault="00A03FD8">
      <w:pPr>
        <w:pStyle w:val="Normale1"/>
        <w:numPr>
          <w:ilvl w:val="0"/>
          <w:numId w:val="8"/>
        </w:numPr>
        <w:ind w:right="-6"/>
        <w:rPr>
          <w:highlight w:val="white"/>
        </w:rPr>
      </w:pPr>
      <w:r>
        <w:rPr>
          <w:rFonts w:ascii="Cambria" w:eastAsia="Cambria" w:hAnsi="Cambria" w:cs="Cambria"/>
        </w:rPr>
        <w:t>situazioni di grave disagio personale, ad esclusione della malattia, nelle quali incorra il dipendente medesimo;</w:t>
      </w:r>
    </w:p>
    <w:p w14:paraId="3DAE492D" w14:textId="77777777" w:rsidR="009019BE" w:rsidRDefault="00A03FD8">
      <w:pPr>
        <w:pStyle w:val="Normale1"/>
        <w:numPr>
          <w:ilvl w:val="0"/>
          <w:numId w:val="8"/>
        </w:numPr>
        <w:ind w:right="-6"/>
        <w:rPr>
          <w:highlight w:val="white"/>
        </w:rPr>
      </w:pPr>
      <w:r>
        <w:rPr>
          <w:rFonts w:ascii="Cambria" w:eastAsia="Cambria" w:hAnsi="Cambria" w:cs="Cambria"/>
        </w:rPr>
        <w:t>situazioni, riferite ai soggetti presenti nel nucleo familiare, ad esclusione del richiedente, derivanti dalle seguenti patologie:</w:t>
      </w:r>
    </w:p>
    <w:p w14:paraId="623A273A"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acute o croniche che determinano temporanea o permanente riduzione o perdita dell'autonomia personale, ivi incluse le affezioni croniche di natura congenita, reumatica, neoplastica, infettiva, dismetabolica, post-traumatica, neurologica, neuromuscolare, psichiatrica, derivanti da dipendenze, a carattere evolutivo o soggette a riacutizzazioni periodiche;</w:t>
      </w:r>
    </w:p>
    <w:p w14:paraId="6BFFBAC7"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acute o croniche che richiedono assistenza continuativa o frequenti monitoraggi clinici, ematochimici e strumentali;</w:t>
      </w:r>
    </w:p>
    <w:p w14:paraId="4CAD54E9"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acute o croniche che richiedono la partecipazione attiva del familiare nel trattamento sanitario;</w:t>
      </w:r>
    </w:p>
    <w:p w14:paraId="309F48C9"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dell'infanzia e dell'età evolutiva aventi le caratteristiche di cui alle precedenti lettere a), b) e c) o per le quali il programma terapeutico e riabilitativo richiede il coinvolgimento dei genitori o del soggetto che esercita la potestà.</w:t>
      </w:r>
    </w:p>
    <w:p w14:paraId="69B80E33" w14:textId="77777777" w:rsidR="009019BE" w:rsidRDefault="00A03FD8">
      <w:pPr>
        <w:pStyle w:val="Normale1"/>
        <w:ind w:right="-6"/>
        <w:rPr>
          <w:rFonts w:ascii="Cambria" w:eastAsia="Cambria" w:hAnsi="Cambria" w:cs="Cambria"/>
        </w:rPr>
      </w:pPr>
      <w:r>
        <w:rPr>
          <w:rFonts w:ascii="Cambria" w:eastAsia="Cambria" w:hAnsi="Cambria" w:cs="Cambria"/>
        </w:rPr>
        <w:lastRenderedPageBreak/>
        <w:t>3. Nei casi di cui al comma precedente, in deroga alle procedure di cui all’art. 53, comma 4, del CCNL 21/05/2018, le domande di trasformazione del rapporto di lavoro sono comunque presentate senza limiti temporali.</w:t>
      </w:r>
    </w:p>
    <w:p w14:paraId="5505A9CB" w14:textId="77777777" w:rsidR="009019BE" w:rsidRDefault="00A03FD8">
      <w:pPr>
        <w:pStyle w:val="Normale1"/>
        <w:ind w:right="-6"/>
        <w:rPr>
          <w:rFonts w:ascii="Cambria" w:eastAsia="Cambria" w:hAnsi="Cambria" w:cs="Cambria"/>
        </w:rPr>
      </w:pPr>
      <w:r>
        <w:rPr>
          <w:rFonts w:ascii="Cambria" w:eastAsia="Cambria" w:hAnsi="Cambria" w:cs="Cambria"/>
        </w:rPr>
        <w:t>4. L’ente, tenuto conto della mansione e della posizione di lavoro ricoperta dal dipendente, sempre che non si determini un pregiudizio alla funzionalità dei servizi, potrà concedere la trasformazione del rapporto di lavoro da tempo pieno e tempo parziale, ma per un tempo prestabilito (tempo determinato), indipendentemente dal contingente massimo di Area, allo scadere del quale il dipendente è tenuto a riprendere servizio a tempo pieno.</w:t>
      </w:r>
    </w:p>
    <w:p w14:paraId="554FC6D5" w14:textId="77777777" w:rsidR="009019BE" w:rsidRDefault="00A03FD8">
      <w:pPr>
        <w:pStyle w:val="Titolo3"/>
        <w:spacing w:before="120" w:after="120"/>
      </w:pPr>
      <w:bookmarkStart w:id="44" w:name="_Toc131447466"/>
      <w:bookmarkStart w:id="45" w:name="_Toc131450306"/>
      <w:r>
        <w:t>Art. 10</w:t>
      </w:r>
      <w:r>
        <w:br/>
        <w:t>Reperibilità</w:t>
      </w:r>
      <w:bookmarkEnd w:id="44"/>
      <w:bookmarkEnd w:id="45"/>
    </w:p>
    <w:p w14:paraId="708BBD68" w14:textId="77777777" w:rsidR="009019BE" w:rsidRDefault="00A03FD8">
      <w:pPr>
        <w:pStyle w:val="Sottotitolo"/>
        <w:spacing w:before="120"/>
      </w:pPr>
      <w:r>
        <w:t>(art. 7 comma 4 lett. i) CCNL)</w:t>
      </w:r>
      <w:r>
        <w:rPr>
          <w:rStyle w:val="Richiamoallanotaapidipagina"/>
        </w:rPr>
        <w:footnoteReference w:id="9"/>
      </w:r>
    </w:p>
    <w:p w14:paraId="3B04DD20"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L’istituzione del servizio di reperibilità nelle aree di pronto intervento è disposta dall’Ente.</w:t>
      </w:r>
    </w:p>
    <w:p w14:paraId="44A3D703"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 xml:space="preserve">Il compenso, da liquidarsi con cadenza </w:t>
      </w:r>
      <w:r>
        <w:rPr>
          <w:rFonts w:ascii="Cambria" w:eastAsia="Cambria" w:hAnsi="Cambria" w:cs="Cambria"/>
          <w:i/>
        </w:rPr>
        <w:t>mensile/annuale</w:t>
      </w:r>
      <w:r>
        <w:rPr>
          <w:rFonts w:ascii="Cambria" w:eastAsia="Cambria" w:hAnsi="Cambria" w:cs="Cambria"/>
        </w:rPr>
        <w:t>, per servizio di reperibilità è quello stabilito dall’art. 24, comma 1, del CCNL 21/05/2018.</w:t>
      </w:r>
    </w:p>
    <w:p w14:paraId="5C7C6561"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 xml:space="preserve">Ciascun dipendente potrà essere messo in reperibilità sino ad un massimo di </w:t>
      </w:r>
      <w:r>
        <w:rPr>
          <w:rFonts w:ascii="Cambria" w:eastAsia="Cambria" w:hAnsi="Cambria" w:cs="Cambria"/>
          <w:i/>
        </w:rPr>
        <w:t xml:space="preserve">…… </w:t>
      </w:r>
      <w:r w:rsidRPr="00583535">
        <w:rPr>
          <w:rFonts w:ascii="Cambria" w:eastAsia="Cambria" w:hAnsi="Cambria" w:cs="Cambria"/>
        </w:rPr>
        <w:t>[superiore a 6]</w:t>
      </w:r>
      <w:r>
        <w:rPr>
          <w:rFonts w:ascii="Cambria" w:eastAsia="Cambria" w:hAnsi="Cambria" w:cs="Cambria"/>
        </w:rPr>
        <w:t xml:space="preserve"> volte in un mese; l’Ente deve assicurare la rotazione tra più soggetti, anche volontari.</w:t>
      </w:r>
    </w:p>
    <w:p w14:paraId="2B4A2B88"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 xml:space="preserve">Per le giornate eccedenti le sei mensili, l’indennità viene incrementata a euro </w:t>
      </w:r>
      <w:r>
        <w:rPr>
          <w:rFonts w:ascii="Cambria" w:eastAsia="Cambria" w:hAnsi="Cambria" w:cs="Cambria"/>
          <w:color w:val="FF0000"/>
        </w:rPr>
        <w:t>………. (</w:t>
      </w:r>
      <w:r>
        <w:rPr>
          <w:rFonts w:ascii="Cambria" w:eastAsia="Cambria" w:hAnsi="Cambria" w:cs="Cambria"/>
          <w:i/>
          <w:color w:val="FF0000"/>
        </w:rPr>
        <w:t xml:space="preserve">fino ad un massimo di </w:t>
      </w:r>
      <w:proofErr w:type="gramStart"/>
      <w:r>
        <w:rPr>
          <w:rFonts w:ascii="Cambria" w:eastAsia="Cambria" w:hAnsi="Cambria" w:cs="Cambria"/>
          <w:i/>
          <w:color w:val="FF0000"/>
        </w:rPr>
        <w:t>Euro</w:t>
      </w:r>
      <w:proofErr w:type="gramEnd"/>
      <w:r>
        <w:rPr>
          <w:rFonts w:ascii="Cambria" w:eastAsia="Cambria" w:hAnsi="Cambria" w:cs="Cambria"/>
          <w:i/>
          <w:color w:val="FF0000"/>
        </w:rPr>
        <w:t xml:space="preserve"> 13,00)</w:t>
      </w:r>
      <w:r>
        <w:rPr>
          <w:rFonts w:ascii="Cambria" w:eastAsia="Cambria" w:hAnsi="Cambria" w:cs="Cambria"/>
          <w:color w:val="FF0000"/>
        </w:rPr>
        <w:t xml:space="preserve"> </w:t>
      </w:r>
      <w:r>
        <w:rPr>
          <w:rFonts w:ascii="Cambria" w:eastAsia="Cambria" w:hAnsi="Cambria" w:cs="Cambria"/>
        </w:rPr>
        <w:t>per ogni turno di dodici ore.</w:t>
      </w:r>
    </w:p>
    <w:p w14:paraId="5774CC75" w14:textId="77777777" w:rsidR="009019BE" w:rsidRDefault="00A03FD8">
      <w:pPr>
        <w:pStyle w:val="Normale1"/>
        <w:numPr>
          <w:ilvl w:val="0"/>
          <w:numId w:val="19"/>
        </w:numPr>
        <w:ind w:left="284" w:hanging="284"/>
        <w:rPr>
          <w:rFonts w:ascii="Cambria" w:eastAsia="Cambria" w:hAnsi="Cambria" w:cs="Cambria"/>
        </w:rPr>
      </w:pPr>
      <w:r>
        <w:t>Le risorse destinate al pagamento della relativa indennità sono le seguenti:</w:t>
      </w:r>
    </w:p>
    <w:p w14:paraId="36D48C5B" w14:textId="77777777" w:rsidR="009019BE" w:rsidRDefault="00A03FD8">
      <w:pPr>
        <w:pStyle w:val="Normale1"/>
        <w:tabs>
          <w:tab w:val="left" w:pos="646"/>
        </w:tabs>
        <w:spacing w:before="122"/>
        <w:ind w:left="645" w:right="215"/>
        <w:jc w:val="left"/>
        <w:rPr>
          <w:i/>
          <w:color w:val="FF0000"/>
        </w:rPr>
      </w:pPr>
      <w:r>
        <w:rPr>
          <w:i/>
          <w:color w:val="FF0000"/>
        </w:rPr>
        <w:t>[A titolo esemplificativo]</w:t>
      </w:r>
    </w:p>
    <w:p w14:paraId="13194F76" w14:textId="77777777" w:rsidR="009019BE" w:rsidRDefault="009019BE">
      <w:pPr>
        <w:pStyle w:val="Normale1"/>
        <w:spacing w:before="5" w:after="1" w:line="276" w:lineRule="auto"/>
        <w:jc w:val="left"/>
        <w:rPr>
          <w:color w:val="000000"/>
          <w:sz w:val="10"/>
          <w:szCs w:val="10"/>
        </w:rPr>
      </w:pPr>
    </w:p>
    <w:tbl>
      <w:tblPr>
        <w:tblW w:w="9214" w:type="dxa"/>
        <w:jc w:val="center"/>
        <w:tblLayout w:type="fixed"/>
        <w:tblLook w:val="0000" w:firstRow="0" w:lastRow="0" w:firstColumn="0" w:lastColumn="0" w:noHBand="0" w:noVBand="0"/>
      </w:tblPr>
      <w:tblGrid>
        <w:gridCol w:w="5244"/>
        <w:gridCol w:w="1559"/>
        <w:gridCol w:w="2411"/>
      </w:tblGrid>
      <w:tr w:rsidR="009019BE" w14:paraId="47606BFA" w14:textId="77777777">
        <w:trPr>
          <w:cantSplit/>
          <w:trHeight w:val="755"/>
          <w:tblHeader/>
          <w:jc w:val="center"/>
        </w:trPr>
        <w:tc>
          <w:tcPr>
            <w:tcW w:w="5244" w:type="dxa"/>
            <w:tcBorders>
              <w:top w:val="single" w:sz="4" w:space="0" w:color="000009"/>
              <w:left w:val="single" w:sz="4" w:space="0" w:color="000009"/>
              <w:bottom w:val="single" w:sz="4" w:space="0" w:color="000009"/>
              <w:right w:val="single" w:sz="4" w:space="0" w:color="000009"/>
            </w:tcBorders>
            <w:shd w:val="clear" w:color="auto" w:fill="BCD5ED"/>
          </w:tcPr>
          <w:p w14:paraId="4D0A1185" w14:textId="77777777" w:rsidR="009019BE" w:rsidRDefault="00A03FD8">
            <w:pPr>
              <w:pStyle w:val="Normale1"/>
              <w:widowControl w:val="0"/>
              <w:tabs>
                <w:tab w:val="left" w:pos="1038"/>
                <w:tab w:val="left" w:pos="1635"/>
                <w:tab w:val="left" w:pos="2213"/>
                <w:tab w:val="left" w:pos="2566"/>
                <w:tab w:val="left" w:pos="3365"/>
                <w:tab w:val="left" w:pos="4521"/>
              </w:tabs>
              <w:spacing w:before="117" w:after="0"/>
              <w:ind w:left="21" w:right="208"/>
              <w:jc w:val="left"/>
              <w:rPr>
                <w:rFonts w:ascii="Cambria" w:eastAsia="Cambria" w:hAnsi="Cambria" w:cs="Cambria"/>
                <w:b/>
                <w:color w:val="FF0000"/>
                <w:sz w:val="22"/>
                <w:szCs w:val="22"/>
              </w:rPr>
            </w:pPr>
            <w:r>
              <w:rPr>
                <w:rFonts w:ascii="Cambria" w:eastAsia="Cambria" w:hAnsi="Cambria" w:cs="Cambria"/>
                <w:b/>
                <w:color w:val="FF0000"/>
                <w:sz w:val="22"/>
                <w:szCs w:val="22"/>
              </w:rPr>
              <w:t>Servizi</w:t>
            </w:r>
            <w:r>
              <w:rPr>
                <w:rFonts w:ascii="Cambria" w:eastAsia="Cambria" w:hAnsi="Cambria" w:cs="Cambria"/>
                <w:b/>
                <w:color w:val="FF0000"/>
                <w:sz w:val="22"/>
                <w:szCs w:val="22"/>
              </w:rPr>
              <w:tab/>
              <w:t>per</w:t>
            </w:r>
            <w:r>
              <w:rPr>
                <w:rFonts w:ascii="Cambria" w:eastAsia="Cambria" w:hAnsi="Cambria" w:cs="Cambria"/>
                <w:b/>
                <w:color w:val="FF0000"/>
                <w:sz w:val="22"/>
                <w:szCs w:val="22"/>
              </w:rPr>
              <w:tab/>
              <w:t>cui</w:t>
            </w:r>
            <w:r>
              <w:rPr>
                <w:rFonts w:ascii="Cambria" w:eastAsia="Cambria" w:hAnsi="Cambria" w:cs="Cambria"/>
                <w:b/>
                <w:color w:val="FF0000"/>
                <w:sz w:val="22"/>
                <w:szCs w:val="22"/>
              </w:rPr>
              <w:tab/>
              <w:t>è</w:t>
            </w:r>
            <w:r>
              <w:rPr>
                <w:rFonts w:ascii="Cambria" w:eastAsia="Cambria" w:hAnsi="Cambria" w:cs="Cambria"/>
                <w:b/>
                <w:color w:val="FF0000"/>
                <w:sz w:val="22"/>
                <w:szCs w:val="22"/>
              </w:rPr>
              <w:tab/>
              <w:t>stata</w:t>
            </w:r>
            <w:r>
              <w:rPr>
                <w:rFonts w:ascii="Cambria" w:eastAsia="Cambria" w:hAnsi="Cambria" w:cs="Cambria"/>
                <w:b/>
                <w:color w:val="FF0000"/>
                <w:sz w:val="22"/>
                <w:szCs w:val="22"/>
              </w:rPr>
              <w:tab/>
              <w:t>istituita</w:t>
            </w:r>
            <w:r>
              <w:rPr>
                <w:rFonts w:ascii="Cambria" w:eastAsia="Cambria" w:hAnsi="Cambria" w:cs="Cambria"/>
                <w:b/>
                <w:color w:val="FF0000"/>
                <w:sz w:val="22"/>
                <w:szCs w:val="22"/>
              </w:rPr>
              <w:tab/>
              <w:t>la reperibilità</w:t>
            </w:r>
          </w:p>
        </w:tc>
        <w:tc>
          <w:tcPr>
            <w:tcW w:w="1559" w:type="dxa"/>
            <w:tcBorders>
              <w:top w:val="single" w:sz="4" w:space="0" w:color="000009"/>
              <w:left w:val="single" w:sz="4" w:space="0" w:color="000009"/>
              <w:bottom w:val="single" w:sz="4" w:space="0" w:color="000009"/>
              <w:right w:val="single" w:sz="4" w:space="0" w:color="000009"/>
            </w:tcBorders>
            <w:shd w:val="clear" w:color="auto" w:fill="BCD5ED"/>
          </w:tcPr>
          <w:p w14:paraId="164F093D" w14:textId="77777777" w:rsidR="009019BE" w:rsidRDefault="00A03FD8">
            <w:pPr>
              <w:pStyle w:val="Normale1"/>
              <w:widowControl w:val="0"/>
              <w:spacing w:before="119" w:after="0"/>
              <w:ind w:left="107"/>
              <w:jc w:val="left"/>
              <w:rPr>
                <w:rFonts w:ascii="Cambria" w:eastAsia="Cambria" w:hAnsi="Cambria" w:cs="Cambria"/>
                <w:b/>
                <w:color w:val="FF0000"/>
                <w:sz w:val="22"/>
                <w:szCs w:val="22"/>
              </w:rPr>
            </w:pPr>
            <w:r>
              <w:rPr>
                <w:rFonts w:ascii="Cambria" w:eastAsia="Cambria" w:hAnsi="Cambria" w:cs="Cambria"/>
                <w:b/>
                <w:color w:val="FF0000"/>
                <w:sz w:val="22"/>
                <w:szCs w:val="22"/>
              </w:rPr>
              <w:t>n. addetti</w:t>
            </w:r>
          </w:p>
        </w:tc>
        <w:tc>
          <w:tcPr>
            <w:tcW w:w="2411" w:type="dxa"/>
            <w:tcBorders>
              <w:top w:val="single" w:sz="4" w:space="0" w:color="000009"/>
              <w:left w:val="single" w:sz="4" w:space="0" w:color="000009"/>
              <w:bottom w:val="single" w:sz="4" w:space="0" w:color="000009"/>
              <w:right w:val="single" w:sz="4" w:space="0" w:color="000009"/>
            </w:tcBorders>
            <w:shd w:val="clear" w:color="auto" w:fill="BCD5ED"/>
          </w:tcPr>
          <w:p w14:paraId="71222E8B" w14:textId="77777777" w:rsidR="009019BE" w:rsidRDefault="00A03FD8">
            <w:pPr>
              <w:pStyle w:val="Normale1"/>
              <w:widowControl w:val="0"/>
              <w:spacing w:before="119" w:after="0"/>
              <w:ind w:left="426"/>
              <w:jc w:val="left"/>
              <w:rPr>
                <w:rFonts w:ascii="Cambria" w:eastAsia="Cambria" w:hAnsi="Cambria" w:cs="Cambria"/>
                <w:b/>
                <w:color w:val="FF0000"/>
                <w:sz w:val="22"/>
                <w:szCs w:val="22"/>
              </w:rPr>
            </w:pPr>
            <w:r>
              <w:rPr>
                <w:rFonts w:ascii="Cambria" w:eastAsia="Cambria" w:hAnsi="Cambria" w:cs="Cambria"/>
                <w:b/>
                <w:color w:val="FF0000"/>
                <w:sz w:val="22"/>
                <w:szCs w:val="22"/>
              </w:rPr>
              <w:t>Somma annua prevista</w:t>
            </w:r>
          </w:p>
        </w:tc>
      </w:tr>
      <w:tr w:rsidR="009019BE" w14:paraId="1B86F2C0" w14:textId="77777777">
        <w:trPr>
          <w:cantSplit/>
          <w:trHeight w:val="498"/>
          <w:tblHeader/>
          <w:jc w:val="center"/>
        </w:trPr>
        <w:tc>
          <w:tcPr>
            <w:tcW w:w="5244" w:type="dxa"/>
            <w:tcBorders>
              <w:top w:val="single" w:sz="4" w:space="0" w:color="000009"/>
              <w:left w:val="single" w:sz="4" w:space="0" w:color="000009"/>
              <w:bottom w:val="single" w:sz="4" w:space="0" w:color="000009"/>
              <w:right w:val="single" w:sz="4" w:space="0" w:color="000009"/>
            </w:tcBorders>
          </w:tcPr>
          <w:p w14:paraId="591B3BCC" w14:textId="77777777" w:rsidR="009019BE" w:rsidRDefault="00A03FD8">
            <w:pPr>
              <w:pStyle w:val="Normale1"/>
              <w:widowControl w:val="0"/>
              <w:spacing w:before="119" w:after="0"/>
              <w:ind w:left="107"/>
              <w:jc w:val="left"/>
              <w:rPr>
                <w:rFonts w:ascii="Cambria" w:eastAsia="Cambria" w:hAnsi="Cambria" w:cs="Cambria"/>
                <w:color w:val="FF0000"/>
                <w:sz w:val="22"/>
                <w:szCs w:val="22"/>
              </w:rPr>
            </w:pPr>
            <w:r>
              <w:rPr>
                <w:rFonts w:ascii="Cambria" w:eastAsia="Cambria" w:hAnsi="Cambria" w:cs="Cambria"/>
                <w:color w:val="FF0000"/>
                <w:sz w:val="22"/>
                <w:szCs w:val="22"/>
              </w:rPr>
              <w:t>Servizio antineve antighiaccio</w:t>
            </w:r>
          </w:p>
        </w:tc>
        <w:tc>
          <w:tcPr>
            <w:tcW w:w="1559" w:type="dxa"/>
            <w:tcBorders>
              <w:top w:val="single" w:sz="4" w:space="0" w:color="000009"/>
              <w:left w:val="single" w:sz="4" w:space="0" w:color="000009"/>
              <w:bottom w:val="single" w:sz="4" w:space="0" w:color="000009"/>
              <w:right w:val="single" w:sz="4" w:space="0" w:color="000009"/>
            </w:tcBorders>
          </w:tcPr>
          <w:p w14:paraId="04D1E31F" w14:textId="77777777" w:rsidR="009019BE" w:rsidRDefault="00A03FD8">
            <w:pPr>
              <w:pStyle w:val="Normale1"/>
              <w:widowControl w:val="0"/>
              <w:spacing w:before="119" w:after="0"/>
              <w:ind w:left="6"/>
              <w:jc w:val="center"/>
              <w:rPr>
                <w:rFonts w:ascii="Cambria" w:eastAsia="Cambria" w:hAnsi="Cambria" w:cs="Cambria"/>
                <w:color w:val="FF0000"/>
                <w:sz w:val="22"/>
                <w:szCs w:val="22"/>
              </w:rPr>
            </w:pPr>
            <w:r>
              <w:rPr>
                <w:rFonts w:ascii="Cambria" w:eastAsia="Cambria" w:hAnsi="Cambria" w:cs="Cambria"/>
                <w:color w:val="FF0000"/>
                <w:sz w:val="22"/>
                <w:szCs w:val="22"/>
              </w:rPr>
              <w:t>3</w:t>
            </w:r>
          </w:p>
        </w:tc>
        <w:tc>
          <w:tcPr>
            <w:tcW w:w="2411" w:type="dxa"/>
            <w:tcBorders>
              <w:top w:val="single" w:sz="4" w:space="0" w:color="000009"/>
              <w:left w:val="single" w:sz="4" w:space="0" w:color="000009"/>
              <w:bottom w:val="single" w:sz="4" w:space="0" w:color="000009"/>
              <w:right w:val="single" w:sz="4" w:space="0" w:color="000009"/>
            </w:tcBorders>
          </w:tcPr>
          <w:p w14:paraId="0302BFDB" w14:textId="77777777" w:rsidR="009019BE" w:rsidRDefault="00A03FD8">
            <w:pPr>
              <w:pStyle w:val="Normale1"/>
              <w:widowControl w:val="0"/>
              <w:spacing w:before="119" w:after="0"/>
              <w:ind w:right="96"/>
              <w:jc w:val="right"/>
              <w:rPr>
                <w:rFonts w:ascii="Cambria" w:eastAsia="Cambria" w:hAnsi="Cambria" w:cs="Cambria"/>
                <w:color w:val="FF0000"/>
                <w:sz w:val="22"/>
                <w:szCs w:val="22"/>
              </w:rPr>
            </w:pPr>
            <w:r>
              <w:rPr>
                <w:rFonts w:ascii="Cambria" w:eastAsia="Cambria" w:hAnsi="Cambria" w:cs="Cambria"/>
                <w:color w:val="FF0000"/>
                <w:sz w:val="22"/>
                <w:szCs w:val="22"/>
              </w:rPr>
              <w:t>2.000,00</w:t>
            </w:r>
          </w:p>
        </w:tc>
      </w:tr>
      <w:tr w:rsidR="009019BE" w14:paraId="30BCA766" w14:textId="77777777">
        <w:trPr>
          <w:cantSplit/>
          <w:trHeight w:val="498"/>
          <w:tblHeader/>
          <w:jc w:val="center"/>
        </w:trPr>
        <w:tc>
          <w:tcPr>
            <w:tcW w:w="5244" w:type="dxa"/>
            <w:tcBorders>
              <w:top w:val="single" w:sz="4" w:space="0" w:color="000009"/>
              <w:left w:val="single" w:sz="4" w:space="0" w:color="000009"/>
              <w:bottom w:val="single" w:sz="4" w:space="0" w:color="000009"/>
              <w:right w:val="single" w:sz="4" w:space="0" w:color="000009"/>
            </w:tcBorders>
          </w:tcPr>
          <w:p w14:paraId="231B8074" w14:textId="77777777" w:rsidR="009019BE" w:rsidRDefault="00A03FD8">
            <w:pPr>
              <w:pStyle w:val="Normale1"/>
              <w:widowControl w:val="0"/>
              <w:spacing w:before="119" w:after="0"/>
              <w:ind w:left="107"/>
              <w:jc w:val="left"/>
              <w:rPr>
                <w:rFonts w:ascii="Cambria" w:eastAsia="Cambria" w:hAnsi="Cambria" w:cs="Cambria"/>
                <w:color w:val="FF0000"/>
                <w:sz w:val="22"/>
                <w:szCs w:val="22"/>
              </w:rPr>
            </w:pPr>
            <w:r>
              <w:rPr>
                <w:rFonts w:ascii="Cambria" w:eastAsia="Cambria" w:hAnsi="Cambria" w:cs="Cambria"/>
                <w:color w:val="FF0000"/>
                <w:sz w:val="22"/>
                <w:szCs w:val="22"/>
              </w:rPr>
              <w:t>Servizio stato civile</w:t>
            </w:r>
          </w:p>
        </w:tc>
        <w:tc>
          <w:tcPr>
            <w:tcW w:w="1559" w:type="dxa"/>
            <w:tcBorders>
              <w:top w:val="single" w:sz="4" w:space="0" w:color="000009"/>
              <w:left w:val="single" w:sz="4" w:space="0" w:color="000009"/>
              <w:bottom w:val="single" w:sz="4" w:space="0" w:color="000009"/>
              <w:right w:val="single" w:sz="4" w:space="0" w:color="000009"/>
            </w:tcBorders>
          </w:tcPr>
          <w:p w14:paraId="711B9E4E" w14:textId="77777777" w:rsidR="009019BE" w:rsidRDefault="00A03FD8">
            <w:pPr>
              <w:pStyle w:val="Normale1"/>
              <w:widowControl w:val="0"/>
              <w:spacing w:before="119" w:after="0"/>
              <w:ind w:left="6"/>
              <w:jc w:val="center"/>
              <w:rPr>
                <w:rFonts w:ascii="Cambria" w:eastAsia="Cambria" w:hAnsi="Cambria" w:cs="Cambria"/>
                <w:color w:val="FF0000"/>
                <w:sz w:val="22"/>
                <w:szCs w:val="22"/>
              </w:rPr>
            </w:pPr>
            <w:r>
              <w:rPr>
                <w:rFonts w:ascii="Cambria" w:eastAsia="Cambria" w:hAnsi="Cambria" w:cs="Cambria"/>
                <w:color w:val="FF0000"/>
                <w:sz w:val="22"/>
                <w:szCs w:val="22"/>
              </w:rPr>
              <w:t>4</w:t>
            </w:r>
          </w:p>
        </w:tc>
        <w:tc>
          <w:tcPr>
            <w:tcW w:w="2411" w:type="dxa"/>
            <w:tcBorders>
              <w:top w:val="single" w:sz="4" w:space="0" w:color="000009"/>
              <w:left w:val="single" w:sz="4" w:space="0" w:color="000009"/>
              <w:bottom w:val="single" w:sz="4" w:space="0" w:color="000009"/>
              <w:right w:val="single" w:sz="4" w:space="0" w:color="000009"/>
            </w:tcBorders>
          </w:tcPr>
          <w:p w14:paraId="4B951111" w14:textId="77777777" w:rsidR="009019BE" w:rsidRDefault="00A03FD8">
            <w:pPr>
              <w:pStyle w:val="Normale1"/>
              <w:widowControl w:val="0"/>
              <w:spacing w:before="119" w:after="0"/>
              <w:ind w:right="96"/>
              <w:jc w:val="right"/>
              <w:rPr>
                <w:rFonts w:ascii="Cambria" w:eastAsia="Cambria" w:hAnsi="Cambria" w:cs="Cambria"/>
                <w:color w:val="FF0000"/>
                <w:sz w:val="22"/>
                <w:szCs w:val="22"/>
              </w:rPr>
            </w:pPr>
            <w:r>
              <w:rPr>
                <w:rFonts w:ascii="Cambria" w:eastAsia="Cambria" w:hAnsi="Cambria" w:cs="Cambria"/>
                <w:color w:val="FF0000"/>
                <w:sz w:val="22"/>
                <w:szCs w:val="22"/>
              </w:rPr>
              <w:t>1.000,00</w:t>
            </w:r>
          </w:p>
        </w:tc>
      </w:tr>
      <w:tr w:rsidR="009019BE" w14:paraId="16D3C555" w14:textId="77777777">
        <w:trPr>
          <w:cantSplit/>
          <w:trHeight w:val="498"/>
          <w:tblHeader/>
          <w:jc w:val="center"/>
        </w:trPr>
        <w:tc>
          <w:tcPr>
            <w:tcW w:w="5244" w:type="dxa"/>
            <w:tcBorders>
              <w:top w:val="single" w:sz="4" w:space="0" w:color="000009"/>
              <w:left w:val="single" w:sz="4" w:space="0" w:color="000009"/>
              <w:bottom w:val="single" w:sz="4" w:space="0" w:color="000009"/>
              <w:right w:val="single" w:sz="4" w:space="0" w:color="000009"/>
            </w:tcBorders>
          </w:tcPr>
          <w:p w14:paraId="506EAEF3" w14:textId="77777777" w:rsidR="009019BE" w:rsidRDefault="00A03FD8">
            <w:pPr>
              <w:pStyle w:val="Normale1"/>
              <w:widowControl w:val="0"/>
              <w:spacing w:before="119" w:after="0"/>
              <w:ind w:left="107"/>
              <w:jc w:val="left"/>
              <w:rPr>
                <w:rFonts w:ascii="Cambria" w:eastAsia="Cambria" w:hAnsi="Cambria" w:cs="Cambria"/>
                <w:b/>
                <w:color w:val="FF0000"/>
                <w:sz w:val="22"/>
                <w:szCs w:val="22"/>
              </w:rPr>
            </w:pPr>
            <w:r>
              <w:rPr>
                <w:rFonts w:ascii="Cambria" w:eastAsia="Cambria" w:hAnsi="Cambria" w:cs="Cambria"/>
                <w:b/>
                <w:color w:val="FF0000"/>
                <w:sz w:val="22"/>
                <w:szCs w:val="22"/>
              </w:rPr>
              <w:t>TOTALE</w:t>
            </w:r>
          </w:p>
        </w:tc>
        <w:tc>
          <w:tcPr>
            <w:tcW w:w="1559" w:type="dxa"/>
            <w:tcBorders>
              <w:top w:val="single" w:sz="4" w:space="0" w:color="000009"/>
              <w:left w:val="single" w:sz="4" w:space="0" w:color="000009"/>
              <w:bottom w:val="single" w:sz="4" w:space="0" w:color="000009"/>
              <w:right w:val="single" w:sz="4" w:space="0" w:color="000009"/>
            </w:tcBorders>
          </w:tcPr>
          <w:p w14:paraId="413A7146" w14:textId="77777777" w:rsidR="009019BE" w:rsidRDefault="009019BE">
            <w:pPr>
              <w:pStyle w:val="Normale1"/>
              <w:widowControl w:val="0"/>
              <w:spacing w:before="0" w:after="0"/>
              <w:jc w:val="left"/>
              <w:rPr>
                <w:color w:val="FF0000"/>
                <w:sz w:val="22"/>
                <w:szCs w:val="22"/>
              </w:rPr>
            </w:pPr>
          </w:p>
        </w:tc>
        <w:tc>
          <w:tcPr>
            <w:tcW w:w="2411" w:type="dxa"/>
            <w:tcBorders>
              <w:top w:val="single" w:sz="4" w:space="0" w:color="000009"/>
              <w:left w:val="single" w:sz="4" w:space="0" w:color="000009"/>
              <w:bottom w:val="single" w:sz="4" w:space="0" w:color="000009"/>
              <w:right w:val="single" w:sz="4" w:space="0" w:color="000009"/>
            </w:tcBorders>
          </w:tcPr>
          <w:p w14:paraId="7A1871D4" w14:textId="77777777" w:rsidR="009019BE" w:rsidRDefault="00A03FD8">
            <w:pPr>
              <w:pStyle w:val="Normale1"/>
              <w:widowControl w:val="0"/>
              <w:spacing w:before="119" w:after="0"/>
              <w:ind w:right="95"/>
              <w:jc w:val="right"/>
              <w:rPr>
                <w:rFonts w:ascii="Cambria" w:eastAsia="Cambria" w:hAnsi="Cambria" w:cs="Cambria"/>
                <w:b/>
                <w:color w:val="FF0000"/>
                <w:sz w:val="22"/>
                <w:szCs w:val="22"/>
              </w:rPr>
            </w:pPr>
            <w:r>
              <w:rPr>
                <w:rFonts w:ascii="Cambria" w:eastAsia="Cambria" w:hAnsi="Cambria" w:cs="Cambria"/>
                <w:b/>
                <w:color w:val="FF0000"/>
                <w:sz w:val="22"/>
                <w:szCs w:val="22"/>
              </w:rPr>
              <w:t>€ 3.000,00</w:t>
            </w:r>
          </w:p>
        </w:tc>
      </w:tr>
    </w:tbl>
    <w:p w14:paraId="55461655" w14:textId="77777777" w:rsidR="009019BE" w:rsidRDefault="009019BE">
      <w:pPr>
        <w:pStyle w:val="Normale1"/>
        <w:ind w:left="284"/>
        <w:rPr>
          <w:rFonts w:ascii="Cambria" w:eastAsia="Cambria" w:hAnsi="Cambria" w:cs="Cambria"/>
        </w:rPr>
      </w:pPr>
    </w:p>
    <w:p w14:paraId="7CD3AD84" w14:textId="77777777" w:rsidR="009019BE" w:rsidRDefault="00A03FD8">
      <w:pPr>
        <w:pStyle w:val="Titolo3"/>
        <w:spacing w:before="120" w:after="120"/>
      </w:pPr>
      <w:bookmarkStart w:id="46" w:name="_Toc131447467"/>
      <w:bookmarkStart w:id="47" w:name="_Toc131450307"/>
      <w:r>
        <w:lastRenderedPageBreak/>
        <w:t>Art. 11</w:t>
      </w:r>
      <w:r>
        <w:br/>
        <w:t>Turnazioni</w:t>
      </w:r>
      <w:bookmarkEnd w:id="46"/>
      <w:bookmarkEnd w:id="47"/>
    </w:p>
    <w:p w14:paraId="5FB49DB5"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l), z), ac) CCNL)</w:t>
      </w:r>
      <w:r>
        <w:rPr>
          <w:rStyle w:val="Richiamoallanotaapidipagina"/>
        </w:rPr>
        <w:footnoteReference w:id="10"/>
      </w:r>
    </w:p>
    <w:p w14:paraId="09D5762F" w14:textId="77777777" w:rsidR="009019BE" w:rsidRDefault="00A03FD8">
      <w:pPr>
        <w:pStyle w:val="Normale1"/>
        <w:numPr>
          <w:ilvl w:val="0"/>
          <w:numId w:val="43"/>
        </w:numPr>
        <w:ind w:left="0" w:firstLine="0"/>
        <w:rPr>
          <w:rFonts w:ascii="Cambria" w:eastAsia="Cambria" w:hAnsi="Cambria" w:cs="Cambria"/>
          <w:color w:val="FF0000"/>
        </w:rPr>
      </w:pPr>
      <w:r>
        <w:rPr>
          <w:rFonts w:ascii="Cambria" w:eastAsia="Cambria" w:hAnsi="Cambria" w:cs="Cambria"/>
        </w:rPr>
        <w:t xml:space="preserve">Fatte comunque salve eventuali esigenze eccezionali o quelle dovute a eventi o calamità naturali, il numero dei turni notturni effettuabili da ciascun dipendente in un mese può essere superiore a 10, fino ad un massimo di </w:t>
      </w:r>
      <w:r>
        <w:rPr>
          <w:rFonts w:ascii="Cambria" w:eastAsia="Cambria" w:hAnsi="Cambria" w:cs="Cambria"/>
          <w:color w:val="FF0000"/>
        </w:rPr>
        <w:t>………</w:t>
      </w:r>
      <w:r>
        <w:rPr>
          <w:rFonts w:ascii="Cambria" w:eastAsia="Cambria" w:hAnsi="Cambria" w:cs="Cambria"/>
          <w:i/>
          <w:color w:val="FF0000"/>
        </w:rPr>
        <w:t>(facoltativo)</w:t>
      </w:r>
    </w:p>
    <w:p w14:paraId="5D23A1F1" w14:textId="77777777" w:rsidR="009019BE" w:rsidRDefault="00A03FD8">
      <w:pPr>
        <w:pStyle w:val="Normale1"/>
        <w:numPr>
          <w:ilvl w:val="0"/>
          <w:numId w:val="43"/>
        </w:numPr>
        <w:ind w:left="0" w:firstLine="0"/>
        <w:rPr>
          <w:rFonts w:ascii="Cambria" w:eastAsia="Cambria" w:hAnsi="Cambria" w:cs="Cambria"/>
        </w:rPr>
      </w:pPr>
      <w:r>
        <w:rPr>
          <w:rFonts w:ascii="Cambria" w:eastAsia="Cambria" w:hAnsi="Cambria" w:cs="Cambria"/>
        </w:rPr>
        <w:t xml:space="preserve">Ad integrazione di quanto previsto </w:t>
      </w:r>
      <w:r>
        <w:rPr>
          <w:rFonts w:ascii="Cambria" w:eastAsia="Cambria" w:hAnsi="Cambria" w:cs="Cambria"/>
          <w:color w:val="000000"/>
        </w:rPr>
        <w:t>dall’art. 30 comma 8 del CCNL 16/11/2022 pu</w:t>
      </w:r>
      <w:r>
        <w:rPr>
          <w:rFonts w:ascii="Cambria" w:eastAsia="Cambria" w:hAnsi="Cambria" w:cs="Cambria"/>
        </w:rPr>
        <w:t xml:space="preserve">ò, a richiesta, essere escluso dalla effettuazione di turni notturni il personale che si trovi in una delle seguenti particolari situazioni personali e/o familiari </w:t>
      </w:r>
      <w:r>
        <w:rPr>
          <w:rFonts w:ascii="Cambria" w:eastAsia="Cambria" w:hAnsi="Cambria" w:cs="Cambria"/>
          <w:color w:val="FF0000"/>
        </w:rPr>
        <w:t>………………………</w:t>
      </w:r>
      <w:r>
        <w:rPr>
          <w:rFonts w:ascii="Cambria" w:eastAsia="Cambria" w:hAnsi="Cambria" w:cs="Cambria"/>
          <w:i/>
          <w:color w:val="FF0000"/>
        </w:rPr>
        <w:t>(facoltativo)</w:t>
      </w:r>
    </w:p>
    <w:p w14:paraId="3B089595" w14:textId="77777777" w:rsidR="009019BE" w:rsidRDefault="00A03FD8">
      <w:pPr>
        <w:pStyle w:val="Normale1"/>
        <w:numPr>
          <w:ilvl w:val="0"/>
          <w:numId w:val="43"/>
        </w:numPr>
        <w:ind w:left="0" w:firstLine="0"/>
        <w:rPr>
          <w:rFonts w:ascii="Cambria" w:eastAsia="Cambria" w:hAnsi="Cambria" w:cs="Cambria"/>
          <w:color w:val="FF0000"/>
        </w:rPr>
      </w:pPr>
      <w:r>
        <w:rPr>
          <w:rFonts w:ascii="Cambria" w:eastAsia="Cambria" w:hAnsi="Cambria" w:cs="Cambria"/>
          <w:color w:val="FF0000"/>
        </w:rPr>
        <w:t xml:space="preserve">[Facoltativo] Ai sensi dell’art.7 comma 4 lett. </w:t>
      </w:r>
      <w:proofErr w:type="spellStart"/>
      <w:r>
        <w:rPr>
          <w:rFonts w:ascii="Cambria" w:eastAsia="Cambria" w:hAnsi="Cambria" w:cs="Cambria"/>
          <w:color w:val="FF0000"/>
        </w:rPr>
        <w:t>ac</w:t>
      </w:r>
      <w:proofErr w:type="spellEnd"/>
      <w:r>
        <w:rPr>
          <w:rFonts w:ascii="Cambria" w:eastAsia="Cambria" w:hAnsi="Cambria" w:cs="Cambria"/>
          <w:color w:val="FF0000"/>
        </w:rPr>
        <w:t xml:space="preserve">) del CCNL 16/11/2022 è riconosciuta la facoltà, per i lavoratori turnisti che abbiano prestato la propria attività in una giornata festiva infrasettimanale, di optare per un numero equivalente di ore di riposo compensativo in luogo della corresponsione dell’indennità di turno di cui all’art. 30 comma 5, </w:t>
      </w:r>
      <w:proofErr w:type="spellStart"/>
      <w:r>
        <w:rPr>
          <w:rFonts w:ascii="Cambria" w:eastAsia="Cambria" w:hAnsi="Cambria" w:cs="Cambria"/>
          <w:color w:val="FF0000"/>
        </w:rPr>
        <w:t>lett</w:t>
      </w:r>
      <w:proofErr w:type="spellEnd"/>
      <w:r>
        <w:rPr>
          <w:rFonts w:ascii="Cambria" w:eastAsia="Cambria" w:hAnsi="Cambria" w:cs="Cambria"/>
          <w:color w:val="FF0000"/>
        </w:rPr>
        <w:t xml:space="preserve"> d). Il recupero dovrà essere effettuato entro 30 gg dalla giornata festiva infrasettimanale lavorato nei tempi concordati con il relativo Dirigente/Responsabile. Resta inteso che, anche in caso di fruizione del riposo compensativo, l’economia di spesa per l’onere relativo alla </w:t>
      </w:r>
      <w:proofErr w:type="gramStart"/>
      <w:r>
        <w:rPr>
          <w:rFonts w:ascii="Cambria" w:eastAsia="Cambria" w:hAnsi="Cambria" w:cs="Cambria"/>
          <w:color w:val="FF0000"/>
        </w:rPr>
        <w:t>predetta</w:t>
      </w:r>
      <w:proofErr w:type="gramEnd"/>
      <w:r>
        <w:rPr>
          <w:rFonts w:ascii="Cambria" w:eastAsia="Cambria" w:hAnsi="Cambria" w:cs="Cambria"/>
          <w:color w:val="FF0000"/>
        </w:rPr>
        <w:t xml:space="preserve"> indennità di turno resta acquisita nel bilancio dell’ente, in quanto computata figurativamente a carico del Fondo.</w:t>
      </w:r>
      <w:r>
        <w:rPr>
          <w:rFonts w:ascii="Cambria" w:eastAsia="Cambria" w:hAnsi="Cambria" w:cs="Cambria"/>
          <w:color w:val="FF0000"/>
          <w:highlight w:val="yellow"/>
        </w:rPr>
        <w:t xml:space="preserve"> </w:t>
      </w:r>
    </w:p>
    <w:p w14:paraId="535F58B5" w14:textId="77777777" w:rsidR="009019BE" w:rsidRDefault="00A03FD8">
      <w:pPr>
        <w:pStyle w:val="Normale1"/>
        <w:widowControl w:val="0"/>
        <w:numPr>
          <w:ilvl w:val="0"/>
          <w:numId w:val="43"/>
        </w:numPr>
        <w:tabs>
          <w:tab w:val="left" w:pos="502"/>
        </w:tabs>
        <w:spacing w:before="124" w:after="0"/>
        <w:ind w:left="284" w:right="222" w:hanging="284"/>
      </w:pPr>
      <w:r>
        <w:rPr>
          <w:color w:val="000000"/>
        </w:rPr>
        <w:t>Ai fini della corresponsione della relativa indennità sono previste le seguenti risorse secondo le modalità indicate:</w:t>
      </w:r>
    </w:p>
    <w:p w14:paraId="0BDB00F5" w14:textId="77777777" w:rsidR="009019BE" w:rsidRDefault="00A03FD8">
      <w:pPr>
        <w:pStyle w:val="Normale1"/>
        <w:widowControl w:val="0"/>
        <w:tabs>
          <w:tab w:val="left" w:pos="502"/>
        </w:tabs>
        <w:spacing w:before="124" w:after="0"/>
        <w:ind w:left="284" w:right="222"/>
        <w:rPr>
          <w:i/>
          <w:color w:val="FF0000"/>
        </w:rPr>
      </w:pPr>
      <w:r>
        <w:rPr>
          <w:i/>
          <w:color w:val="FF0000"/>
        </w:rPr>
        <w:t>[a titolo esemplificativo]</w:t>
      </w:r>
    </w:p>
    <w:p w14:paraId="6BC06B60" w14:textId="77777777" w:rsidR="009019BE" w:rsidRDefault="009019BE">
      <w:pPr>
        <w:pStyle w:val="Normale1"/>
        <w:spacing w:before="1" w:after="140" w:line="276" w:lineRule="auto"/>
        <w:jc w:val="left"/>
        <w:rPr>
          <w:color w:val="000000"/>
          <w:sz w:val="2"/>
          <w:szCs w:val="2"/>
        </w:rPr>
      </w:pPr>
    </w:p>
    <w:tbl>
      <w:tblPr>
        <w:tblW w:w="9465" w:type="dxa"/>
        <w:tblInd w:w="289" w:type="dxa"/>
        <w:tblLayout w:type="fixed"/>
        <w:tblLook w:val="0000" w:firstRow="0" w:lastRow="0" w:firstColumn="0" w:lastColumn="0" w:noHBand="0" w:noVBand="0"/>
      </w:tblPr>
      <w:tblGrid>
        <w:gridCol w:w="5481"/>
        <w:gridCol w:w="1429"/>
        <w:gridCol w:w="2555"/>
      </w:tblGrid>
      <w:tr w:rsidR="009019BE" w14:paraId="4439A654" w14:textId="77777777">
        <w:trPr>
          <w:cantSplit/>
          <w:trHeight w:val="575"/>
          <w:tblHeader/>
        </w:trPr>
        <w:tc>
          <w:tcPr>
            <w:tcW w:w="5481" w:type="dxa"/>
            <w:tcBorders>
              <w:top w:val="single" w:sz="4" w:space="0" w:color="000009"/>
              <w:left w:val="single" w:sz="4" w:space="0" w:color="000009"/>
              <w:bottom w:val="single" w:sz="4" w:space="0" w:color="000009"/>
              <w:right w:val="single" w:sz="4" w:space="0" w:color="000009"/>
            </w:tcBorders>
            <w:shd w:val="clear" w:color="auto" w:fill="BCD5ED"/>
          </w:tcPr>
          <w:p w14:paraId="4FE440CE" w14:textId="77777777" w:rsidR="009019BE" w:rsidRDefault="00A03FD8">
            <w:pPr>
              <w:pStyle w:val="Normale1"/>
              <w:widowControl w:val="0"/>
              <w:spacing w:before="119" w:after="0"/>
              <w:ind w:left="1919"/>
              <w:jc w:val="left"/>
              <w:rPr>
                <w:rFonts w:ascii="Cambria" w:eastAsia="Cambria" w:hAnsi="Cambria" w:cs="Cambria"/>
                <w:b/>
                <w:color w:val="FF0000"/>
                <w:sz w:val="22"/>
                <w:szCs w:val="22"/>
              </w:rPr>
            </w:pPr>
            <w:r>
              <w:rPr>
                <w:rFonts w:ascii="Cambria" w:eastAsia="Cambria" w:hAnsi="Cambria" w:cs="Cambria"/>
                <w:b/>
                <w:color w:val="FF0000"/>
                <w:sz w:val="22"/>
                <w:szCs w:val="22"/>
              </w:rPr>
              <w:t>Servizio in turno</w:t>
            </w:r>
          </w:p>
        </w:tc>
        <w:tc>
          <w:tcPr>
            <w:tcW w:w="1429" w:type="dxa"/>
            <w:tcBorders>
              <w:top w:val="single" w:sz="4" w:space="0" w:color="000009"/>
              <w:left w:val="single" w:sz="4" w:space="0" w:color="000009"/>
              <w:bottom w:val="single" w:sz="4" w:space="0" w:color="000009"/>
              <w:right w:val="single" w:sz="4" w:space="0" w:color="000009"/>
            </w:tcBorders>
            <w:shd w:val="clear" w:color="auto" w:fill="BCD5ED"/>
          </w:tcPr>
          <w:p w14:paraId="0296ED4A" w14:textId="77777777" w:rsidR="009019BE" w:rsidRDefault="00A03FD8">
            <w:pPr>
              <w:pStyle w:val="Normale1"/>
              <w:widowControl w:val="0"/>
              <w:spacing w:before="119" w:after="0"/>
              <w:ind w:right="191"/>
              <w:jc w:val="right"/>
              <w:rPr>
                <w:rFonts w:ascii="Cambria" w:eastAsia="Cambria" w:hAnsi="Cambria" w:cs="Cambria"/>
                <w:b/>
                <w:color w:val="FF0000"/>
                <w:sz w:val="22"/>
                <w:szCs w:val="22"/>
              </w:rPr>
            </w:pPr>
            <w:r>
              <w:rPr>
                <w:rFonts w:ascii="Cambria" w:eastAsia="Cambria" w:hAnsi="Cambria" w:cs="Cambria"/>
                <w:b/>
                <w:color w:val="FF0000"/>
                <w:sz w:val="22"/>
                <w:szCs w:val="22"/>
              </w:rPr>
              <w:t>n. addetti</w:t>
            </w:r>
          </w:p>
        </w:tc>
        <w:tc>
          <w:tcPr>
            <w:tcW w:w="2555" w:type="dxa"/>
            <w:tcBorders>
              <w:top w:val="single" w:sz="4" w:space="0" w:color="000009"/>
              <w:left w:val="single" w:sz="4" w:space="0" w:color="000009"/>
              <w:bottom w:val="single" w:sz="4" w:space="0" w:color="000009"/>
              <w:right w:val="single" w:sz="4" w:space="0" w:color="000009"/>
            </w:tcBorders>
            <w:shd w:val="clear" w:color="auto" w:fill="BCD5ED"/>
          </w:tcPr>
          <w:p w14:paraId="7319EA2D" w14:textId="77777777" w:rsidR="009019BE" w:rsidRDefault="00A03FD8">
            <w:pPr>
              <w:pStyle w:val="Normale1"/>
              <w:widowControl w:val="0"/>
              <w:spacing w:before="119" w:after="0"/>
              <w:ind w:left="351"/>
              <w:jc w:val="left"/>
              <w:rPr>
                <w:rFonts w:ascii="Cambria" w:eastAsia="Cambria" w:hAnsi="Cambria" w:cs="Cambria"/>
                <w:b/>
                <w:color w:val="FF0000"/>
                <w:sz w:val="22"/>
                <w:szCs w:val="22"/>
              </w:rPr>
            </w:pPr>
            <w:r>
              <w:rPr>
                <w:rFonts w:ascii="Cambria" w:eastAsia="Cambria" w:hAnsi="Cambria" w:cs="Cambria"/>
                <w:b/>
                <w:color w:val="FF0000"/>
                <w:sz w:val="22"/>
                <w:szCs w:val="22"/>
              </w:rPr>
              <w:t>Somma prevista</w:t>
            </w:r>
          </w:p>
        </w:tc>
      </w:tr>
      <w:tr w:rsidR="009019BE" w14:paraId="04B6B7A8" w14:textId="77777777">
        <w:trPr>
          <w:cantSplit/>
          <w:trHeight w:val="575"/>
          <w:tblHeader/>
        </w:trPr>
        <w:tc>
          <w:tcPr>
            <w:tcW w:w="5481" w:type="dxa"/>
            <w:tcBorders>
              <w:top w:val="single" w:sz="4" w:space="0" w:color="000009"/>
              <w:left w:val="single" w:sz="4" w:space="0" w:color="000009"/>
              <w:bottom w:val="single" w:sz="4" w:space="0" w:color="000009"/>
              <w:right w:val="single" w:sz="4" w:space="0" w:color="000009"/>
            </w:tcBorders>
          </w:tcPr>
          <w:p w14:paraId="72AEB729" w14:textId="77777777" w:rsidR="009019BE" w:rsidRDefault="00A03FD8">
            <w:pPr>
              <w:pStyle w:val="Normale1"/>
              <w:widowControl w:val="0"/>
              <w:spacing w:before="119" w:after="0"/>
              <w:ind w:left="21"/>
              <w:jc w:val="left"/>
              <w:rPr>
                <w:rFonts w:ascii="Cambria" w:eastAsia="Cambria" w:hAnsi="Cambria" w:cs="Cambria"/>
                <w:color w:val="FF0000"/>
                <w:sz w:val="22"/>
                <w:szCs w:val="22"/>
              </w:rPr>
            </w:pPr>
            <w:r>
              <w:rPr>
                <w:rFonts w:ascii="Cambria" w:eastAsia="Cambria" w:hAnsi="Cambria" w:cs="Cambria"/>
                <w:color w:val="FF0000"/>
                <w:sz w:val="22"/>
                <w:szCs w:val="22"/>
              </w:rPr>
              <w:t>Agente di polizia locale</w:t>
            </w:r>
          </w:p>
        </w:tc>
        <w:tc>
          <w:tcPr>
            <w:tcW w:w="1429" w:type="dxa"/>
            <w:tcBorders>
              <w:top w:val="single" w:sz="4" w:space="0" w:color="000009"/>
              <w:left w:val="single" w:sz="4" w:space="0" w:color="000009"/>
              <w:bottom w:val="single" w:sz="4" w:space="0" w:color="000009"/>
              <w:right w:val="single" w:sz="4" w:space="0" w:color="000009"/>
            </w:tcBorders>
          </w:tcPr>
          <w:p w14:paraId="33B58726" w14:textId="77777777" w:rsidR="009019BE" w:rsidRDefault="00A03FD8">
            <w:pPr>
              <w:pStyle w:val="Normale1"/>
              <w:widowControl w:val="0"/>
              <w:spacing w:before="119" w:after="0"/>
              <w:ind w:right="241"/>
              <w:jc w:val="center"/>
              <w:rPr>
                <w:rFonts w:ascii="Cambria" w:eastAsia="Cambria" w:hAnsi="Cambria" w:cs="Cambria"/>
                <w:color w:val="FF0000"/>
                <w:sz w:val="22"/>
                <w:szCs w:val="22"/>
              </w:rPr>
            </w:pPr>
            <w:r>
              <w:rPr>
                <w:rFonts w:ascii="Cambria" w:eastAsia="Cambria" w:hAnsi="Cambria" w:cs="Cambria"/>
                <w:color w:val="FF0000"/>
                <w:sz w:val="22"/>
                <w:szCs w:val="22"/>
              </w:rPr>
              <w:t>6</w:t>
            </w:r>
          </w:p>
        </w:tc>
        <w:tc>
          <w:tcPr>
            <w:tcW w:w="2555" w:type="dxa"/>
            <w:tcBorders>
              <w:top w:val="single" w:sz="4" w:space="0" w:color="000009"/>
              <w:left w:val="single" w:sz="4" w:space="0" w:color="000009"/>
              <w:bottom w:val="single" w:sz="4" w:space="0" w:color="000009"/>
              <w:right w:val="single" w:sz="4" w:space="0" w:color="000009"/>
            </w:tcBorders>
          </w:tcPr>
          <w:p w14:paraId="560E7BF8" w14:textId="77777777" w:rsidR="009019BE" w:rsidRDefault="00A03FD8">
            <w:pPr>
              <w:pStyle w:val="Normale1"/>
              <w:widowControl w:val="0"/>
              <w:spacing w:before="119" w:after="0"/>
              <w:ind w:right="186"/>
              <w:jc w:val="right"/>
              <w:rPr>
                <w:rFonts w:ascii="Cambria" w:eastAsia="Cambria" w:hAnsi="Cambria" w:cs="Cambria"/>
                <w:color w:val="FF0000"/>
                <w:sz w:val="22"/>
                <w:szCs w:val="22"/>
              </w:rPr>
            </w:pPr>
            <w:r>
              <w:rPr>
                <w:rFonts w:ascii="Cambria" w:eastAsia="Cambria" w:hAnsi="Cambria" w:cs="Cambria"/>
                <w:color w:val="FF0000"/>
                <w:sz w:val="22"/>
                <w:szCs w:val="22"/>
              </w:rPr>
              <w:t>€. 10.000,00</w:t>
            </w:r>
          </w:p>
        </w:tc>
      </w:tr>
      <w:tr w:rsidR="009019BE" w14:paraId="5A6F8D10" w14:textId="77777777">
        <w:trPr>
          <w:cantSplit/>
          <w:trHeight w:val="578"/>
          <w:tblHeader/>
        </w:trPr>
        <w:tc>
          <w:tcPr>
            <w:tcW w:w="5481" w:type="dxa"/>
            <w:tcBorders>
              <w:top w:val="single" w:sz="4" w:space="0" w:color="000009"/>
              <w:left w:val="single" w:sz="4" w:space="0" w:color="000009"/>
              <w:bottom w:val="single" w:sz="4" w:space="0" w:color="000009"/>
              <w:right w:val="single" w:sz="4" w:space="0" w:color="000009"/>
            </w:tcBorders>
          </w:tcPr>
          <w:p w14:paraId="70B06459" w14:textId="77777777" w:rsidR="009019BE" w:rsidRDefault="00A03FD8">
            <w:pPr>
              <w:pStyle w:val="Normale1"/>
              <w:widowControl w:val="0"/>
              <w:spacing w:before="122" w:after="0"/>
              <w:ind w:left="107"/>
              <w:jc w:val="left"/>
              <w:rPr>
                <w:rFonts w:ascii="Cambria" w:eastAsia="Cambria" w:hAnsi="Cambria" w:cs="Cambria"/>
                <w:b/>
                <w:color w:val="FF0000"/>
                <w:sz w:val="22"/>
                <w:szCs w:val="22"/>
              </w:rPr>
            </w:pPr>
            <w:r>
              <w:rPr>
                <w:rFonts w:ascii="Cambria" w:eastAsia="Cambria" w:hAnsi="Cambria" w:cs="Cambria"/>
                <w:b/>
                <w:color w:val="FF0000"/>
                <w:sz w:val="22"/>
                <w:szCs w:val="22"/>
              </w:rPr>
              <w:t>TOTALE</w:t>
            </w:r>
          </w:p>
        </w:tc>
        <w:tc>
          <w:tcPr>
            <w:tcW w:w="1429" w:type="dxa"/>
            <w:tcBorders>
              <w:top w:val="single" w:sz="4" w:space="0" w:color="000009"/>
              <w:left w:val="single" w:sz="4" w:space="0" w:color="000009"/>
              <w:bottom w:val="single" w:sz="4" w:space="0" w:color="000009"/>
              <w:right w:val="single" w:sz="4" w:space="0" w:color="000009"/>
            </w:tcBorders>
          </w:tcPr>
          <w:p w14:paraId="3A068CA3" w14:textId="77777777" w:rsidR="009019BE" w:rsidRDefault="009019BE">
            <w:pPr>
              <w:pStyle w:val="Normale1"/>
              <w:widowControl w:val="0"/>
              <w:spacing w:before="0" w:after="0"/>
              <w:jc w:val="left"/>
              <w:rPr>
                <w:color w:val="FF0000"/>
                <w:sz w:val="22"/>
                <w:szCs w:val="22"/>
              </w:rPr>
            </w:pPr>
          </w:p>
        </w:tc>
        <w:tc>
          <w:tcPr>
            <w:tcW w:w="2555" w:type="dxa"/>
            <w:tcBorders>
              <w:top w:val="single" w:sz="4" w:space="0" w:color="000009"/>
              <w:left w:val="single" w:sz="4" w:space="0" w:color="000009"/>
              <w:bottom w:val="single" w:sz="4" w:space="0" w:color="000009"/>
              <w:right w:val="single" w:sz="4" w:space="0" w:color="000009"/>
            </w:tcBorders>
          </w:tcPr>
          <w:p w14:paraId="284E2F0B" w14:textId="77777777" w:rsidR="009019BE" w:rsidRDefault="00A03FD8">
            <w:pPr>
              <w:pStyle w:val="Normale1"/>
              <w:widowControl w:val="0"/>
              <w:spacing w:before="122" w:after="0"/>
              <w:ind w:right="97"/>
              <w:jc w:val="right"/>
              <w:rPr>
                <w:rFonts w:ascii="Cambria" w:eastAsia="Cambria" w:hAnsi="Cambria" w:cs="Cambria"/>
                <w:b/>
                <w:color w:val="FF0000"/>
                <w:sz w:val="22"/>
                <w:szCs w:val="22"/>
              </w:rPr>
            </w:pPr>
            <w:r>
              <w:rPr>
                <w:rFonts w:ascii="Cambria" w:eastAsia="Cambria" w:hAnsi="Cambria" w:cs="Cambria"/>
                <w:b/>
                <w:color w:val="FF0000"/>
                <w:sz w:val="22"/>
                <w:szCs w:val="22"/>
              </w:rPr>
              <w:t>€. 10.000,00</w:t>
            </w:r>
          </w:p>
        </w:tc>
      </w:tr>
    </w:tbl>
    <w:p w14:paraId="04839760" w14:textId="21F4501B" w:rsidR="009019BE" w:rsidRDefault="00A03FD8">
      <w:pPr>
        <w:pStyle w:val="Normale1"/>
        <w:widowControl w:val="0"/>
        <w:numPr>
          <w:ilvl w:val="0"/>
          <w:numId w:val="33"/>
        </w:numPr>
        <w:tabs>
          <w:tab w:val="left" w:pos="646"/>
        </w:tabs>
        <w:spacing w:before="99" w:after="0" w:line="312" w:lineRule="auto"/>
        <w:ind w:left="284" w:right="209" w:hanging="284"/>
      </w:pPr>
      <w:r>
        <w:rPr>
          <w:color w:val="000000"/>
        </w:rPr>
        <w:t xml:space="preserve">Gli </w:t>
      </w:r>
      <w:r>
        <w:rPr>
          <w:b/>
          <w:color w:val="000000"/>
        </w:rPr>
        <w:t xml:space="preserve">eventuali risparmi </w:t>
      </w:r>
      <w:r>
        <w:rPr>
          <w:color w:val="000000"/>
        </w:rPr>
        <w:t>derivanti dall'applicazione del presente articolo confluiscono, in sede</w:t>
      </w:r>
      <w:r w:rsidR="00583535">
        <w:rPr>
          <w:color w:val="000000"/>
        </w:rPr>
        <w:t xml:space="preserve"> </w:t>
      </w:r>
      <w:r>
        <w:rPr>
          <w:color w:val="000000"/>
        </w:rPr>
        <w:t>di liquidazione, nei premi correlati alla performance individuale di cui all’art. 20.</w:t>
      </w:r>
    </w:p>
    <w:p w14:paraId="4752FB51" w14:textId="77777777" w:rsidR="009019BE" w:rsidRDefault="00A03FD8">
      <w:pPr>
        <w:pStyle w:val="Titolo3"/>
        <w:spacing w:before="120" w:after="120"/>
      </w:pPr>
      <w:bookmarkStart w:id="48" w:name="_Toc131447468"/>
      <w:bookmarkStart w:id="49" w:name="_Toc131450308"/>
      <w:r>
        <w:lastRenderedPageBreak/>
        <w:t>Art. 12</w:t>
      </w:r>
      <w:r>
        <w:br/>
        <w:t>Riduzione orario di lavoro per lavoratori turnisti</w:t>
      </w:r>
      <w:r>
        <w:rPr>
          <w:rStyle w:val="Richiamoallanotaapidipagina"/>
        </w:rPr>
        <w:footnoteReference w:id="11"/>
      </w:r>
      <w:bookmarkEnd w:id="48"/>
      <w:bookmarkEnd w:id="49"/>
    </w:p>
    <w:p w14:paraId="30DE81FF"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ad) CCNL 16/11/2022 - art. 22 CCNL 1.4.1999)</w:t>
      </w:r>
      <w:r>
        <w:rPr>
          <w:rStyle w:val="Richiamoallanotaapidipagina"/>
        </w:rPr>
        <w:footnoteReference w:id="12"/>
      </w:r>
    </w:p>
    <w:p w14:paraId="73F6733F" w14:textId="0F149C55" w:rsidR="009019BE" w:rsidRDefault="00A03FD8">
      <w:pPr>
        <w:pStyle w:val="Normale1"/>
        <w:rPr>
          <w:rFonts w:ascii="Cambria" w:eastAsia="Cambria" w:hAnsi="Cambria" w:cs="Cambria"/>
          <w:sz w:val="22"/>
          <w:szCs w:val="22"/>
        </w:rPr>
      </w:pPr>
      <w:r>
        <w:rPr>
          <w:rFonts w:ascii="Cambria" w:eastAsia="Cambria" w:hAnsi="Cambria" w:cs="Cambria"/>
          <w:sz w:val="22"/>
          <w:szCs w:val="22"/>
        </w:rPr>
        <w:t xml:space="preserve">1. Per il personale inserito in turni di lavoro (c.d. turnista) si conferma, come previsto dall’art. </w:t>
      </w:r>
      <w:r w:rsidR="0070384D">
        <w:rPr>
          <w:rFonts w:ascii="Cambria" w:eastAsia="Cambria" w:hAnsi="Cambria" w:cs="Cambria"/>
          <w:sz w:val="22"/>
          <w:szCs w:val="22"/>
        </w:rPr>
        <w:t>22 del</w:t>
      </w:r>
      <w:r>
        <w:rPr>
          <w:rFonts w:ascii="Cambria" w:eastAsia="Cambria" w:hAnsi="Cambria" w:cs="Cambria"/>
          <w:sz w:val="22"/>
          <w:szCs w:val="22"/>
        </w:rPr>
        <w:t xml:space="preserve"> CCNL 1.4.1999, la riduzione dell’orario di lavoro settimanale a 35 ore, purché permanga la continuità e regolarità dei servizi istituzionali, e siano evitati costi aggiuntivi diretti o indiretti. I maggiori oneri derivanti dalla riduzione stessa (costo di un’ora settimanale non lavorata) devono essere fronteggiati con proporzionali riduzioni del lavoro straordinario (inteso come riduzione</w:t>
      </w:r>
      <w:r>
        <w:rPr>
          <w:rFonts w:ascii="Cambria" w:eastAsia="Cambria" w:hAnsi="Cambria" w:cs="Cambria"/>
          <w:sz w:val="19"/>
          <w:szCs w:val="19"/>
        </w:rPr>
        <w:t xml:space="preserve"> </w:t>
      </w:r>
      <w:r>
        <w:rPr>
          <w:rFonts w:ascii="Cambria" w:eastAsia="Cambria" w:hAnsi="Cambria" w:cs="Cambria"/>
          <w:sz w:val="22"/>
          <w:szCs w:val="22"/>
        </w:rPr>
        <w:t>della spesa destinata a finanziare il lavoro straordinario) o con stabili modifiche degli assetti organizzativi che generino economie. Entro il mese di gennaio dell’anno successivo il responsabile dell’area interessata presenterà apposita relazione dimostrativa in tal senso.</w:t>
      </w:r>
    </w:p>
    <w:p w14:paraId="50B03FE2" w14:textId="77777777" w:rsidR="009019BE" w:rsidRDefault="00A03FD8">
      <w:pPr>
        <w:pStyle w:val="Titolo3"/>
        <w:spacing w:before="120" w:after="120"/>
      </w:pPr>
      <w:bookmarkStart w:id="50" w:name="_Toc131447469"/>
      <w:bookmarkStart w:id="51" w:name="_Toc131450309"/>
      <w:r>
        <w:t>Art. 13</w:t>
      </w:r>
      <w:r>
        <w:br/>
        <w:t>Lavoro straordinario e Banca delle ore</w:t>
      </w:r>
      <w:bookmarkEnd w:id="50"/>
      <w:bookmarkEnd w:id="51"/>
    </w:p>
    <w:p w14:paraId="148F8EA8"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o), r), s) – art. 32 – art. 33 – art.29 CCNL)</w:t>
      </w:r>
      <w:r>
        <w:rPr>
          <w:rStyle w:val="Richiamoallanotaapidipagina"/>
        </w:rPr>
        <w:footnoteReference w:id="13"/>
      </w:r>
    </w:p>
    <w:p w14:paraId="29AC4B08" w14:textId="77777777" w:rsidR="009019BE" w:rsidRDefault="00A03FD8">
      <w:pPr>
        <w:pStyle w:val="Normale1"/>
        <w:ind w:right="-6"/>
        <w:rPr>
          <w:rFonts w:ascii="Cambria" w:eastAsia="Cambria" w:hAnsi="Cambria" w:cs="Cambria"/>
        </w:rPr>
      </w:pPr>
      <w:r>
        <w:rPr>
          <w:rFonts w:ascii="Cambria" w:eastAsia="Cambria" w:hAnsi="Cambria" w:cs="Cambria"/>
        </w:rPr>
        <w:t>1. In applicazione dell’</w:t>
      </w:r>
      <w:r>
        <w:rPr>
          <w:rFonts w:ascii="Cambria" w:eastAsia="Cambria" w:hAnsi="Cambria" w:cs="Cambria"/>
          <w:color w:val="000000"/>
        </w:rPr>
        <w:t xml:space="preserve">art. 7, comma 4, lettere o), r) </w:t>
      </w:r>
      <w:proofErr w:type="gramStart"/>
      <w:r>
        <w:rPr>
          <w:rFonts w:ascii="Cambria" w:eastAsia="Cambria" w:hAnsi="Cambria" w:cs="Cambria"/>
          <w:color w:val="000000"/>
        </w:rPr>
        <w:t>e  s</w:t>
      </w:r>
      <w:proofErr w:type="gramEnd"/>
      <w:r>
        <w:rPr>
          <w:rFonts w:ascii="Cambria" w:eastAsia="Cambria" w:hAnsi="Cambria" w:cs="Cambria"/>
          <w:color w:val="000000"/>
        </w:rPr>
        <w:t>) e degli artt. 32 e 33 e del CCNL 16.11. 2022</w:t>
      </w:r>
      <w:r>
        <w:rPr>
          <w:rFonts w:ascii="Cambria" w:eastAsia="Cambria" w:hAnsi="Cambria" w:cs="Cambria"/>
        </w:rPr>
        <w:t>, le parti concordano che:</w:t>
      </w:r>
    </w:p>
    <w:p w14:paraId="51C7290D" w14:textId="77777777" w:rsidR="009019BE" w:rsidRDefault="00A03FD8">
      <w:pPr>
        <w:pStyle w:val="Normale1"/>
        <w:numPr>
          <w:ilvl w:val="1"/>
          <w:numId w:val="30"/>
        </w:numPr>
        <w:ind w:left="284" w:hanging="284"/>
        <w:rPr>
          <w:rFonts w:ascii="Cambria" w:eastAsia="Cambria" w:hAnsi="Cambria" w:cs="Cambria"/>
          <w:color w:val="FF0000"/>
        </w:rPr>
      </w:pPr>
      <w:r>
        <w:rPr>
          <w:rFonts w:ascii="Cambria" w:eastAsia="Cambria" w:hAnsi="Cambria" w:cs="Cambria"/>
        </w:rPr>
        <w:t xml:space="preserve">Il numero massimo di ore annue per ciascun dipendente che può confluire nella banca delle ore, secondo la disciplina di cui </w:t>
      </w:r>
      <w:r>
        <w:rPr>
          <w:rFonts w:ascii="Cambria" w:eastAsia="Cambria" w:hAnsi="Cambria" w:cs="Cambria"/>
          <w:color w:val="000000"/>
        </w:rPr>
        <w:t>all’art.33</w:t>
      </w:r>
      <w:r>
        <w:rPr>
          <w:rFonts w:ascii="Cambria" w:eastAsia="Cambria" w:hAnsi="Cambria" w:cs="Cambria"/>
        </w:rPr>
        <w:t xml:space="preserve">, è pari </w:t>
      </w:r>
      <w:proofErr w:type="gramStart"/>
      <w:r>
        <w:rPr>
          <w:rFonts w:ascii="Cambria" w:eastAsia="Cambria" w:hAnsi="Cambria" w:cs="Cambria"/>
        </w:rPr>
        <w:t xml:space="preserve">a  </w:t>
      </w:r>
      <w:r>
        <w:rPr>
          <w:rFonts w:ascii="Cambria" w:eastAsia="Cambria" w:hAnsi="Cambria" w:cs="Cambria"/>
          <w:color w:val="FF0000"/>
        </w:rPr>
        <w:t>…….</w:t>
      </w:r>
      <w:proofErr w:type="gramEnd"/>
      <w:r>
        <w:rPr>
          <w:rFonts w:ascii="Cambria" w:eastAsia="Cambria" w:hAnsi="Cambria" w:cs="Cambria"/>
          <w:color w:val="FF0000"/>
        </w:rPr>
        <w:t xml:space="preserve">. </w:t>
      </w:r>
      <w:r>
        <w:rPr>
          <w:rFonts w:ascii="Cambria" w:eastAsia="Cambria" w:hAnsi="Cambria" w:cs="Cambria"/>
          <w:i/>
          <w:color w:val="FF0000"/>
        </w:rPr>
        <w:t>(es-: 100)</w:t>
      </w:r>
    </w:p>
    <w:p w14:paraId="607ECBEF" w14:textId="77777777" w:rsidR="009019BE" w:rsidRDefault="00A03FD8">
      <w:pPr>
        <w:pStyle w:val="Normale1"/>
        <w:numPr>
          <w:ilvl w:val="1"/>
          <w:numId w:val="30"/>
        </w:numPr>
        <w:ind w:left="284" w:hanging="284"/>
        <w:rPr>
          <w:rFonts w:ascii="Cambria" w:eastAsia="Cambria" w:hAnsi="Cambria" w:cs="Cambria"/>
        </w:rPr>
      </w:pPr>
      <w:r>
        <w:rPr>
          <w:rFonts w:ascii="Cambria" w:eastAsia="Cambria" w:hAnsi="Cambria" w:cs="Cambria"/>
        </w:rPr>
        <w:t xml:space="preserve">L’arco temporale di 6 mesi su cui calcolare il limite delle 48 ore settimanali medie, comprensive del lavoro straordinario, previsto </w:t>
      </w:r>
      <w:r>
        <w:rPr>
          <w:rFonts w:ascii="Cambria" w:eastAsia="Cambria" w:hAnsi="Cambria" w:cs="Cambria"/>
          <w:color w:val="000000"/>
        </w:rPr>
        <w:t>dall’art. 29, comma 2, del CCNL 16/11/2022</w:t>
      </w:r>
      <w:r>
        <w:rPr>
          <w:rFonts w:ascii="Cambria" w:eastAsia="Cambria" w:hAnsi="Cambria" w:cs="Cambria"/>
        </w:rPr>
        <w:t xml:space="preserve">, può essere elevato fino a n. … </w:t>
      </w:r>
      <w:r>
        <w:rPr>
          <w:rFonts w:ascii="Cambria" w:eastAsia="Cambria" w:hAnsi="Cambria" w:cs="Cambria"/>
          <w:i/>
        </w:rPr>
        <w:t>(es.: 12 mesi)</w:t>
      </w:r>
      <w:r>
        <w:rPr>
          <w:rFonts w:ascii="Cambria" w:eastAsia="Cambria" w:hAnsi="Cambria" w:cs="Cambria"/>
        </w:rPr>
        <w:t xml:space="preserve"> mesi nei seguenti casi: </w:t>
      </w:r>
    </w:p>
    <w:p w14:paraId="7B628575" w14:textId="77777777" w:rsidR="009019BE" w:rsidRDefault="00A03FD8">
      <w:pPr>
        <w:pStyle w:val="Normale1"/>
        <w:numPr>
          <w:ilvl w:val="0"/>
          <w:numId w:val="8"/>
        </w:numPr>
        <w:ind w:right="-6"/>
      </w:pPr>
      <w:r>
        <w:rPr>
          <w:rFonts w:ascii="Cambria" w:eastAsia="Cambria" w:hAnsi="Cambria" w:cs="Cambria"/>
        </w:rPr>
        <w:t xml:space="preserve">dipendenti che svolgono servizi in convenzione, </w:t>
      </w:r>
      <w:r>
        <w:rPr>
          <w:rFonts w:ascii="Cambria" w:eastAsia="Cambria" w:hAnsi="Cambria" w:cs="Cambria"/>
          <w:i/>
        </w:rPr>
        <w:t>ex</w:t>
      </w:r>
      <w:r>
        <w:rPr>
          <w:rFonts w:ascii="Cambria" w:eastAsia="Cambria" w:hAnsi="Cambria" w:cs="Cambria"/>
        </w:rPr>
        <w:t xml:space="preserve"> articolo 30 TUEL e con utilizzo congiunto presso altre amministrazioni;</w:t>
      </w:r>
    </w:p>
    <w:p w14:paraId="0DA6E074" w14:textId="77777777" w:rsidR="009019BE" w:rsidRDefault="00A03FD8">
      <w:pPr>
        <w:pStyle w:val="Normale1"/>
        <w:numPr>
          <w:ilvl w:val="0"/>
          <w:numId w:val="8"/>
        </w:numPr>
        <w:ind w:right="-6"/>
      </w:pPr>
      <w:r>
        <w:rPr>
          <w:rFonts w:ascii="Cambria" w:eastAsia="Cambria" w:hAnsi="Cambria" w:cs="Cambria"/>
        </w:rPr>
        <w:t>dipendenti autorizzati per prestazioni di lavoro, ai sensi dell’art. 1, comma 557, della legge 311/2004;</w:t>
      </w:r>
    </w:p>
    <w:p w14:paraId="55FD7ADC" w14:textId="77777777" w:rsidR="009019BE" w:rsidRDefault="00A03FD8">
      <w:pPr>
        <w:pStyle w:val="Normale1"/>
        <w:numPr>
          <w:ilvl w:val="0"/>
          <w:numId w:val="8"/>
        </w:numPr>
        <w:ind w:right="-6"/>
        <w:rPr>
          <w:strike/>
          <w:color w:val="000000"/>
        </w:rPr>
      </w:pPr>
      <w:r>
        <w:rPr>
          <w:rFonts w:ascii="Cambria" w:eastAsia="Cambria" w:hAnsi="Cambria" w:cs="Cambria"/>
        </w:rPr>
        <w:t>dipendenti incaricati di Elevate Qualificazioni</w:t>
      </w:r>
    </w:p>
    <w:p w14:paraId="785F3704" w14:textId="77777777" w:rsidR="009019BE" w:rsidRDefault="00A03FD8">
      <w:pPr>
        <w:pStyle w:val="Normale1"/>
        <w:numPr>
          <w:ilvl w:val="1"/>
          <w:numId w:val="30"/>
        </w:numPr>
        <w:ind w:left="284" w:hanging="284"/>
        <w:rPr>
          <w:rFonts w:ascii="Cambria" w:eastAsia="Cambria" w:hAnsi="Cambria" w:cs="Cambria"/>
        </w:rPr>
      </w:pPr>
      <w:r>
        <w:rPr>
          <w:rFonts w:ascii="Cambria" w:eastAsia="Cambria" w:hAnsi="Cambria" w:cs="Cambria"/>
        </w:rPr>
        <w:t xml:space="preserve">Per esigenze eccezionali, debitamente motivate dal competente Dirigente/Responsabile riguardanti un numero di dipendenti non superiore al 2% dell’organico, il limite massimo individuale annuo di 180 ore per le prestazioni di lavoro straordinario, di cui all’art. 14, </w:t>
      </w:r>
      <w:r>
        <w:rPr>
          <w:rFonts w:ascii="Cambria" w:eastAsia="Cambria" w:hAnsi="Cambria" w:cs="Cambria"/>
        </w:rPr>
        <w:lastRenderedPageBreak/>
        <w:t xml:space="preserve">comma 4 del CCNL dell’1/04/1999, può essere elevato fino a ……… </w:t>
      </w:r>
      <w:r>
        <w:rPr>
          <w:rFonts w:ascii="Cambria" w:eastAsia="Cambria" w:hAnsi="Cambria" w:cs="Cambria"/>
          <w:i/>
        </w:rPr>
        <w:t>(es: 200),</w:t>
      </w:r>
      <w:r>
        <w:rPr>
          <w:rFonts w:ascii="Cambria" w:eastAsia="Cambria" w:hAnsi="Cambria" w:cs="Cambria"/>
        </w:rPr>
        <w:t xml:space="preserve"> nel rispetto comunque del limite delle risorse previste nel relativo fondo.</w:t>
      </w:r>
    </w:p>
    <w:p w14:paraId="77CE8046" w14:textId="77777777" w:rsidR="009019BE" w:rsidRDefault="00A03FD8">
      <w:pPr>
        <w:pStyle w:val="Titolo3"/>
        <w:spacing w:before="120" w:after="120"/>
      </w:pPr>
      <w:bookmarkStart w:id="52" w:name="_Toc131447470"/>
      <w:bookmarkStart w:id="53" w:name="_Toc131450310"/>
      <w:r>
        <w:t>Art. 14</w:t>
      </w:r>
      <w:r>
        <w:br/>
        <w:t>Flessibilità dell’orario di lavoro</w:t>
      </w:r>
      <w:bookmarkEnd w:id="52"/>
      <w:bookmarkEnd w:id="53"/>
    </w:p>
    <w:p w14:paraId="481BE5F4" w14:textId="667A636A" w:rsidR="009019BE" w:rsidRDefault="00A03FD8">
      <w:pPr>
        <w:pStyle w:val="Sottotitolo"/>
        <w:spacing w:before="120"/>
      </w:pPr>
      <w:r>
        <w:t xml:space="preserve">(art. 7 comma 4 lett. p) e art 36 </w:t>
      </w:r>
      <w:r w:rsidR="00707E55">
        <w:t>CCNL)</w:t>
      </w:r>
      <w:r>
        <w:rPr>
          <w:rStyle w:val="Richiamoallanotaapidipagina"/>
        </w:rPr>
        <w:footnoteReference w:id="14"/>
      </w:r>
    </w:p>
    <w:p w14:paraId="6505757D" w14:textId="77777777" w:rsidR="009019BE" w:rsidRDefault="00A03FD8">
      <w:pPr>
        <w:pStyle w:val="Normale1"/>
        <w:rPr>
          <w:rFonts w:ascii="Cambria" w:eastAsia="Cambria" w:hAnsi="Cambria" w:cs="Cambria"/>
        </w:rPr>
      </w:pPr>
      <w:r>
        <w:rPr>
          <w:rFonts w:ascii="Cambria" w:eastAsia="Cambria" w:hAnsi="Cambria" w:cs="Cambria"/>
        </w:rPr>
        <w:t>1. Al fine di conseguire una maggiore conciliazione tra vita lavorativa e vita familiare, vengono individuati i seguenti criteri per la determinazione delle fasce temporali di flessibilità oraria:</w:t>
      </w:r>
    </w:p>
    <w:p w14:paraId="1D7929BC" w14:textId="77777777" w:rsidR="009019BE" w:rsidRDefault="00A03FD8">
      <w:pPr>
        <w:pStyle w:val="Normale1"/>
        <w:numPr>
          <w:ilvl w:val="0"/>
          <w:numId w:val="37"/>
        </w:numPr>
        <w:rPr>
          <w:rFonts w:ascii="Cambria" w:eastAsia="Cambria" w:hAnsi="Cambria" w:cs="Cambria"/>
        </w:rPr>
      </w:pPr>
      <w:r>
        <w:rPr>
          <w:rFonts w:ascii="Cambria" w:eastAsia="Cambria" w:hAnsi="Cambria" w:cs="Cambria"/>
        </w:rPr>
        <w:t>la flessibilità consiste nella possibilità di anticipare o posticipare l’orario di entrata e di uscita, nell’orario mattutino e/o pomeridiano, con l’obbligo di recuperare l’eventuale debito orario entro i due mesi successivi dalla maturazione dello stesso, in accordo con il dirigente/responsabile di servizio;</w:t>
      </w:r>
    </w:p>
    <w:p w14:paraId="4C42C54C"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le fasce temporali di flessibilità saranno determinate sulla base dell’orario di servizio e dell’orario di apertura al pubblico;</w:t>
      </w:r>
    </w:p>
    <w:p w14:paraId="3897D0B2"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le fasce di flessibilità non potranno sovrapporsi con l’orario di apertura al pubblico degli uffici;</w:t>
      </w:r>
    </w:p>
    <w:p w14:paraId="332E1F92" w14:textId="50C93114" w:rsidR="009019BE" w:rsidRDefault="00A03FD8">
      <w:pPr>
        <w:pStyle w:val="Normale1"/>
        <w:numPr>
          <w:ilvl w:val="0"/>
          <w:numId w:val="37"/>
        </w:numPr>
        <w:ind w:right="-6"/>
        <w:rPr>
          <w:rFonts w:ascii="Cambria" w:eastAsia="Cambria" w:hAnsi="Cambria" w:cs="Cambria"/>
        </w:rPr>
      </w:pPr>
      <w:r>
        <w:rPr>
          <w:rFonts w:ascii="Cambria" w:eastAsia="Cambria" w:hAnsi="Cambria" w:cs="Cambria"/>
        </w:rPr>
        <w:t xml:space="preserve">possono essere esclusi dalla fruizione della flessibilità i dipendenti/uffici che devono garantire servizi pubblici incompatibili con tale istituto, individuati dai rispettivi Dirigenti/Responsabili/Segretario </w:t>
      </w:r>
      <w:r>
        <w:rPr>
          <w:rFonts w:ascii="Cambria" w:eastAsia="Cambria" w:hAnsi="Cambria" w:cs="Cambria"/>
          <w:i/>
        </w:rPr>
        <w:t xml:space="preserve">(es: asilo nido; polizia locale; operai in squadra </w:t>
      </w:r>
      <w:r w:rsidR="002660D2">
        <w:rPr>
          <w:rFonts w:ascii="Cambria" w:eastAsia="Cambria" w:hAnsi="Cambria" w:cs="Cambria"/>
          <w:i/>
        </w:rPr>
        <w:t>ecc.)</w:t>
      </w:r>
      <w:r>
        <w:rPr>
          <w:rFonts w:ascii="Cambria" w:eastAsia="Cambria" w:hAnsi="Cambria" w:cs="Cambria"/>
        </w:rPr>
        <w:t xml:space="preserve"> </w:t>
      </w:r>
    </w:p>
    <w:p w14:paraId="0B7DF4E4"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la flessibilità dell’orario di lavoro può essere fruita senza bisogno di richiesta alcuna;</w:t>
      </w:r>
    </w:p>
    <w:p w14:paraId="7A2881ED"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 xml:space="preserve">……… </w:t>
      </w:r>
    </w:p>
    <w:p w14:paraId="7F0D5CA7" w14:textId="77777777" w:rsidR="009019BE" w:rsidRDefault="00A03FD8">
      <w:pPr>
        <w:pStyle w:val="Normale1"/>
        <w:ind w:right="-6"/>
        <w:rPr>
          <w:rFonts w:ascii="Cambria" w:eastAsia="Cambria" w:hAnsi="Cambria" w:cs="Cambria"/>
        </w:rPr>
      </w:pPr>
      <w:r>
        <w:rPr>
          <w:rFonts w:ascii="Cambria" w:eastAsia="Cambria" w:hAnsi="Cambria" w:cs="Cambria"/>
        </w:rPr>
        <w:t xml:space="preserve">2. 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 </w:t>
      </w:r>
    </w:p>
    <w:p w14:paraId="3EA860BD" w14:textId="77777777" w:rsidR="009019BE" w:rsidRDefault="00A03FD8">
      <w:pPr>
        <w:pStyle w:val="Normale1"/>
        <w:numPr>
          <w:ilvl w:val="0"/>
          <w:numId w:val="8"/>
        </w:numPr>
        <w:ind w:right="-6"/>
      </w:pPr>
      <w:r>
        <w:rPr>
          <w:rFonts w:ascii="Cambria" w:eastAsia="Cambria" w:hAnsi="Cambria" w:cs="Cambria"/>
        </w:rPr>
        <w:t xml:space="preserve">beneficino delle tutele connesse alla maternità o paternità di cui al D. Lgs.  n. 151/2001; </w:t>
      </w:r>
    </w:p>
    <w:p w14:paraId="5C94060E" w14:textId="77777777" w:rsidR="009019BE" w:rsidRDefault="00A03FD8">
      <w:pPr>
        <w:pStyle w:val="Normale1"/>
        <w:numPr>
          <w:ilvl w:val="0"/>
          <w:numId w:val="8"/>
        </w:numPr>
        <w:ind w:right="-6"/>
      </w:pPr>
      <w:r>
        <w:rPr>
          <w:rFonts w:ascii="Cambria" w:eastAsia="Cambria" w:hAnsi="Cambria" w:cs="Cambria"/>
        </w:rPr>
        <w:t xml:space="preserve">assistano familiari portatori di handicap ai sensi della legge n. 104/1992; </w:t>
      </w:r>
    </w:p>
    <w:p w14:paraId="35B9274B" w14:textId="77777777" w:rsidR="009019BE" w:rsidRDefault="00A03FD8">
      <w:pPr>
        <w:pStyle w:val="Normale1"/>
        <w:numPr>
          <w:ilvl w:val="0"/>
          <w:numId w:val="8"/>
        </w:numPr>
        <w:ind w:right="-6"/>
      </w:pPr>
      <w:r>
        <w:rPr>
          <w:rFonts w:ascii="Cambria" w:eastAsia="Cambria" w:hAnsi="Cambria" w:cs="Cambria"/>
        </w:rPr>
        <w:t>siano inseriti in progetti terapeutici di recupero di cui all’art. 44 CCNL 21/05/18;</w:t>
      </w:r>
    </w:p>
    <w:p w14:paraId="1B254AC8" w14:textId="77777777" w:rsidR="009019BE" w:rsidRDefault="00A03FD8">
      <w:pPr>
        <w:pStyle w:val="Normale1"/>
        <w:numPr>
          <w:ilvl w:val="0"/>
          <w:numId w:val="8"/>
        </w:numPr>
        <w:ind w:right="-6"/>
      </w:pPr>
      <w:r>
        <w:rPr>
          <w:rFonts w:ascii="Cambria" w:eastAsia="Cambria" w:hAnsi="Cambria" w:cs="Cambria"/>
        </w:rPr>
        <w:t xml:space="preserve">si trovino in situazione di necessità connesse alla frequenza dei propri figli di asili nido, scuole materne e scuole primarie; </w:t>
      </w:r>
    </w:p>
    <w:p w14:paraId="00B288AB" w14:textId="77777777" w:rsidR="009019BE" w:rsidRDefault="00A03FD8">
      <w:pPr>
        <w:pStyle w:val="Normale1"/>
        <w:numPr>
          <w:ilvl w:val="0"/>
          <w:numId w:val="8"/>
        </w:numPr>
        <w:ind w:right="-6"/>
      </w:pPr>
      <w:r>
        <w:rPr>
          <w:rFonts w:ascii="Cambria" w:eastAsia="Cambria" w:hAnsi="Cambria" w:cs="Cambria"/>
        </w:rPr>
        <w:t>siano impegnati in attività di volontariato in base alle disposizioni di legge vigenti;</w:t>
      </w:r>
    </w:p>
    <w:p w14:paraId="5C31A976" w14:textId="77777777" w:rsidR="009019BE" w:rsidRDefault="00A03FD8">
      <w:pPr>
        <w:pStyle w:val="Normale1"/>
        <w:numPr>
          <w:ilvl w:val="0"/>
          <w:numId w:val="8"/>
        </w:numPr>
        <w:ind w:right="-6"/>
      </w:pPr>
      <w:r>
        <w:rPr>
          <w:rFonts w:ascii="Cambria" w:eastAsia="Cambria" w:hAnsi="Cambria" w:cs="Cambria"/>
          <w:color w:val="000000"/>
        </w:rPr>
        <w:t>siano</w:t>
      </w:r>
      <w:r>
        <w:rPr>
          <w:rFonts w:ascii="Cambria" w:eastAsia="Cambria" w:hAnsi="Cambria" w:cs="Cambria"/>
          <w:color w:val="5B9BD5"/>
        </w:rPr>
        <w:t xml:space="preserve"> </w:t>
      </w:r>
      <w:r>
        <w:rPr>
          <w:rFonts w:ascii="Cambria" w:eastAsia="Cambria" w:hAnsi="Cambria" w:cs="Cambria"/>
        </w:rPr>
        <w:t xml:space="preserve">dipendenti con nucleo familiare monoparentale e figli minori conviventi </w:t>
      </w:r>
    </w:p>
    <w:p w14:paraId="783F0D8C" w14:textId="77777777" w:rsidR="009019BE" w:rsidRDefault="00A03FD8">
      <w:pPr>
        <w:pStyle w:val="Titolo3"/>
        <w:spacing w:before="120" w:after="120"/>
      </w:pPr>
      <w:bookmarkStart w:id="54" w:name="_Toc131447471"/>
      <w:bookmarkStart w:id="55" w:name="_Toc131450311"/>
      <w:r>
        <w:lastRenderedPageBreak/>
        <w:t>Art. 15</w:t>
      </w:r>
      <w:r>
        <w:br/>
        <w:t xml:space="preserve">Orario </w:t>
      </w:r>
      <w:proofErr w:type="spellStart"/>
      <w:r>
        <w:t>multiperiodale</w:t>
      </w:r>
      <w:bookmarkEnd w:id="54"/>
      <w:bookmarkEnd w:id="55"/>
      <w:proofErr w:type="spellEnd"/>
    </w:p>
    <w:p w14:paraId="25F7BEEE" w14:textId="77777777" w:rsidR="009019BE" w:rsidRDefault="00A03FD8">
      <w:pPr>
        <w:pStyle w:val="Sottotitolo"/>
        <w:spacing w:before="120"/>
      </w:pPr>
      <w:r>
        <w:t>(art. 7 comma 4 lett. q), e art 31 CCNL)</w:t>
      </w:r>
      <w:r>
        <w:rPr>
          <w:rStyle w:val="Richiamoallanotaapidipagina"/>
        </w:rPr>
        <w:footnoteReference w:id="15"/>
      </w:r>
    </w:p>
    <w:p w14:paraId="2312B796" w14:textId="77777777" w:rsidR="009019BE" w:rsidRDefault="00A03FD8">
      <w:pPr>
        <w:pStyle w:val="Normale1"/>
        <w:ind w:right="-6"/>
        <w:rPr>
          <w:rFonts w:ascii="Cambria" w:eastAsia="Cambria" w:hAnsi="Cambria" w:cs="Cambria"/>
        </w:rPr>
      </w:pPr>
      <w:r>
        <w:rPr>
          <w:rFonts w:ascii="Cambria" w:eastAsia="Cambria" w:hAnsi="Cambria" w:cs="Cambria"/>
          <w:color w:val="FF0000"/>
        </w:rPr>
        <w:t>1.</w:t>
      </w:r>
      <w:r>
        <w:rPr>
          <w:rFonts w:ascii="Cambria" w:eastAsia="Cambria" w:hAnsi="Cambria" w:cs="Cambria"/>
        </w:rPr>
        <w:t xml:space="preserve"> Il periodo di 13 settimane di maggiore o minore concentrazione dell’orario </w:t>
      </w:r>
      <w:proofErr w:type="spellStart"/>
      <w:r>
        <w:rPr>
          <w:rFonts w:ascii="Cambria" w:eastAsia="Cambria" w:hAnsi="Cambria" w:cs="Cambria"/>
        </w:rPr>
        <w:t>multiperiodale</w:t>
      </w:r>
      <w:proofErr w:type="spellEnd"/>
      <w:r>
        <w:rPr>
          <w:rFonts w:ascii="Cambria" w:eastAsia="Cambria" w:hAnsi="Cambria" w:cs="Cambria"/>
        </w:rPr>
        <w:t xml:space="preserve">, secondo la disciplina di cui all’art. </w:t>
      </w:r>
      <w:r>
        <w:rPr>
          <w:rFonts w:ascii="Cambria" w:eastAsia="Cambria" w:hAnsi="Cambria" w:cs="Cambria"/>
          <w:color w:val="000000"/>
        </w:rPr>
        <w:t>31 del CCNL 16/11/2022</w:t>
      </w:r>
      <w:r>
        <w:rPr>
          <w:rFonts w:ascii="Cambria" w:eastAsia="Cambria" w:hAnsi="Cambria" w:cs="Cambria"/>
        </w:rPr>
        <w:t xml:space="preserve">, tenendo conto delle esigenze di servizio e in corrispondenza di variazioni di intensità dell’attività lavorativa, è elevato a </w:t>
      </w:r>
      <w:r>
        <w:rPr>
          <w:rFonts w:ascii="Cambria" w:eastAsia="Cambria" w:hAnsi="Cambria" w:cs="Cambria"/>
          <w:color w:val="FF0000"/>
        </w:rPr>
        <w:t xml:space="preserve">n….  </w:t>
      </w:r>
      <w:r>
        <w:rPr>
          <w:rFonts w:ascii="Cambria" w:eastAsia="Cambria" w:hAnsi="Cambria" w:cs="Cambria"/>
          <w:i/>
          <w:color w:val="FF0000"/>
        </w:rPr>
        <w:t>(Es: 16, 24 fino al massimo 26)</w:t>
      </w:r>
      <w:r>
        <w:rPr>
          <w:rFonts w:ascii="Cambria" w:eastAsia="Cambria" w:hAnsi="Cambria" w:cs="Cambria"/>
          <w:color w:val="FF0000"/>
        </w:rPr>
        <w:t xml:space="preserve"> </w:t>
      </w:r>
      <w:r>
        <w:rPr>
          <w:rFonts w:ascii="Cambria" w:eastAsia="Cambria" w:hAnsi="Cambria" w:cs="Cambria"/>
        </w:rPr>
        <w:t>settimane.</w:t>
      </w:r>
    </w:p>
    <w:p w14:paraId="2019AD51" w14:textId="77777777" w:rsidR="009019BE" w:rsidRDefault="00A03FD8">
      <w:pPr>
        <w:pStyle w:val="Normale1"/>
        <w:ind w:right="-6"/>
        <w:rPr>
          <w:rFonts w:ascii="Cambria" w:eastAsia="Cambria" w:hAnsi="Cambria" w:cs="Cambria"/>
        </w:rPr>
      </w:pPr>
      <w:r>
        <w:rPr>
          <w:rFonts w:ascii="Cambria" w:eastAsia="Cambria" w:hAnsi="Cambria" w:cs="Cambria"/>
        </w:rPr>
        <w:t>2. L’attivazione di tale articolazione oraria sarà comunicata ai sensi dell’art.</w:t>
      </w:r>
      <w:r>
        <w:rPr>
          <w:rFonts w:ascii="Cambria" w:eastAsia="Cambria" w:hAnsi="Cambria" w:cs="Cambria"/>
          <w:color w:val="000000"/>
        </w:rPr>
        <w:t xml:space="preserve"> 4, comma 4, CCNL</w:t>
      </w:r>
      <w:r>
        <w:rPr>
          <w:rFonts w:ascii="Cambria" w:eastAsia="Cambria" w:hAnsi="Cambria" w:cs="Cambria"/>
          <w:color w:val="FF0000"/>
        </w:rPr>
        <w:t xml:space="preserve"> </w:t>
      </w:r>
      <w:r>
        <w:rPr>
          <w:rFonts w:ascii="Cambria" w:eastAsia="Cambria" w:hAnsi="Cambria" w:cs="Cambria"/>
          <w:color w:val="000000"/>
        </w:rPr>
        <w:t>16/11/2022</w:t>
      </w:r>
      <w:r>
        <w:rPr>
          <w:rFonts w:ascii="Cambria" w:eastAsia="Cambria" w:hAnsi="Cambria" w:cs="Cambria"/>
        </w:rPr>
        <w:t>.</w:t>
      </w:r>
    </w:p>
    <w:p w14:paraId="141ABC45" w14:textId="77777777" w:rsidR="009019BE" w:rsidRDefault="00A03FD8">
      <w:pPr>
        <w:pStyle w:val="Titolo3"/>
        <w:spacing w:before="120" w:after="120"/>
        <w:rPr>
          <w:color w:val="FF0000"/>
        </w:rPr>
      </w:pPr>
      <w:bookmarkStart w:id="56" w:name="_Toc131447472"/>
      <w:bookmarkStart w:id="57" w:name="_Toc131450312"/>
      <w:r>
        <w:rPr>
          <w:color w:val="FF0000"/>
        </w:rPr>
        <w:t>Art. 16</w:t>
      </w:r>
      <w:r>
        <w:rPr>
          <w:color w:val="FF0000"/>
        </w:rPr>
        <w:br/>
        <w:t>Servizio mensa e buono pasto [facoltativo]</w:t>
      </w:r>
      <w:bookmarkEnd w:id="56"/>
      <w:bookmarkEnd w:id="57"/>
    </w:p>
    <w:p w14:paraId="60B54D40" w14:textId="77777777" w:rsidR="009019BE" w:rsidRPr="00A22DFA" w:rsidRDefault="00A03FD8">
      <w:pPr>
        <w:pStyle w:val="Sottotitolo"/>
        <w:spacing w:before="120"/>
        <w:rPr>
          <w:color w:val="FF0000"/>
          <w:lang w:val="en-GB"/>
        </w:rPr>
      </w:pPr>
      <w:r w:rsidRPr="00A22DFA">
        <w:rPr>
          <w:color w:val="FF0000"/>
          <w:lang w:val="en-GB"/>
        </w:rPr>
        <w:t xml:space="preserve">(art. 7, comma 4, </w:t>
      </w:r>
      <w:proofErr w:type="spellStart"/>
      <w:r w:rsidRPr="00A22DFA">
        <w:rPr>
          <w:color w:val="FF0000"/>
          <w:lang w:val="en-GB"/>
        </w:rPr>
        <w:t>lett</w:t>
      </w:r>
      <w:proofErr w:type="spellEnd"/>
      <w:r w:rsidRPr="00A22DFA">
        <w:rPr>
          <w:color w:val="FF0000"/>
          <w:lang w:val="en-GB"/>
        </w:rPr>
        <w:t>. aa) e art 35 CCNL)</w:t>
      </w:r>
      <w:r w:rsidRPr="00A22DFA">
        <w:rPr>
          <w:color w:val="FF0000"/>
          <w:vertAlign w:val="superscript"/>
          <w:lang w:val="en-GB"/>
        </w:rPr>
        <w:t xml:space="preserve"> </w:t>
      </w:r>
      <w:r>
        <w:rPr>
          <w:rStyle w:val="Richiamoallanotaapidipagina"/>
          <w:color w:val="FF0000"/>
        </w:rPr>
        <w:footnoteReference w:id="16"/>
      </w:r>
    </w:p>
    <w:p w14:paraId="03B3D493" w14:textId="77777777" w:rsidR="009019BE" w:rsidRDefault="00A03FD8">
      <w:pPr>
        <w:pStyle w:val="Normale1"/>
        <w:rPr>
          <w:rFonts w:ascii="Cambria" w:eastAsia="Cambria" w:hAnsi="Cambria" w:cs="Cambria"/>
          <w:color w:val="FF0000"/>
        </w:rPr>
      </w:pPr>
      <w:r>
        <w:rPr>
          <w:rFonts w:ascii="Cambria" w:eastAsia="Cambria" w:hAnsi="Cambria" w:cs="Cambria"/>
          <w:color w:val="FF0000"/>
        </w:rPr>
        <w:t xml:space="preserve">1. Ai sensi dell’articolo 35, comma 10, del CCNL 16 novembre 2022 vengono individuate le seguenti figure professionali che possono fruire di una pausa per la consumazione dei pasti </w:t>
      </w:r>
      <w:r w:rsidRPr="002660D2">
        <w:rPr>
          <w:rFonts w:ascii="Cambria" w:eastAsia="Cambria" w:hAnsi="Cambria" w:cs="Cambria"/>
        </w:rPr>
        <w:t>fuori dall’orario di lavoro della durata di</w:t>
      </w:r>
      <w:proofErr w:type="gramStart"/>
      <w:r w:rsidRPr="002660D2">
        <w:rPr>
          <w:rFonts w:ascii="Cambria" w:eastAsia="Cambria" w:hAnsi="Cambria" w:cs="Cambria"/>
        </w:rPr>
        <w:t xml:space="preserve"> ….</w:t>
      </w:r>
      <w:proofErr w:type="gramEnd"/>
      <w:r w:rsidRPr="002660D2">
        <w:rPr>
          <w:rFonts w:ascii="Cambria" w:eastAsia="Cambria" w:hAnsi="Cambria" w:cs="Cambria"/>
        </w:rPr>
        <w:t>.,</w:t>
      </w:r>
      <w:r>
        <w:rPr>
          <w:rFonts w:ascii="Cambria" w:eastAsia="Cambria" w:hAnsi="Cambria" w:cs="Cambria"/>
          <w:color w:val="FF0000"/>
        </w:rPr>
        <w:t xml:space="preserve"> che potrà essere collocata anche all'inizio o alla fine di ciascun </w:t>
      </w:r>
      <w:r w:rsidRPr="002660D2">
        <w:rPr>
          <w:rFonts w:ascii="Cambria" w:eastAsia="Cambria" w:hAnsi="Cambria" w:cs="Cambria"/>
          <w:color w:val="FF0000"/>
        </w:rPr>
        <w:t>turno di lavoro:</w:t>
      </w:r>
    </w:p>
    <w:p w14:paraId="24EEAB2D" w14:textId="77777777" w:rsidR="009019BE" w:rsidRDefault="00A03FD8">
      <w:pPr>
        <w:pStyle w:val="Normale1"/>
        <w:numPr>
          <w:ilvl w:val="1"/>
          <w:numId w:val="1"/>
        </w:numPr>
        <w:ind w:left="1080"/>
        <w:rPr>
          <w:color w:val="FF0000"/>
        </w:rPr>
      </w:pPr>
      <w:r>
        <w:rPr>
          <w:rFonts w:ascii="Cambria" w:eastAsia="Cambria" w:hAnsi="Cambria" w:cs="Cambria"/>
          <w:color w:val="FF0000"/>
        </w:rPr>
        <w:t>Addetti coinvolti nei servizi di protezione civile (compresi gli interventi di sgombero neve) a condizione che vengano svolte almeno sei ore di lavoro.</w:t>
      </w:r>
    </w:p>
    <w:p w14:paraId="7329916C" w14:textId="77777777" w:rsidR="009019BE" w:rsidRDefault="00A03FD8">
      <w:pPr>
        <w:pStyle w:val="Normale1"/>
        <w:numPr>
          <w:ilvl w:val="1"/>
          <w:numId w:val="1"/>
        </w:numPr>
        <w:ind w:left="1080"/>
        <w:rPr>
          <w:color w:val="FF0000"/>
        </w:rPr>
      </w:pPr>
      <w:r>
        <w:rPr>
          <w:rFonts w:ascii="Cambria" w:eastAsia="Cambria" w:hAnsi="Cambria" w:cs="Cambria"/>
          <w:color w:val="FF0000"/>
        </w:rPr>
        <w:t>Area della vigilanza</w:t>
      </w:r>
    </w:p>
    <w:p w14:paraId="1CBCBF4B" w14:textId="77777777" w:rsidR="009019BE" w:rsidRDefault="00A03FD8">
      <w:pPr>
        <w:pStyle w:val="Normale1"/>
        <w:numPr>
          <w:ilvl w:val="1"/>
          <w:numId w:val="1"/>
        </w:numPr>
        <w:ind w:left="1080"/>
        <w:rPr>
          <w:color w:val="FF0000"/>
        </w:rPr>
      </w:pPr>
      <w:r>
        <w:rPr>
          <w:rFonts w:ascii="Cambria" w:eastAsia="Cambria" w:hAnsi="Cambria" w:cs="Cambria"/>
          <w:color w:val="FF0000"/>
        </w:rPr>
        <w:t xml:space="preserve">Servizi bibliotecari, scolastici, educativi, museali </w:t>
      </w:r>
    </w:p>
    <w:p w14:paraId="100358D2" w14:textId="77777777" w:rsidR="009019BE" w:rsidRPr="002660D2" w:rsidRDefault="00A03FD8">
      <w:pPr>
        <w:pStyle w:val="Normale1"/>
        <w:numPr>
          <w:ilvl w:val="1"/>
          <w:numId w:val="1"/>
        </w:numPr>
        <w:ind w:left="1080"/>
        <w:rPr>
          <w:color w:val="FF0000"/>
        </w:rPr>
      </w:pPr>
      <w:r w:rsidRPr="002660D2">
        <w:rPr>
          <w:rFonts w:ascii="Cambria" w:eastAsia="Cambria" w:hAnsi="Cambria" w:cs="Cambria"/>
          <w:color w:val="FF0000"/>
        </w:rPr>
        <w:t xml:space="preserve">…….  [eventuali altre figure in base all’organizzazione dell’Ente] </w:t>
      </w:r>
    </w:p>
    <w:p w14:paraId="6B732915" w14:textId="77777777" w:rsidR="009019BE" w:rsidRDefault="00A03FD8">
      <w:pPr>
        <w:pStyle w:val="Titolo2"/>
        <w:spacing w:before="120" w:after="120"/>
      </w:pPr>
      <w:r>
        <w:br w:type="page"/>
      </w:r>
    </w:p>
    <w:p w14:paraId="3BFBFEB2" w14:textId="77777777" w:rsidR="009019BE" w:rsidRDefault="00A03FD8">
      <w:pPr>
        <w:pStyle w:val="Titolo1"/>
        <w:spacing w:before="120" w:after="120"/>
      </w:pPr>
      <w:bookmarkStart w:id="58" w:name="_Toc131447473"/>
      <w:bookmarkStart w:id="59" w:name="_Toc131450313"/>
      <w:r>
        <w:lastRenderedPageBreak/>
        <w:t>TITOLO V</w:t>
      </w:r>
      <w:r>
        <w:br/>
        <w:t>TRATTAMENTO ECONOMICO ACCESSORIO DEL PERSONALE</w:t>
      </w:r>
      <w:bookmarkEnd w:id="58"/>
      <w:bookmarkEnd w:id="59"/>
    </w:p>
    <w:p w14:paraId="4D66B413" w14:textId="77777777" w:rsidR="009019BE" w:rsidRDefault="00A03FD8">
      <w:pPr>
        <w:pStyle w:val="Titolo2"/>
        <w:spacing w:before="120" w:after="120"/>
      </w:pPr>
      <w:bookmarkStart w:id="60" w:name="_Toc131447474"/>
      <w:bookmarkStart w:id="61" w:name="_Toc131450314"/>
      <w:r>
        <w:t>CAPO I</w:t>
      </w:r>
      <w:r>
        <w:br/>
        <w:t>Risorse e Premialità</w:t>
      </w:r>
      <w:bookmarkEnd w:id="60"/>
      <w:bookmarkEnd w:id="61"/>
    </w:p>
    <w:p w14:paraId="78172CB1" w14:textId="77777777" w:rsidR="009019BE" w:rsidRDefault="00A03FD8">
      <w:pPr>
        <w:pStyle w:val="Titolo3"/>
        <w:spacing w:before="120" w:after="120"/>
      </w:pPr>
      <w:bookmarkStart w:id="62" w:name="_Toc131447475"/>
      <w:bookmarkStart w:id="63" w:name="_Toc131450315"/>
      <w:r>
        <w:t>Art. 17</w:t>
      </w:r>
      <w:r>
        <w:br/>
        <w:t>Quantificazione delle risorse</w:t>
      </w:r>
      <w:bookmarkEnd w:id="62"/>
      <w:bookmarkEnd w:id="63"/>
    </w:p>
    <w:p w14:paraId="2C1A82CE" w14:textId="77777777" w:rsidR="009019BE" w:rsidRDefault="00A03FD8">
      <w:pPr>
        <w:pStyle w:val="Normale1"/>
        <w:numPr>
          <w:ilvl w:val="0"/>
          <w:numId w:val="38"/>
        </w:numPr>
        <w:ind w:left="426"/>
        <w:rPr>
          <w:rFonts w:ascii="Cambria" w:eastAsia="Cambria" w:hAnsi="Cambria" w:cs="Cambria"/>
        </w:rPr>
      </w:pPr>
      <w:r>
        <w:rPr>
          <w:rFonts w:ascii="Cambria" w:eastAsia="Cambria" w:hAnsi="Cambria" w:cs="Cambria"/>
        </w:rPr>
        <w:t xml:space="preserve">La determinazione delle risorse da destinare all’incentivazione del merito, allo sviluppo delle risorse umane, al miglioramento dei servizi, alla qualità della prestazione ed alla produttività nonché ad altri istituti economici previsti nel presente contratto, è di esclusiva competenza dell’Amministrazione e sarà effettuata in conformità e nel rispetto dei vincoli e limiti imposti dalle norme in vigore o altri che potrebbero aggiungersi nel corso di validità del presente contratto, tenuto conto delle interpretazioni giurisprudenziali consolidate nel tempo nonché di eventuali direttive ed indirizzi in merito, adottati dall’Amministrazione. </w:t>
      </w:r>
    </w:p>
    <w:p w14:paraId="0F8B2D73" w14:textId="77777777" w:rsidR="00B52DF3" w:rsidRDefault="00A03FD8" w:rsidP="00B52DF3">
      <w:pPr>
        <w:pStyle w:val="Normale1"/>
        <w:numPr>
          <w:ilvl w:val="0"/>
          <w:numId w:val="38"/>
        </w:numPr>
        <w:ind w:left="426"/>
        <w:rPr>
          <w:rFonts w:ascii="Cambria" w:eastAsia="Cambria" w:hAnsi="Cambria" w:cs="Cambria"/>
        </w:rPr>
      </w:pPr>
      <w:r>
        <w:rPr>
          <w:rFonts w:ascii="Cambria" w:eastAsia="Cambria" w:hAnsi="Cambria" w:cs="Cambria"/>
        </w:rPr>
        <w:t xml:space="preserve">In sede di prima applicazione del CCNL  2019-2021, la costituzione del fondo delle risorse decentrate è stata effettuata con determinazione.  n. … del … …. </w:t>
      </w:r>
      <w:r>
        <w:rPr>
          <w:rStyle w:val="Richiamoallanotaapidipagina"/>
          <w:rFonts w:ascii="Cambria" w:eastAsia="Cambria" w:hAnsi="Cambria" w:cs="Cambria"/>
        </w:rPr>
        <w:footnoteReference w:id="17"/>
      </w:r>
      <w:r>
        <w:rPr>
          <w:rFonts w:ascii="Cambria" w:eastAsia="Cambria" w:hAnsi="Cambria" w:cs="Cambria"/>
          <w:vertAlign w:val="superscript"/>
        </w:rPr>
        <w:t xml:space="preserve">, </w:t>
      </w:r>
      <w:r>
        <w:rPr>
          <w:rFonts w:ascii="Cambria" w:eastAsia="Cambria" w:hAnsi="Cambria" w:cs="Cambria"/>
          <w:color w:val="000000"/>
        </w:rPr>
        <w:t>.</w:t>
      </w:r>
      <w:r>
        <w:rPr>
          <w:rFonts w:ascii="Cambria" w:eastAsia="Cambria" w:hAnsi="Cambria" w:cs="Cambria"/>
          <w:color w:val="729FCF"/>
        </w:rPr>
        <w:t xml:space="preserve"> </w:t>
      </w:r>
      <w:r>
        <w:rPr>
          <w:rFonts w:ascii="Cambria" w:eastAsia="Cambria" w:hAnsi="Cambria" w:cs="Cambria"/>
          <w:color w:val="000000"/>
        </w:rPr>
        <w:t>Le</w:t>
      </w:r>
      <w:r>
        <w:rPr>
          <w:rFonts w:ascii="Cambria" w:eastAsia="Cambria" w:hAnsi="Cambria" w:cs="Cambria"/>
        </w:rPr>
        <w:t xml:space="preserve"> risorse disponibili per l’anno 2023, da destinare alla contrattazione integrativa, ai sensi dell’art. 7, comma 4, lett. a), del CCNL 16.11.2022, per gli utilizzi previsti dall’art. 80, del medesimo CCNL, ammontano a Euro </w:t>
      </w:r>
      <w:r>
        <w:rPr>
          <w:rFonts w:ascii="Cambria" w:eastAsia="Cambria" w:hAnsi="Cambria" w:cs="Cambria"/>
          <w:color w:val="C00000"/>
        </w:rPr>
        <w:t>……</w:t>
      </w:r>
      <w:proofErr w:type="gramStart"/>
      <w:r>
        <w:rPr>
          <w:rFonts w:ascii="Cambria" w:eastAsia="Cambria" w:hAnsi="Cambria" w:cs="Cambria"/>
          <w:color w:val="C00000"/>
        </w:rPr>
        <w:t>…….</w:t>
      </w:r>
      <w:proofErr w:type="gramEnd"/>
      <w:r>
        <w:rPr>
          <w:rFonts w:ascii="Cambria" w:eastAsia="Cambria" w:hAnsi="Cambria" w:cs="Cambria"/>
          <w:color w:val="729FCF"/>
        </w:rPr>
        <w:t xml:space="preserve">. </w:t>
      </w:r>
    </w:p>
    <w:p w14:paraId="1018E019" w14:textId="297884CB" w:rsidR="009019BE" w:rsidRPr="00B52DF3" w:rsidRDefault="00A03FD8" w:rsidP="00B52DF3">
      <w:pPr>
        <w:pStyle w:val="Normale1"/>
        <w:numPr>
          <w:ilvl w:val="0"/>
          <w:numId w:val="38"/>
        </w:numPr>
        <w:ind w:left="426"/>
        <w:rPr>
          <w:rFonts w:ascii="Cambria" w:eastAsia="Cambria" w:hAnsi="Cambria" w:cs="Cambria"/>
        </w:rPr>
      </w:pPr>
      <w:r w:rsidRPr="00B52DF3">
        <w:rPr>
          <w:rFonts w:ascii="Cambria" w:eastAsia="Cambria" w:hAnsi="Cambria" w:cs="Cambria"/>
        </w:rPr>
        <w:t>Ai sensi dell’art. 8, comma 4, CCNL 16/11/2022, al fine di garantire la piena funzionalità dei servizi e la puntuale applicazione degli istituti contrattuali, l’Ente fornisce l’informativa sui dati relativi alla costituzione del fondo di cui all’art. 79.</w:t>
      </w:r>
    </w:p>
    <w:p w14:paraId="00713AD3" w14:textId="77777777" w:rsidR="009019BE" w:rsidRDefault="00A03FD8">
      <w:pPr>
        <w:pStyle w:val="Normale1"/>
        <w:numPr>
          <w:ilvl w:val="0"/>
          <w:numId w:val="38"/>
        </w:numPr>
        <w:ind w:left="426"/>
        <w:rPr>
          <w:rFonts w:ascii="Cambria" w:eastAsia="Cambria" w:hAnsi="Cambria" w:cs="Cambria"/>
        </w:rPr>
      </w:pPr>
      <w:r>
        <w:rPr>
          <w:rFonts w:ascii="Cambria" w:eastAsia="Cambria" w:hAnsi="Cambria" w:cs="Cambria"/>
        </w:rPr>
        <w:t>Le risorse variabili aggiuntive di cui all’art. 79, comma 2, lettera c) CCNL 16.11.2022 sono state stanziate come da determinazione di costituzione del fondo per l’anno 2023 sulla base di scelte organizzative, gestionali e di politica retributiva degli enti, anche connesse ad assunzioni di personale a tempo determinato, ove nel bilancio sussista la relativa capacità di spesa; in tale ambito sono ricomprese le risorse già previste all’art. 98, comma 1 lettera c), del CCNL 16.11.2022</w:t>
      </w:r>
    </w:p>
    <w:p w14:paraId="12EA6EB2" w14:textId="77777777" w:rsidR="009019BE" w:rsidRDefault="00A03FD8">
      <w:pPr>
        <w:pStyle w:val="Normale1"/>
        <w:numPr>
          <w:ilvl w:val="0"/>
          <w:numId w:val="38"/>
        </w:numPr>
        <w:ind w:left="426"/>
        <w:rPr>
          <w:rFonts w:ascii="Cambria" w:eastAsia="Cambria" w:hAnsi="Cambria" w:cs="Cambria"/>
        </w:rPr>
      </w:pPr>
      <w:r>
        <w:rPr>
          <w:rFonts w:ascii="Cambria" w:eastAsia="Cambria" w:hAnsi="Cambria" w:cs="Cambria"/>
        </w:rPr>
        <w:t xml:space="preserve">Le parti prendono atto che il fondo per le risorse decentrate annualmente costituito ai sensi del CCNL, potrà essere modificato a seguito di eventuali sopraggiunte modifiche legislative o diverse interpretazioni giurisprudenziali in materia di vincoli sul trattamento accessorio del personale; questo potrà portare ad una diminuzione o ad un aumento del fondo netto da ripartire a valere sulle risorse di cui all’art. 21, comma 4, del presente contratto integrativo. </w:t>
      </w:r>
    </w:p>
    <w:p w14:paraId="46A5656D" w14:textId="77777777" w:rsidR="009019BE" w:rsidRDefault="00A03FD8">
      <w:pPr>
        <w:pStyle w:val="Titolo3"/>
        <w:spacing w:before="120" w:after="120"/>
      </w:pPr>
      <w:bookmarkStart w:id="64" w:name="_Toc131447476"/>
      <w:bookmarkStart w:id="65" w:name="_Toc131450316"/>
      <w:r>
        <w:lastRenderedPageBreak/>
        <w:t>Art. 18</w:t>
      </w:r>
      <w:r>
        <w:br/>
        <w:t>Strumenti di premialità</w:t>
      </w:r>
      <w:bookmarkEnd w:id="64"/>
      <w:bookmarkEnd w:id="65"/>
    </w:p>
    <w:p w14:paraId="5230E5DE" w14:textId="77777777" w:rsidR="009019BE" w:rsidRDefault="00A03FD8">
      <w:pPr>
        <w:pStyle w:val="Normale1"/>
        <w:numPr>
          <w:ilvl w:val="0"/>
          <w:numId w:val="15"/>
        </w:numPr>
        <w:rPr>
          <w:rFonts w:ascii="Cambria" w:eastAsia="Cambria" w:hAnsi="Cambria" w:cs="Cambria"/>
        </w:rPr>
      </w:pPr>
      <w:r>
        <w:rPr>
          <w:rFonts w:ascii="Cambria" w:eastAsia="Cambria" w:hAnsi="Cambria" w:cs="Cambria"/>
        </w:rPr>
        <w:t>Conformemente alla normativa vigente e ai regolamenti comunali in materia, nel triennio di riferimento, fatte salve successive modifiche e/o integrazioni, sono possibili i seguenti strumenti di premialità:</w:t>
      </w:r>
    </w:p>
    <w:p w14:paraId="38EF60F2" w14:textId="77777777" w:rsidR="009019BE" w:rsidRDefault="00A03FD8">
      <w:pPr>
        <w:pStyle w:val="Normale1"/>
        <w:numPr>
          <w:ilvl w:val="0"/>
          <w:numId w:val="29"/>
        </w:numPr>
        <w:ind w:left="1134"/>
        <w:rPr>
          <w:rFonts w:ascii="Cambria" w:eastAsia="Cambria" w:hAnsi="Cambria" w:cs="Cambria"/>
        </w:rPr>
      </w:pPr>
      <w:r>
        <w:rPr>
          <w:rFonts w:ascii="Cambria" w:eastAsia="Cambria" w:hAnsi="Cambria" w:cs="Cambria"/>
        </w:rPr>
        <w:t>premi correlati alla performance organizzativa;</w:t>
      </w:r>
    </w:p>
    <w:p w14:paraId="526701F3"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premi correlati alla performance individuale;</w:t>
      </w:r>
    </w:p>
    <w:p w14:paraId="54C29F8B"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indennità condizioni di lavoro, di cui all’art. 70 bis CCNL 21.05.2018 e art- 84-bis CCNL 16.11.2022;</w:t>
      </w:r>
    </w:p>
    <w:p w14:paraId="496F7049"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indennità di turno, indennità di reperibilità, nonché compensi di cui all’art. 24, comma 1 del CCNL del 14.09.2000; </w:t>
      </w:r>
    </w:p>
    <w:p w14:paraId="533383B9"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indennità per specifiche responsabilità, secondo le discipline di cui all’art 84 (Indennità per specifiche responsabilità) del CCNL 16.11.2022; </w:t>
      </w:r>
    </w:p>
    <w:p w14:paraId="7A513CED"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indennità di funzione di cui all’art. 97 ed indennità di servizio esterno di cui all’art. 100 del CCNL 16.11.2022; </w:t>
      </w:r>
    </w:p>
    <w:p w14:paraId="199B3F72"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compensi previsti da disposizioni di legge, riconosciuti esclusivamente a valere sulle risorse di cui all’art. 67, comma 3 lett. c) del CCNL del 21.05.2018 ivi compresi i compensi di cui all’art. 70-ter del CCNL 21.05.2018; </w:t>
      </w:r>
    </w:p>
    <w:p w14:paraId="73DDA8E4"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compensi ai messi notificatori, riconosciuti esclusivamente a valere sulle risorse di all’art. 67, comma 3, lett. f) del CCNL 21.05.2018, secondo la disciplina di cui all’art. 54 del CCNL del 14.09.2000; </w:t>
      </w:r>
    </w:p>
    <w:p w14:paraId="19A520AD"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compensi al personale delle case da gioco secondo la disciplina di cui all’art. 70- quater, riconosciuti a valere sulle risorse di all’art. 67, comma 3, lett. g) del CCNL 21.05.2018 e, eventualmente, per la parte non coperta da tali risorse, con risorse generali di parte stabile; </w:t>
      </w:r>
    </w:p>
    <w:p w14:paraId="6EE34B69"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differenziali stipendiali, finanziate con risorse stabili; </w:t>
      </w:r>
    </w:p>
    <w:p w14:paraId="20D0EEB0"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risorse destinate all’attuazione dei piani welfare ai sensi dell’art. 82, comma 2, CCNL 16.11.2022.</w:t>
      </w:r>
    </w:p>
    <w:p w14:paraId="0A618D03" w14:textId="77777777" w:rsidR="009019BE" w:rsidRDefault="00A03FD8">
      <w:pPr>
        <w:pStyle w:val="Normale1"/>
        <w:rPr>
          <w:rFonts w:ascii="Cambria" w:eastAsia="Cambria" w:hAnsi="Cambria" w:cs="Cambria"/>
        </w:rPr>
      </w:pPr>
      <w:r>
        <w:br w:type="page"/>
      </w:r>
    </w:p>
    <w:p w14:paraId="5B6B72F8" w14:textId="77777777" w:rsidR="009019BE" w:rsidRDefault="00A03FD8">
      <w:pPr>
        <w:pStyle w:val="Titolo3"/>
        <w:spacing w:before="120" w:after="120"/>
      </w:pPr>
      <w:bookmarkStart w:id="66" w:name="_Toc131447477"/>
      <w:bookmarkStart w:id="67" w:name="_Toc131450317"/>
      <w:r>
        <w:lastRenderedPageBreak/>
        <w:t>Art. 19</w:t>
      </w:r>
      <w:r>
        <w:br/>
        <w:t>Criteri generali per la ripartizione e destinazione delle risorse finanziarie</w:t>
      </w:r>
      <w:bookmarkEnd w:id="66"/>
      <w:bookmarkEnd w:id="67"/>
    </w:p>
    <w:p w14:paraId="44268DDA"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xml:space="preserve"> a) CCNL)</w:t>
      </w:r>
      <w:r>
        <w:rPr>
          <w:rStyle w:val="Richiamoallanotaapidipagina"/>
        </w:rPr>
        <w:footnoteReference w:id="18"/>
      </w:r>
    </w:p>
    <w:p w14:paraId="68A785F2" w14:textId="77777777" w:rsidR="009019BE" w:rsidRDefault="00A03FD8">
      <w:pPr>
        <w:pStyle w:val="Normale1"/>
        <w:numPr>
          <w:ilvl w:val="0"/>
          <w:numId w:val="48"/>
        </w:numPr>
        <w:rPr>
          <w:rFonts w:ascii="Cambria" w:eastAsia="Cambria" w:hAnsi="Cambria" w:cs="Cambria"/>
        </w:rPr>
      </w:pPr>
      <w:r>
        <w:rPr>
          <w:rFonts w:ascii="Cambria" w:eastAsia="Cambria" w:hAnsi="Cambria" w:cs="Cambria"/>
        </w:rPr>
        <w:t>Le risorse finanziarie sono annualmente calcolate (come da CCNL e norme vigenti) e rese</w:t>
      </w:r>
      <w:r>
        <w:rPr>
          <w:rFonts w:ascii="Cambria" w:eastAsia="Cambria" w:hAnsi="Cambria" w:cs="Cambria"/>
          <w:b/>
        </w:rPr>
        <w:t xml:space="preserve"> </w:t>
      </w:r>
      <w:r>
        <w:rPr>
          <w:rFonts w:ascii="Cambria" w:eastAsia="Cambria" w:hAnsi="Cambria" w:cs="Cambria"/>
        </w:rPr>
        <w:t>disponibili, ai sensi dell’art. 80, comma 1, del CCNL 16/11/2022 e sono ripartite, ai fini dell’applicazione di cui al precedente articolo 6, tra le diverse modalità di utilizzo previste nell’art. 80, comma 2, del CCNL 16/11/2022 Sulla base dei criteri generali definiti nel presente articolo.</w:t>
      </w:r>
    </w:p>
    <w:p w14:paraId="7DCA8FA5" w14:textId="77777777" w:rsidR="009019BE" w:rsidRDefault="00A03FD8">
      <w:pPr>
        <w:pStyle w:val="Normale1"/>
        <w:numPr>
          <w:ilvl w:val="0"/>
          <w:numId w:val="48"/>
        </w:numPr>
        <w:rPr>
          <w:rFonts w:ascii="Cambria" w:eastAsia="Cambria" w:hAnsi="Cambria" w:cs="Cambria"/>
        </w:rPr>
      </w:pPr>
      <w:r>
        <w:rPr>
          <w:rFonts w:ascii="Cambria" w:eastAsia="Cambria" w:hAnsi="Cambria" w:cs="Cambria"/>
        </w:rPr>
        <w:t>Secondo quanto previsto negli strumenti regolamentari adottati e nel vigente sistema di misurazione e valutazione dell’ente, nonché dagli indirizzi forniti, per competenza, dagli organi di governo dell’Amministrazione, le parti convengono altresì sui seguenti criteri generali:</w:t>
      </w:r>
    </w:p>
    <w:p w14:paraId="5EF59B02"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 xml:space="preserve">i sistemi incentivanti la produttività e la qualità della prestazione lavorativa sono informati ai principi di selettività, </w:t>
      </w:r>
      <w:proofErr w:type="spellStart"/>
      <w:r>
        <w:rPr>
          <w:rFonts w:ascii="Cambria" w:eastAsia="Cambria" w:hAnsi="Cambria" w:cs="Cambria"/>
        </w:rPr>
        <w:t>concorsualità</w:t>
      </w:r>
      <w:proofErr w:type="spellEnd"/>
      <w:r>
        <w:rPr>
          <w:rFonts w:ascii="Cambria" w:eastAsia="Cambria" w:hAnsi="Cambria" w:cs="Cambria"/>
        </w:rPr>
        <w:t>, effettiva differenziazione delle valutazioni e dei premi, non appiattimento retributivo;</w:t>
      </w:r>
    </w:p>
    <w:p w14:paraId="0F48957D"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le risorse - attraverso gli strumenti del sistema di misurazione e valutazione delle performance organizzativa ed individuale - sono distribuite secondo logiche meritocratiche e di valorizzazione dei dipendenti che conseguono le migliori performance;</w:t>
      </w:r>
    </w:p>
    <w:p w14:paraId="6E9B9641"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la premialità è sempre da ricondursi ad effettive e misurate situazioni in cui – dalla prestazione lavorativa del dipendente – discende un concreto vantaggio per l’Amministrazione, in termini di valore aggiunto conseguito alle proprie funzioni istituzionali, nonché al miglioramento quali-quantitativo dell’organizzazione, dei servizi e delle funzioni;</w:t>
      </w:r>
    </w:p>
    <w:p w14:paraId="61E01E24"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il sistema premiale non può prescindere dalla corretta impostazione e gestione del ciclo della performance;</w:t>
      </w:r>
    </w:p>
    <w:p w14:paraId="6DF145E2"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la performance individuale è rilevata ed apprezzata in ragione delle seguenti componenti: raggiungimento degli obiettivi assegnati ed analisi dei risultati conseguiti, qualità della prestazione e comportamento professionale;</w:t>
      </w:r>
    </w:p>
    <w:p w14:paraId="5C12E423"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il sistema di misurazione e valutazione della performance è unico e si applica a tutti gli istituti incentivanti che lo richiedono a proprio fondamento.</w:t>
      </w:r>
    </w:p>
    <w:p w14:paraId="5BC7086D" w14:textId="77777777" w:rsidR="009019BE" w:rsidRDefault="00A03FD8">
      <w:pPr>
        <w:pStyle w:val="Normale1"/>
        <w:numPr>
          <w:ilvl w:val="0"/>
          <w:numId w:val="48"/>
        </w:numPr>
        <w:rPr>
          <w:rFonts w:ascii="Cambria" w:eastAsia="Cambria" w:hAnsi="Cambria" w:cs="Cambria"/>
        </w:rPr>
      </w:pPr>
      <w:r>
        <w:rPr>
          <w:rFonts w:ascii="Cambria" w:eastAsia="Cambria" w:hAnsi="Cambria" w:cs="Cambria"/>
        </w:rPr>
        <w:t>La ripartizione delle risorse tra i diversi istituti, nei limiti delle risorse disponibili ai sensi dell’art. 80, comma 1, del CCNL 16/11/2022 oltre che nel rispetto degli indirizzi forniti dalla Giunta Comunale verrà determinata applicando i criteri previsti nel presente contratto integrativo in corrispondenza a ciascuna fattispecie prevista dall’art. 80 comma 2, del CCNL 16/11/2022.</w:t>
      </w:r>
    </w:p>
    <w:p w14:paraId="7D9B2525" w14:textId="77777777" w:rsidR="009019BE" w:rsidRDefault="00A03FD8">
      <w:pPr>
        <w:pStyle w:val="Normale1"/>
        <w:numPr>
          <w:ilvl w:val="0"/>
          <w:numId w:val="48"/>
        </w:numPr>
        <w:rPr>
          <w:rFonts w:ascii="Cambria" w:eastAsia="Cambria" w:hAnsi="Cambria" w:cs="Cambria"/>
        </w:rPr>
      </w:pPr>
      <w:r>
        <w:rPr>
          <w:rFonts w:ascii="Cambria" w:eastAsia="Cambria" w:hAnsi="Cambria" w:cs="Cambria"/>
        </w:rPr>
        <w:lastRenderedPageBreak/>
        <w:t>Per l’anno 2023, in conformità agli indirizzi forniti dalla Giunta Comunale con deliberazione n. … del …, le risorse decentrate disponibili per la contrattazione integrativa, quantificate in € … tra le diverse modalità di utilizzo prevista dall’art. 80 comma 2 del CCNL 16/11/2022, nel rispetto del vincolo di destinazione della parte variabile del fondo previsto dall’art. 80 comma 3, del CCNL 16/11/2022,</w:t>
      </w:r>
      <w:r>
        <w:rPr>
          <w:rStyle w:val="Richiamoallanotaapidipagina"/>
          <w:rFonts w:ascii="Cambria" w:eastAsia="Cambria" w:hAnsi="Cambria" w:cs="Cambria"/>
        </w:rPr>
        <w:footnoteReference w:id="19"/>
      </w:r>
      <w:r>
        <w:rPr>
          <w:rFonts w:ascii="Cambria" w:eastAsia="Cambria" w:hAnsi="Cambria" w:cs="Cambria"/>
        </w:rPr>
        <w:t xml:space="preserve"> sono ripartite come di seguito specificato: (come da allegato prospetto)</w:t>
      </w:r>
    </w:p>
    <w:tbl>
      <w:tblPr>
        <w:tblW w:w="9630" w:type="dxa"/>
        <w:tblLayout w:type="fixed"/>
        <w:tblLook w:val="0400" w:firstRow="0" w:lastRow="0" w:firstColumn="0" w:lastColumn="0" w:noHBand="0" w:noVBand="1"/>
      </w:tblPr>
      <w:tblGrid>
        <w:gridCol w:w="4409"/>
        <w:gridCol w:w="2672"/>
        <w:gridCol w:w="2549"/>
      </w:tblGrid>
      <w:tr w:rsidR="009019BE" w14:paraId="2DAD0BC6"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75CD55E0" w14:textId="77777777" w:rsidR="009019BE" w:rsidRDefault="00A03FD8">
            <w:pPr>
              <w:pStyle w:val="Normale1"/>
              <w:widowControl w:val="0"/>
              <w:ind w:left="314" w:right="30"/>
              <w:jc w:val="center"/>
              <w:rPr>
                <w:rFonts w:ascii="Cambria" w:eastAsia="Cambria" w:hAnsi="Cambria" w:cs="Cambria"/>
              </w:rPr>
            </w:pPr>
            <w:r>
              <w:rPr>
                <w:rFonts w:ascii="Cambria" w:eastAsia="Cambria" w:hAnsi="Cambria" w:cs="Cambria"/>
              </w:rPr>
              <w:t>Strumenti di premialità</w:t>
            </w:r>
          </w:p>
        </w:tc>
        <w:tc>
          <w:tcPr>
            <w:tcW w:w="2672" w:type="dxa"/>
            <w:tcBorders>
              <w:top w:val="single" w:sz="4" w:space="0" w:color="000000"/>
              <w:left w:val="single" w:sz="4" w:space="0" w:color="000000"/>
              <w:bottom w:val="single" w:sz="4" w:space="0" w:color="000000"/>
              <w:right w:val="single" w:sz="4" w:space="0" w:color="000000"/>
            </w:tcBorders>
          </w:tcPr>
          <w:p w14:paraId="616465C3" w14:textId="77777777" w:rsidR="009019BE" w:rsidRDefault="00A03FD8">
            <w:pPr>
              <w:pStyle w:val="Normale1"/>
              <w:widowControl w:val="0"/>
              <w:ind w:left="22"/>
              <w:jc w:val="center"/>
              <w:rPr>
                <w:rFonts w:ascii="Cambria" w:eastAsia="Cambria" w:hAnsi="Cambria" w:cs="Cambria"/>
              </w:rPr>
            </w:pPr>
            <w:r>
              <w:rPr>
                <w:rFonts w:ascii="Cambria" w:eastAsia="Cambria" w:hAnsi="Cambria" w:cs="Cambria"/>
              </w:rPr>
              <w:t>Riferimento criteri articolo CCI</w:t>
            </w:r>
          </w:p>
        </w:tc>
        <w:tc>
          <w:tcPr>
            <w:tcW w:w="2549" w:type="dxa"/>
            <w:tcBorders>
              <w:top w:val="single" w:sz="4" w:space="0" w:color="000000"/>
              <w:left w:val="single" w:sz="4" w:space="0" w:color="000000"/>
              <w:bottom w:val="single" w:sz="4" w:space="0" w:color="000000"/>
              <w:right w:val="single" w:sz="4" w:space="0" w:color="000000"/>
            </w:tcBorders>
          </w:tcPr>
          <w:p w14:paraId="63A0DF8D" w14:textId="77777777" w:rsidR="009019BE" w:rsidRDefault="00A03FD8">
            <w:pPr>
              <w:pStyle w:val="Normale1"/>
              <w:widowControl w:val="0"/>
              <w:ind w:left="101"/>
              <w:jc w:val="center"/>
              <w:rPr>
                <w:rFonts w:ascii="Cambria" w:eastAsia="Cambria" w:hAnsi="Cambria" w:cs="Cambria"/>
              </w:rPr>
            </w:pPr>
            <w:r>
              <w:rPr>
                <w:rFonts w:ascii="Cambria" w:eastAsia="Cambria" w:hAnsi="Cambria" w:cs="Cambria"/>
              </w:rPr>
              <w:t xml:space="preserve">Importo in </w:t>
            </w:r>
            <w:proofErr w:type="gramStart"/>
            <w:r>
              <w:rPr>
                <w:rFonts w:ascii="Cambria" w:eastAsia="Cambria" w:hAnsi="Cambria" w:cs="Cambria"/>
              </w:rPr>
              <w:t>Euro</w:t>
            </w:r>
            <w:proofErr w:type="gramEnd"/>
          </w:p>
        </w:tc>
      </w:tr>
      <w:tr w:rsidR="009019BE" w14:paraId="0BC21E4A"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62A985D1" w14:textId="77777777" w:rsidR="009019BE" w:rsidRDefault="00A03FD8">
            <w:pPr>
              <w:pStyle w:val="Normale1"/>
              <w:widowControl w:val="0"/>
              <w:numPr>
                <w:ilvl w:val="0"/>
                <w:numId w:val="9"/>
              </w:numPr>
              <w:ind w:left="314" w:right="30" w:firstLine="0"/>
              <w:jc w:val="left"/>
              <w:rPr>
                <w:rFonts w:ascii="Cambria" w:eastAsia="Cambria" w:hAnsi="Cambria" w:cs="Cambria"/>
              </w:rPr>
            </w:pPr>
            <w:r>
              <w:rPr>
                <w:rFonts w:ascii="Cambria" w:eastAsia="Cambria" w:hAnsi="Cambria" w:cs="Cambria"/>
              </w:rPr>
              <w:t>premi correlati alla performance organizzativa</w:t>
            </w:r>
          </w:p>
        </w:tc>
        <w:tc>
          <w:tcPr>
            <w:tcW w:w="2672" w:type="dxa"/>
            <w:tcBorders>
              <w:top w:val="single" w:sz="4" w:space="0" w:color="000000"/>
              <w:left w:val="single" w:sz="4" w:space="0" w:color="000000"/>
              <w:bottom w:val="single" w:sz="4" w:space="0" w:color="000000"/>
              <w:right w:val="single" w:sz="4" w:space="0" w:color="000000"/>
            </w:tcBorders>
          </w:tcPr>
          <w:p w14:paraId="1C7F896E"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63C80704" w14:textId="77777777" w:rsidR="009019BE" w:rsidRDefault="009019BE">
            <w:pPr>
              <w:pStyle w:val="Normale1"/>
              <w:widowControl w:val="0"/>
              <w:ind w:left="916"/>
              <w:rPr>
                <w:rFonts w:ascii="Cambria" w:eastAsia="Cambria" w:hAnsi="Cambria" w:cs="Cambria"/>
              </w:rPr>
            </w:pPr>
          </w:p>
        </w:tc>
      </w:tr>
      <w:tr w:rsidR="009019BE" w14:paraId="4C2C517D"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3110BDB2"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premi correlati alla performance individuale e differenziazione del premio individuale di cui all’art. 81 CCNL 16.11.2022</w:t>
            </w:r>
          </w:p>
        </w:tc>
        <w:tc>
          <w:tcPr>
            <w:tcW w:w="2672" w:type="dxa"/>
            <w:tcBorders>
              <w:top w:val="single" w:sz="4" w:space="0" w:color="000000"/>
              <w:left w:val="single" w:sz="4" w:space="0" w:color="000000"/>
              <w:bottom w:val="single" w:sz="4" w:space="0" w:color="000000"/>
              <w:right w:val="single" w:sz="4" w:space="0" w:color="000000"/>
            </w:tcBorders>
          </w:tcPr>
          <w:p w14:paraId="6A4A3412"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3BBC91A6" w14:textId="77777777" w:rsidR="009019BE" w:rsidRDefault="009019BE">
            <w:pPr>
              <w:pStyle w:val="Normale1"/>
              <w:widowControl w:val="0"/>
              <w:ind w:left="916"/>
              <w:rPr>
                <w:rFonts w:ascii="Cambria" w:eastAsia="Cambria" w:hAnsi="Cambria" w:cs="Cambria"/>
              </w:rPr>
            </w:pPr>
          </w:p>
        </w:tc>
      </w:tr>
      <w:tr w:rsidR="009019BE" w14:paraId="21A14544"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5B3F0D7D"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indennità condizioni di lavoro, di cui all’art. 70 bis CCNL 21.05.2018</w:t>
            </w:r>
          </w:p>
        </w:tc>
        <w:tc>
          <w:tcPr>
            <w:tcW w:w="2672" w:type="dxa"/>
            <w:tcBorders>
              <w:top w:val="single" w:sz="4" w:space="0" w:color="000000"/>
              <w:left w:val="single" w:sz="4" w:space="0" w:color="000000"/>
              <w:bottom w:val="single" w:sz="4" w:space="0" w:color="000000"/>
              <w:right w:val="single" w:sz="4" w:space="0" w:color="000000"/>
            </w:tcBorders>
          </w:tcPr>
          <w:p w14:paraId="1CF54F87"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09F89CBA" w14:textId="77777777" w:rsidR="009019BE" w:rsidRDefault="009019BE">
            <w:pPr>
              <w:pStyle w:val="Normale1"/>
              <w:widowControl w:val="0"/>
              <w:ind w:left="916"/>
              <w:rPr>
                <w:rFonts w:ascii="Cambria" w:eastAsia="Cambria" w:hAnsi="Cambria" w:cs="Cambria"/>
              </w:rPr>
            </w:pPr>
          </w:p>
        </w:tc>
      </w:tr>
      <w:tr w:rsidR="009019BE" w14:paraId="22FC6F20"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42EB164C"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indennità di turno, indennità di reperibilità, nonché compensi di cui all’art. 24, comma 1 del CCNL del 14.09.2000;</w:t>
            </w:r>
          </w:p>
        </w:tc>
        <w:tc>
          <w:tcPr>
            <w:tcW w:w="2672" w:type="dxa"/>
            <w:tcBorders>
              <w:top w:val="single" w:sz="4" w:space="0" w:color="000000"/>
              <w:left w:val="single" w:sz="4" w:space="0" w:color="000000"/>
              <w:bottom w:val="single" w:sz="4" w:space="0" w:color="000000"/>
              <w:right w:val="single" w:sz="4" w:space="0" w:color="000000"/>
            </w:tcBorders>
          </w:tcPr>
          <w:p w14:paraId="4FC33E38"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1036D7AB" w14:textId="77777777" w:rsidR="009019BE" w:rsidRDefault="009019BE">
            <w:pPr>
              <w:pStyle w:val="Normale1"/>
              <w:widowControl w:val="0"/>
              <w:ind w:left="916"/>
              <w:rPr>
                <w:rFonts w:ascii="Cambria" w:eastAsia="Cambria" w:hAnsi="Cambria" w:cs="Cambria"/>
              </w:rPr>
            </w:pPr>
          </w:p>
        </w:tc>
      </w:tr>
      <w:tr w:rsidR="009019BE" w14:paraId="66F00C30"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493FD459"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indennità per specifiche responsabilità, secondo le discipline di cui all’art 84 (Indennità per specifiche responsabilità) CCNL 16.11.2022</w:t>
            </w:r>
          </w:p>
        </w:tc>
        <w:tc>
          <w:tcPr>
            <w:tcW w:w="2672" w:type="dxa"/>
            <w:tcBorders>
              <w:top w:val="single" w:sz="4" w:space="0" w:color="000000"/>
              <w:left w:val="single" w:sz="4" w:space="0" w:color="000000"/>
              <w:bottom w:val="single" w:sz="4" w:space="0" w:color="000000"/>
              <w:right w:val="single" w:sz="4" w:space="0" w:color="000000"/>
            </w:tcBorders>
          </w:tcPr>
          <w:p w14:paraId="30C23D3D"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26B41E02" w14:textId="77777777" w:rsidR="009019BE" w:rsidRDefault="009019BE">
            <w:pPr>
              <w:pStyle w:val="Normale1"/>
              <w:widowControl w:val="0"/>
              <w:ind w:left="916"/>
              <w:rPr>
                <w:rFonts w:ascii="Cambria" w:eastAsia="Cambria" w:hAnsi="Cambria" w:cs="Cambria"/>
              </w:rPr>
            </w:pPr>
          </w:p>
        </w:tc>
      </w:tr>
      <w:tr w:rsidR="009019BE" w14:paraId="10D8B34F"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221088FF"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 xml:space="preserve">indennità di funzione di cui all’art. </w:t>
            </w:r>
            <w:r>
              <w:rPr>
                <w:rFonts w:ascii="Cambria" w:eastAsia="Cambria" w:hAnsi="Cambria" w:cs="Cambria"/>
              </w:rPr>
              <w:t xml:space="preserve">97 </w:t>
            </w:r>
            <w:r>
              <w:rPr>
                <w:rFonts w:ascii="Cambria" w:eastAsia="Cambria" w:hAnsi="Cambria" w:cs="Cambria"/>
                <w:color w:val="000000"/>
              </w:rPr>
              <w:t xml:space="preserve">ed indennità di servizio esterno di cui all’art. </w:t>
            </w:r>
            <w:r>
              <w:rPr>
                <w:rFonts w:ascii="Cambria" w:eastAsia="Cambria" w:hAnsi="Cambria" w:cs="Cambria"/>
              </w:rPr>
              <w:t>100 CCNL 16.11.2022</w:t>
            </w:r>
          </w:p>
        </w:tc>
        <w:tc>
          <w:tcPr>
            <w:tcW w:w="2672" w:type="dxa"/>
            <w:tcBorders>
              <w:top w:val="single" w:sz="4" w:space="0" w:color="000000"/>
              <w:left w:val="single" w:sz="4" w:space="0" w:color="000000"/>
              <w:bottom w:val="single" w:sz="4" w:space="0" w:color="000000"/>
              <w:right w:val="single" w:sz="4" w:space="0" w:color="000000"/>
            </w:tcBorders>
          </w:tcPr>
          <w:p w14:paraId="6F646644"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79B4316A" w14:textId="77777777" w:rsidR="009019BE" w:rsidRDefault="009019BE">
            <w:pPr>
              <w:pStyle w:val="Normale1"/>
              <w:widowControl w:val="0"/>
              <w:ind w:left="916"/>
              <w:rPr>
                <w:rFonts w:ascii="Cambria" w:eastAsia="Cambria" w:hAnsi="Cambria" w:cs="Cambria"/>
              </w:rPr>
            </w:pPr>
          </w:p>
        </w:tc>
      </w:tr>
      <w:tr w:rsidR="009019BE" w14:paraId="3322AE33"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6463A4A8"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lastRenderedPageBreak/>
              <w:t>compensi previsti da disposizioni di legge, riconosciuti esclusivamente a valere sulle risorse di cui all’art. 67, comma 3 lett. c) del CCNL del 21.05.2018 ivi compresi i compensi di cui all’art. 70-ter del CCNL 21.05.2018</w:t>
            </w:r>
          </w:p>
        </w:tc>
        <w:tc>
          <w:tcPr>
            <w:tcW w:w="2672" w:type="dxa"/>
            <w:tcBorders>
              <w:top w:val="single" w:sz="4" w:space="0" w:color="000000"/>
              <w:left w:val="single" w:sz="4" w:space="0" w:color="000000"/>
              <w:bottom w:val="single" w:sz="4" w:space="0" w:color="000000"/>
              <w:right w:val="single" w:sz="4" w:space="0" w:color="000000"/>
            </w:tcBorders>
          </w:tcPr>
          <w:p w14:paraId="5DB09B65"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5B464DC7" w14:textId="77777777" w:rsidR="009019BE" w:rsidRDefault="009019BE">
            <w:pPr>
              <w:pStyle w:val="Normale1"/>
              <w:widowControl w:val="0"/>
              <w:ind w:left="916"/>
              <w:rPr>
                <w:rFonts w:ascii="Cambria" w:eastAsia="Cambria" w:hAnsi="Cambria" w:cs="Cambria"/>
              </w:rPr>
            </w:pPr>
          </w:p>
        </w:tc>
      </w:tr>
      <w:tr w:rsidR="009019BE" w14:paraId="5753991A"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5481AB60"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compensi ai messi notificatori, riconosciuti esclusivamente a valere sulle risorse di all’art. 67, comma 3, lett. f) del CCNL 21.05.2018, secondo la disciplina di cui all’art. 54 del CCNL del 14.09.2000;</w:t>
            </w:r>
          </w:p>
        </w:tc>
        <w:tc>
          <w:tcPr>
            <w:tcW w:w="2672" w:type="dxa"/>
            <w:tcBorders>
              <w:top w:val="single" w:sz="4" w:space="0" w:color="000000"/>
              <w:left w:val="single" w:sz="4" w:space="0" w:color="000000"/>
              <w:bottom w:val="single" w:sz="4" w:space="0" w:color="000000"/>
              <w:right w:val="single" w:sz="4" w:space="0" w:color="000000"/>
            </w:tcBorders>
          </w:tcPr>
          <w:p w14:paraId="0D985B58"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28F4EDCD" w14:textId="77777777" w:rsidR="009019BE" w:rsidRDefault="009019BE">
            <w:pPr>
              <w:pStyle w:val="Normale1"/>
              <w:widowControl w:val="0"/>
              <w:ind w:left="916"/>
              <w:rPr>
                <w:rFonts w:ascii="Cambria" w:eastAsia="Cambria" w:hAnsi="Cambria" w:cs="Cambria"/>
              </w:rPr>
            </w:pPr>
          </w:p>
        </w:tc>
      </w:tr>
      <w:tr w:rsidR="009019BE" w14:paraId="5CE3EC58"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3D256D29"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compensi al personale delle case da gioco secondo la disciplina di cui all’art. 70- quater, riconosciuti a valere sulle risorse di all’art. 67, comma 3, lett. g) del CCNL 21.05.2018 e, eventualmente, per la parte non coperta da tali risorse, con risorse generali di parte stabile;</w:t>
            </w:r>
          </w:p>
        </w:tc>
        <w:tc>
          <w:tcPr>
            <w:tcW w:w="2672" w:type="dxa"/>
            <w:tcBorders>
              <w:top w:val="single" w:sz="4" w:space="0" w:color="000000"/>
              <w:left w:val="single" w:sz="4" w:space="0" w:color="000000"/>
              <w:bottom w:val="single" w:sz="4" w:space="0" w:color="000000"/>
              <w:right w:val="single" w:sz="4" w:space="0" w:color="000000"/>
            </w:tcBorders>
          </w:tcPr>
          <w:p w14:paraId="5FD99B41"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3A25F2E4" w14:textId="77777777" w:rsidR="009019BE" w:rsidRDefault="009019BE">
            <w:pPr>
              <w:pStyle w:val="Normale1"/>
              <w:widowControl w:val="0"/>
              <w:ind w:left="916"/>
              <w:rPr>
                <w:rFonts w:ascii="Cambria" w:eastAsia="Cambria" w:hAnsi="Cambria" w:cs="Cambria"/>
              </w:rPr>
            </w:pPr>
          </w:p>
        </w:tc>
      </w:tr>
      <w:tr w:rsidR="009019BE" w14:paraId="10D6E0DE"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2EEECBCE"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differenziali stipendiali, finanziate con risorse stabili</w:t>
            </w:r>
          </w:p>
        </w:tc>
        <w:tc>
          <w:tcPr>
            <w:tcW w:w="2672" w:type="dxa"/>
            <w:tcBorders>
              <w:top w:val="single" w:sz="4" w:space="0" w:color="000000"/>
              <w:left w:val="single" w:sz="4" w:space="0" w:color="000000"/>
              <w:bottom w:val="single" w:sz="4" w:space="0" w:color="000000"/>
              <w:right w:val="single" w:sz="4" w:space="0" w:color="000000"/>
            </w:tcBorders>
          </w:tcPr>
          <w:p w14:paraId="1A0D5D87"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0DC9C6A8" w14:textId="77777777" w:rsidR="009019BE" w:rsidRDefault="009019BE">
            <w:pPr>
              <w:pStyle w:val="Normale1"/>
              <w:widowControl w:val="0"/>
              <w:ind w:left="916"/>
              <w:rPr>
                <w:rFonts w:ascii="Cambria" w:eastAsia="Cambria" w:hAnsi="Cambria" w:cs="Cambria"/>
              </w:rPr>
            </w:pPr>
          </w:p>
        </w:tc>
      </w:tr>
      <w:tr w:rsidR="009019BE" w14:paraId="65F7523C"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1E7D6337"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risorse destinate all’attuazione dei piani welfare ai sensi dell’art. 82, comma 2, CCNL 16.11.2022</w:t>
            </w:r>
          </w:p>
        </w:tc>
        <w:tc>
          <w:tcPr>
            <w:tcW w:w="2672" w:type="dxa"/>
            <w:tcBorders>
              <w:top w:val="single" w:sz="4" w:space="0" w:color="000000"/>
              <w:left w:val="single" w:sz="4" w:space="0" w:color="000000"/>
              <w:bottom w:val="single" w:sz="4" w:space="0" w:color="000000"/>
              <w:right w:val="single" w:sz="4" w:space="0" w:color="000000"/>
            </w:tcBorders>
          </w:tcPr>
          <w:p w14:paraId="4B540228"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70E395D0" w14:textId="77777777" w:rsidR="009019BE" w:rsidRDefault="009019BE">
            <w:pPr>
              <w:pStyle w:val="Normale1"/>
              <w:widowControl w:val="0"/>
              <w:ind w:left="916"/>
              <w:rPr>
                <w:rFonts w:ascii="Cambria" w:eastAsia="Cambria" w:hAnsi="Cambria" w:cs="Cambria"/>
              </w:rPr>
            </w:pPr>
          </w:p>
        </w:tc>
      </w:tr>
      <w:tr w:rsidR="009019BE" w14:paraId="1D7A40A7"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5C1AA36F" w14:textId="77777777" w:rsidR="009019BE" w:rsidRDefault="00A03FD8">
            <w:pPr>
              <w:pStyle w:val="Normale1"/>
              <w:widowControl w:val="0"/>
              <w:ind w:left="314" w:right="30"/>
              <w:jc w:val="left"/>
              <w:rPr>
                <w:rFonts w:ascii="Cambria" w:eastAsia="Cambria" w:hAnsi="Cambria" w:cs="Cambria"/>
              </w:rPr>
            </w:pPr>
            <w:r>
              <w:rPr>
                <w:rFonts w:ascii="Cambria" w:eastAsia="Cambria" w:hAnsi="Cambria" w:cs="Cambria"/>
              </w:rPr>
              <w:t>Totale</w:t>
            </w:r>
          </w:p>
        </w:tc>
        <w:tc>
          <w:tcPr>
            <w:tcW w:w="2672" w:type="dxa"/>
            <w:tcBorders>
              <w:top w:val="single" w:sz="4" w:space="0" w:color="000000"/>
              <w:left w:val="single" w:sz="4" w:space="0" w:color="000000"/>
              <w:bottom w:val="single" w:sz="4" w:space="0" w:color="000000"/>
              <w:right w:val="single" w:sz="4" w:space="0" w:color="000000"/>
            </w:tcBorders>
          </w:tcPr>
          <w:p w14:paraId="04FCB8C9" w14:textId="77777777" w:rsidR="009019BE" w:rsidRDefault="009019BE">
            <w:pPr>
              <w:pStyle w:val="Normale1"/>
              <w:widowControl w:val="0"/>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6E49BA3A" w14:textId="77777777" w:rsidR="009019BE" w:rsidRDefault="009019BE">
            <w:pPr>
              <w:pStyle w:val="Normale1"/>
              <w:widowControl w:val="0"/>
              <w:rPr>
                <w:rFonts w:ascii="Cambria" w:eastAsia="Cambria" w:hAnsi="Cambria" w:cs="Cambria"/>
              </w:rPr>
            </w:pPr>
          </w:p>
        </w:tc>
      </w:tr>
    </w:tbl>
    <w:p w14:paraId="760F0AA0" w14:textId="77777777" w:rsidR="009019BE" w:rsidRDefault="00A03FD8">
      <w:pPr>
        <w:pStyle w:val="Normale1"/>
        <w:rPr>
          <w:rFonts w:ascii="Cambria" w:eastAsia="Cambria" w:hAnsi="Cambria" w:cs="Cambria"/>
          <w:color w:val="FF0000"/>
        </w:rPr>
      </w:pPr>
      <w:r>
        <w:rPr>
          <w:rFonts w:ascii="Cambria" w:eastAsia="Cambria" w:hAnsi="Cambria" w:cs="Cambria"/>
          <w:color w:val="FF0000"/>
        </w:rPr>
        <w:t>OPPURE</w:t>
      </w:r>
    </w:p>
    <w:p w14:paraId="3A1792AA" w14:textId="77777777" w:rsidR="009019BE" w:rsidRDefault="00A03FD8">
      <w:pPr>
        <w:pStyle w:val="Normale1"/>
        <w:rPr>
          <w:rFonts w:ascii="Cambria" w:eastAsia="Cambria" w:hAnsi="Cambria" w:cs="Cambria"/>
        </w:rPr>
      </w:pPr>
      <w:r>
        <w:rPr>
          <w:rFonts w:ascii="Cambria" w:eastAsia="Cambria" w:hAnsi="Cambria" w:cs="Cambria"/>
        </w:rPr>
        <w:t>Per il triennio 2023-2025 le risorse decentrate disponibili per la contrattazione integrativa, sono così ripartite:</w:t>
      </w:r>
    </w:p>
    <w:tbl>
      <w:tblPr>
        <w:tblW w:w="5000" w:type="pct"/>
        <w:tblLook w:val="0400" w:firstRow="0" w:lastRow="0" w:firstColumn="0" w:lastColumn="0" w:noHBand="0" w:noVBand="1"/>
      </w:tblPr>
      <w:tblGrid>
        <w:gridCol w:w="3493"/>
        <w:gridCol w:w="1612"/>
        <w:gridCol w:w="1612"/>
        <w:gridCol w:w="1612"/>
        <w:gridCol w:w="1525"/>
      </w:tblGrid>
      <w:tr w:rsidR="009019BE" w14:paraId="3A213E56"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5624505" w14:textId="77777777" w:rsidR="009019BE" w:rsidRDefault="00A03FD8">
            <w:pPr>
              <w:pStyle w:val="Normale1"/>
              <w:widowControl w:val="0"/>
              <w:ind w:left="314" w:right="30"/>
              <w:jc w:val="center"/>
              <w:rPr>
                <w:rFonts w:ascii="Cambria" w:eastAsia="Cambria" w:hAnsi="Cambria" w:cs="Cambria"/>
              </w:rPr>
            </w:pPr>
            <w:r>
              <w:rPr>
                <w:rFonts w:ascii="Cambria" w:eastAsia="Cambria" w:hAnsi="Cambria" w:cs="Cambria"/>
              </w:rPr>
              <w:t>Strumenti di premialità</w:t>
            </w:r>
          </w:p>
        </w:tc>
        <w:tc>
          <w:tcPr>
            <w:tcW w:w="818" w:type="pct"/>
            <w:tcBorders>
              <w:top w:val="single" w:sz="4" w:space="0" w:color="000000"/>
              <w:left w:val="single" w:sz="4" w:space="0" w:color="000000"/>
              <w:bottom w:val="single" w:sz="4" w:space="0" w:color="000000"/>
              <w:right w:val="single" w:sz="4" w:space="0" w:color="000000"/>
            </w:tcBorders>
          </w:tcPr>
          <w:p w14:paraId="15FEB2AD" w14:textId="77777777" w:rsidR="009019BE" w:rsidRDefault="00A03FD8">
            <w:pPr>
              <w:pStyle w:val="Normale1"/>
              <w:widowControl w:val="0"/>
              <w:ind w:left="28" w:right="30"/>
              <w:jc w:val="center"/>
              <w:rPr>
                <w:rFonts w:ascii="Cambria" w:eastAsia="Cambria" w:hAnsi="Cambria" w:cs="Cambria"/>
              </w:rPr>
            </w:pPr>
            <w:r>
              <w:rPr>
                <w:rFonts w:ascii="Cambria" w:eastAsia="Cambria" w:hAnsi="Cambria" w:cs="Cambria"/>
              </w:rPr>
              <w:t>Riferimento criteri articolo CCI</w:t>
            </w:r>
          </w:p>
        </w:tc>
        <w:tc>
          <w:tcPr>
            <w:tcW w:w="818" w:type="pct"/>
            <w:tcBorders>
              <w:top w:val="single" w:sz="4" w:space="0" w:color="000000"/>
              <w:left w:val="single" w:sz="4" w:space="0" w:color="000000"/>
              <w:bottom w:val="single" w:sz="4" w:space="0" w:color="000000"/>
              <w:right w:val="single" w:sz="4" w:space="0" w:color="000000"/>
            </w:tcBorders>
          </w:tcPr>
          <w:p w14:paraId="671952DD" w14:textId="77777777" w:rsidR="009019BE" w:rsidRDefault="00A03FD8">
            <w:pPr>
              <w:pStyle w:val="Normale1"/>
              <w:widowControl w:val="0"/>
              <w:ind w:left="34" w:right="30" w:hanging="34"/>
              <w:jc w:val="center"/>
              <w:rPr>
                <w:rFonts w:ascii="Cambria" w:eastAsia="Cambria" w:hAnsi="Cambria" w:cs="Cambria"/>
              </w:rPr>
            </w:pPr>
            <w:r>
              <w:rPr>
                <w:rFonts w:ascii="Cambria" w:eastAsia="Cambria" w:hAnsi="Cambria" w:cs="Cambria"/>
              </w:rPr>
              <w:t>Importo in euro anno 2023</w:t>
            </w:r>
          </w:p>
        </w:tc>
        <w:tc>
          <w:tcPr>
            <w:tcW w:w="818" w:type="pct"/>
            <w:tcBorders>
              <w:top w:val="single" w:sz="4" w:space="0" w:color="000000"/>
              <w:left w:val="single" w:sz="4" w:space="0" w:color="000000"/>
              <w:bottom w:val="single" w:sz="4" w:space="0" w:color="000000"/>
              <w:right w:val="single" w:sz="4" w:space="0" w:color="000000"/>
            </w:tcBorders>
          </w:tcPr>
          <w:p w14:paraId="518CD515" w14:textId="77777777" w:rsidR="009019BE" w:rsidRDefault="00A03FD8">
            <w:pPr>
              <w:pStyle w:val="Normale1"/>
              <w:widowControl w:val="0"/>
              <w:ind w:right="30"/>
              <w:jc w:val="center"/>
              <w:rPr>
                <w:rFonts w:ascii="Cambria" w:eastAsia="Cambria" w:hAnsi="Cambria" w:cs="Cambria"/>
              </w:rPr>
            </w:pPr>
            <w:r>
              <w:rPr>
                <w:rFonts w:ascii="Cambria" w:eastAsia="Cambria" w:hAnsi="Cambria" w:cs="Cambria"/>
              </w:rPr>
              <w:t>Importo in euro anno 2024</w:t>
            </w:r>
          </w:p>
        </w:tc>
        <w:tc>
          <w:tcPr>
            <w:tcW w:w="774" w:type="pct"/>
            <w:tcBorders>
              <w:top w:val="single" w:sz="4" w:space="0" w:color="000000"/>
              <w:left w:val="single" w:sz="4" w:space="0" w:color="000000"/>
              <w:bottom w:val="single" w:sz="4" w:space="0" w:color="000000"/>
              <w:right w:val="single" w:sz="4" w:space="0" w:color="000000"/>
            </w:tcBorders>
          </w:tcPr>
          <w:p w14:paraId="22D75694" w14:textId="77777777" w:rsidR="009019BE" w:rsidRDefault="00A03FD8">
            <w:pPr>
              <w:pStyle w:val="Normale1"/>
              <w:widowControl w:val="0"/>
              <w:ind w:left="31" w:right="30" w:hanging="31"/>
              <w:jc w:val="center"/>
              <w:rPr>
                <w:rFonts w:ascii="Cambria" w:eastAsia="Cambria" w:hAnsi="Cambria" w:cs="Cambria"/>
              </w:rPr>
            </w:pPr>
            <w:r>
              <w:rPr>
                <w:rFonts w:ascii="Cambria" w:eastAsia="Cambria" w:hAnsi="Cambria" w:cs="Cambria"/>
              </w:rPr>
              <w:t>Importo in euro anno 2025</w:t>
            </w:r>
          </w:p>
        </w:tc>
      </w:tr>
      <w:tr w:rsidR="009019BE" w14:paraId="6C4AF579"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28614987"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premi correlati alla performance organizzativa</w:t>
            </w:r>
          </w:p>
        </w:tc>
        <w:tc>
          <w:tcPr>
            <w:tcW w:w="818" w:type="pct"/>
            <w:tcBorders>
              <w:top w:val="single" w:sz="4" w:space="0" w:color="000000"/>
              <w:left w:val="single" w:sz="4" w:space="0" w:color="000000"/>
              <w:bottom w:val="single" w:sz="4" w:space="0" w:color="000000"/>
              <w:right w:val="single" w:sz="4" w:space="0" w:color="000000"/>
            </w:tcBorders>
          </w:tcPr>
          <w:p w14:paraId="374E832E"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5A0B4BF5"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7E6DE472"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58E1DF93" w14:textId="77777777" w:rsidR="009019BE" w:rsidRDefault="009019BE">
            <w:pPr>
              <w:pStyle w:val="Normale1"/>
              <w:widowControl w:val="0"/>
              <w:rPr>
                <w:rFonts w:ascii="Cambria" w:eastAsia="Cambria" w:hAnsi="Cambria" w:cs="Cambria"/>
                <w:color w:val="7030A0"/>
              </w:rPr>
            </w:pPr>
          </w:p>
        </w:tc>
      </w:tr>
      <w:tr w:rsidR="009019BE" w14:paraId="297335B3"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12B81274"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lastRenderedPageBreak/>
              <w:t>premi correlati alla performance individuale e differenziazione del premio individuale di cui all’art. 81 CCNL 16.11.2022</w:t>
            </w:r>
          </w:p>
        </w:tc>
        <w:tc>
          <w:tcPr>
            <w:tcW w:w="818" w:type="pct"/>
            <w:tcBorders>
              <w:top w:val="single" w:sz="4" w:space="0" w:color="000000"/>
              <w:left w:val="single" w:sz="4" w:space="0" w:color="000000"/>
              <w:bottom w:val="single" w:sz="4" w:space="0" w:color="000000"/>
              <w:right w:val="single" w:sz="4" w:space="0" w:color="000000"/>
            </w:tcBorders>
          </w:tcPr>
          <w:p w14:paraId="3AA8AA68"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739E2F72"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168F1630"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0A52E6F7" w14:textId="77777777" w:rsidR="009019BE" w:rsidRDefault="009019BE">
            <w:pPr>
              <w:pStyle w:val="Normale1"/>
              <w:widowControl w:val="0"/>
              <w:rPr>
                <w:rFonts w:ascii="Cambria" w:eastAsia="Cambria" w:hAnsi="Cambria" w:cs="Cambria"/>
                <w:color w:val="7030A0"/>
              </w:rPr>
            </w:pPr>
          </w:p>
        </w:tc>
      </w:tr>
      <w:tr w:rsidR="009019BE" w14:paraId="7957E456"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43DFCEB2"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condizioni di lavoro, di cui all’art. 70 bis CCNL 21.05.2018</w:t>
            </w:r>
          </w:p>
        </w:tc>
        <w:tc>
          <w:tcPr>
            <w:tcW w:w="818" w:type="pct"/>
            <w:tcBorders>
              <w:top w:val="single" w:sz="4" w:space="0" w:color="000000"/>
              <w:left w:val="single" w:sz="4" w:space="0" w:color="000000"/>
              <w:bottom w:val="single" w:sz="4" w:space="0" w:color="000000"/>
              <w:right w:val="single" w:sz="4" w:space="0" w:color="000000"/>
            </w:tcBorders>
          </w:tcPr>
          <w:p w14:paraId="7C09651E"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0F7923AA"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3559FCA9"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583EB94F" w14:textId="77777777" w:rsidR="009019BE" w:rsidRDefault="009019BE">
            <w:pPr>
              <w:pStyle w:val="Normale1"/>
              <w:widowControl w:val="0"/>
              <w:rPr>
                <w:rFonts w:ascii="Cambria" w:eastAsia="Cambria" w:hAnsi="Cambria" w:cs="Cambria"/>
                <w:color w:val="7030A0"/>
              </w:rPr>
            </w:pPr>
          </w:p>
        </w:tc>
      </w:tr>
      <w:tr w:rsidR="009019BE" w14:paraId="04903EFE"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BDFB2E0"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di turno, indennità di reperibilità, nonché compensi di cui all’art. 24, comma 1 del CCNL del 14.09.2000;</w:t>
            </w:r>
          </w:p>
        </w:tc>
        <w:tc>
          <w:tcPr>
            <w:tcW w:w="818" w:type="pct"/>
            <w:tcBorders>
              <w:top w:val="single" w:sz="4" w:space="0" w:color="000000"/>
              <w:left w:val="single" w:sz="4" w:space="0" w:color="000000"/>
              <w:bottom w:val="single" w:sz="4" w:space="0" w:color="000000"/>
              <w:right w:val="single" w:sz="4" w:space="0" w:color="000000"/>
            </w:tcBorders>
          </w:tcPr>
          <w:p w14:paraId="0FDE0A21"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543743CB"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6730983D"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4E4D3FAA" w14:textId="77777777" w:rsidR="009019BE" w:rsidRDefault="009019BE">
            <w:pPr>
              <w:pStyle w:val="Normale1"/>
              <w:widowControl w:val="0"/>
              <w:rPr>
                <w:rFonts w:ascii="Cambria" w:eastAsia="Cambria" w:hAnsi="Cambria" w:cs="Cambria"/>
                <w:color w:val="7030A0"/>
              </w:rPr>
            </w:pPr>
          </w:p>
        </w:tc>
      </w:tr>
      <w:tr w:rsidR="009019BE" w14:paraId="6CD5BE7C"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2CCD4EC5"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per specifiche responsabilità, secondo la disciplina dell’art. 84 CCNL 16.12.2022</w:t>
            </w:r>
          </w:p>
        </w:tc>
        <w:tc>
          <w:tcPr>
            <w:tcW w:w="818" w:type="pct"/>
            <w:tcBorders>
              <w:top w:val="single" w:sz="4" w:space="0" w:color="000000"/>
              <w:left w:val="single" w:sz="4" w:space="0" w:color="000000"/>
              <w:bottom w:val="single" w:sz="4" w:space="0" w:color="000000"/>
              <w:right w:val="single" w:sz="4" w:space="0" w:color="000000"/>
            </w:tcBorders>
          </w:tcPr>
          <w:p w14:paraId="5B53B3C1"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3523EB4D"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3E06A9F0"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20B2222C" w14:textId="77777777" w:rsidR="009019BE" w:rsidRDefault="009019BE">
            <w:pPr>
              <w:pStyle w:val="Normale1"/>
              <w:widowControl w:val="0"/>
              <w:rPr>
                <w:rFonts w:ascii="Cambria" w:eastAsia="Cambria" w:hAnsi="Cambria" w:cs="Cambria"/>
                <w:color w:val="7030A0"/>
              </w:rPr>
            </w:pPr>
          </w:p>
        </w:tc>
      </w:tr>
      <w:tr w:rsidR="009019BE" w14:paraId="7680C45B"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5EF98658"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di funzione di cui all’art. 97 ed indennità di servizio esterno di cui all’art. 100 CCNL 16.12.2022</w:t>
            </w:r>
          </w:p>
        </w:tc>
        <w:tc>
          <w:tcPr>
            <w:tcW w:w="818" w:type="pct"/>
            <w:tcBorders>
              <w:top w:val="single" w:sz="4" w:space="0" w:color="000000"/>
              <w:left w:val="single" w:sz="4" w:space="0" w:color="000000"/>
              <w:bottom w:val="single" w:sz="4" w:space="0" w:color="000000"/>
              <w:right w:val="single" w:sz="4" w:space="0" w:color="000000"/>
            </w:tcBorders>
          </w:tcPr>
          <w:p w14:paraId="25A3BC01"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15704AA2"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0FEBDB48"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664815FF" w14:textId="77777777" w:rsidR="009019BE" w:rsidRDefault="009019BE">
            <w:pPr>
              <w:pStyle w:val="Normale1"/>
              <w:widowControl w:val="0"/>
              <w:rPr>
                <w:rFonts w:ascii="Cambria" w:eastAsia="Cambria" w:hAnsi="Cambria" w:cs="Cambria"/>
                <w:color w:val="7030A0"/>
              </w:rPr>
            </w:pPr>
          </w:p>
        </w:tc>
      </w:tr>
      <w:tr w:rsidR="009019BE" w14:paraId="70AB32B0"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44F9C667"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compensi previsti da disposizioni di legge, riconosciuti esclusivamente a valere sulle risorse di cui all’art. 67, comma 3 lett. c) del CCNL del 21.05.2018 ivi compresi i compensi di cui all’art. 70-ter del CCNL 21.05.2018</w:t>
            </w:r>
          </w:p>
        </w:tc>
        <w:tc>
          <w:tcPr>
            <w:tcW w:w="818" w:type="pct"/>
            <w:tcBorders>
              <w:top w:val="single" w:sz="4" w:space="0" w:color="000000"/>
              <w:left w:val="single" w:sz="4" w:space="0" w:color="000000"/>
              <w:bottom w:val="single" w:sz="4" w:space="0" w:color="000000"/>
              <w:right w:val="single" w:sz="4" w:space="0" w:color="000000"/>
            </w:tcBorders>
          </w:tcPr>
          <w:p w14:paraId="3D3D3443"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700AB5D2"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65EE1E11"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7B0457DA" w14:textId="77777777" w:rsidR="009019BE" w:rsidRDefault="009019BE">
            <w:pPr>
              <w:pStyle w:val="Normale1"/>
              <w:widowControl w:val="0"/>
              <w:rPr>
                <w:rFonts w:ascii="Cambria" w:eastAsia="Cambria" w:hAnsi="Cambria" w:cs="Cambria"/>
                <w:color w:val="7030A0"/>
              </w:rPr>
            </w:pPr>
          </w:p>
        </w:tc>
      </w:tr>
      <w:tr w:rsidR="009019BE" w14:paraId="369FF10C"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72C48ABD"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compensi ai messi notificatori, riconosciuti esclusivamente a valere sulle risorse di all’art. 67, comma 3, lett. f) del CCNL 21.05.2018, secondo la disciplina di cui all’art. 54 del CCNL del 14.09.2000;</w:t>
            </w:r>
          </w:p>
        </w:tc>
        <w:tc>
          <w:tcPr>
            <w:tcW w:w="818" w:type="pct"/>
            <w:tcBorders>
              <w:top w:val="single" w:sz="4" w:space="0" w:color="000000"/>
              <w:left w:val="single" w:sz="4" w:space="0" w:color="000000"/>
              <w:bottom w:val="single" w:sz="4" w:space="0" w:color="000000"/>
              <w:right w:val="single" w:sz="4" w:space="0" w:color="000000"/>
            </w:tcBorders>
          </w:tcPr>
          <w:p w14:paraId="790B57CA"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4333C636"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3447D9C3"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4379E701" w14:textId="77777777" w:rsidR="009019BE" w:rsidRDefault="009019BE">
            <w:pPr>
              <w:pStyle w:val="Normale1"/>
              <w:widowControl w:val="0"/>
              <w:rPr>
                <w:rFonts w:ascii="Cambria" w:eastAsia="Cambria" w:hAnsi="Cambria" w:cs="Cambria"/>
                <w:color w:val="7030A0"/>
              </w:rPr>
            </w:pPr>
          </w:p>
        </w:tc>
      </w:tr>
      <w:tr w:rsidR="009019BE" w14:paraId="12E1CC60"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0EF317A"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lastRenderedPageBreak/>
              <w:t>compensi al personale delle case da gioco secondo la disciplina di cui all’art. 70- quater, riconosciuti a valere sulle risorse di all’art. 67, comma 3, lett. g) del CCNL 21.05.2018 e, eventualmente, per la parte non coperta da tali risorse, con risorse generali di parte stabile;</w:t>
            </w:r>
          </w:p>
        </w:tc>
        <w:tc>
          <w:tcPr>
            <w:tcW w:w="818" w:type="pct"/>
            <w:tcBorders>
              <w:top w:val="single" w:sz="4" w:space="0" w:color="000000"/>
              <w:left w:val="single" w:sz="4" w:space="0" w:color="000000"/>
              <w:bottom w:val="single" w:sz="4" w:space="0" w:color="000000"/>
              <w:right w:val="single" w:sz="4" w:space="0" w:color="000000"/>
            </w:tcBorders>
          </w:tcPr>
          <w:p w14:paraId="6349E02C"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2429E36F"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7606DEEE"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00A346DA" w14:textId="77777777" w:rsidR="009019BE" w:rsidRDefault="009019BE">
            <w:pPr>
              <w:pStyle w:val="Normale1"/>
              <w:widowControl w:val="0"/>
              <w:rPr>
                <w:rFonts w:ascii="Cambria" w:eastAsia="Cambria" w:hAnsi="Cambria" w:cs="Cambria"/>
                <w:color w:val="7030A0"/>
              </w:rPr>
            </w:pPr>
          </w:p>
        </w:tc>
      </w:tr>
      <w:tr w:rsidR="009019BE" w14:paraId="31985FF2"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7B6A34AC"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compensi al personale delle case da gioco secondo la disciplina di cui all’art. 70- quater, riconosciuti a valere sulle risorse di all’art. 67, comma 3, lett. g) del CCNL 21.05.2018 e, eventualmente, per la parte non coperta da tali risorse, con risorse generali di parte stabile;</w:t>
            </w:r>
          </w:p>
        </w:tc>
        <w:tc>
          <w:tcPr>
            <w:tcW w:w="818" w:type="pct"/>
            <w:tcBorders>
              <w:top w:val="single" w:sz="4" w:space="0" w:color="000000"/>
              <w:left w:val="single" w:sz="4" w:space="0" w:color="000000"/>
              <w:bottom w:val="single" w:sz="4" w:space="0" w:color="000000"/>
              <w:right w:val="single" w:sz="4" w:space="0" w:color="000000"/>
            </w:tcBorders>
          </w:tcPr>
          <w:p w14:paraId="34739FDC"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52C89669"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743F0BAA"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31AF6A93" w14:textId="77777777" w:rsidR="009019BE" w:rsidRDefault="009019BE">
            <w:pPr>
              <w:pStyle w:val="Normale1"/>
              <w:widowControl w:val="0"/>
              <w:rPr>
                <w:rFonts w:ascii="Cambria" w:eastAsia="Cambria" w:hAnsi="Cambria" w:cs="Cambria"/>
                <w:color w:val="7030A0"/>
              </w:rPr>
            </w:pPr>
          </w:p>
        </w:tc>
      </w:tr>
      <w:tr w:rsidR="009019BE" w14:paraId="23FEF260"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DA598E3"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differenziali stipendiali, finanziate con risorse stabili</w:t>
            </w:r>
          </w:p>
        </w:tc>
        <w:tc>
          <w:tcPr>
            <w:tcW w:w="818" w:type="pct"/>
            <w:tcBorders>
              <w:top w:val="single" w:sz="4" w:space="0" w:color="000000"/>
              <w:left w:val="single" w:sz="4" w:space="0" w:color="000000"/>
              <w:bottom w:val="single" w:sz="4" w:space="0" w:color="000000"/>
              <w:right w:val="single" w:sz="4" w:space="0" w:color="000000"/>
            </w:tcBorders>
          </w:tcPr>
          <w:p w14:paraId="14E70B5E"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7EABD2E3"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20C64215"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70E1DD98" w14:textId="77777777" w:rsidR="009019BE" w:rsidRDefault="009019BE">
            <w:pPr>
              <w:pStyle w:val="Normale1"/>
              <w:widowControl w:val="0"/>
              <w:rPr>
                <w:rFonts w:ascii="Cambria" w:eastAsia="Cambria" w:hAnsi="Cambria" w:cs="Cambria"/>
                <w:color w:val="7030A0"/>
              </w:rPr>
            </w:pPr>
          </w:p>
        </w:tc>
      </w:tr>
      <w:tr w:rsidR="009019BE" w14:paraId="4A7AEAAB"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06A524EB"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risorse destinate all’attuazione dei piani welfare ai sensi dell’art. 82, comma 2 CCNL 16.12.2022</w:t>
            </w:r>
          </w:p>
        </w:tc>
        <w:tc>
          <w:tcPr>
            <w:tcW w:w="818" w:type="pct"/>
            <w:tcBorders>
              <w:top w:val="single" w:sz="4" w:space="0" w:color="000000"/>
              <w:left w:val="single" w:sz="4" w:space="0" w:color="000000"/>
              <w:bottom w:val="single" w:sz="4" w:space="0" w:color="000000"/>
              <w:right w:val="single" w:sz="4" w:space="0" w:color="000000"/>
            </w:tcBorders>
          </w:tcPr>
          <w:p w14:paraId="08860F43"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1A04202F"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2B53704F"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3B085A3F" w14:textId="77777777" w:rsidR="009019BE" w:rsidRDefault="009019BE">
            <w:pPr>
              <w:pStyle w:val="Normale1"/>
              <w:widowControl w:val="0"/>
              <w:rPr>
                <w:rFonts w:ascii="Cambria" w:eastAsia="Cambria" w:hAnsi="Cambria" w:cs="Cambria"/>
                <w:color w:val="7030A0"/>
              </w:rPr>
            </w:pPr>
          </w:p>
        </w:tc>
      </w:tr>
    </w:tbl>
    <w:p w14:paraId="68897C68" w14:textId="77777777" w:rsidR="009019BE" w:rsidRDefault="00A03FD8">
      <w:pPr>
        <w:pStyle w:val="Titolo2"/>
        <w:spacing w:before="120" w:after="120"/>
      </w:pPr>
      <w:bookmarkStart w:id="68" w:name="_Toc131447478"/>
      <w:bookmarkStart w:id="69" w:name="_Toc131450318"/>
      <w:r>
        <w:t>CAPO II</w:t>
      </w:r>
      <w:r>
        <w:br/>
        <w:t>Performance organizzativa e individuale</w:t>
      </w:r>
      <w:bookmarkEnd w:id="68"/>
      <w:bookmarkEnd w:id="69"/>
      <w:r>
        <w:t xml:space="preserve"> </w:t>
      </w:r>
    </w:p>
    <w:p w14:paraId="7D769D42" w14:textId="77777777" w:rsidR="009019BE" w:rsidRDefault="00A03FD8">
      <w:pPr>
        <w:pStyle w:val="Titolo3"/>
        <w:spacing w:before="120" w:after="120"/>
      </w:pPr>
      <w:bookmarkStart w:id="70" w:name="_Toc131447479"/>
      <w:bookmarkStart w:id="71" w:name="_Toc131450319"/>
      <w:r>
        <w:t>Art. 20</w:t>
      </w:r>
      <w:r>
        <w:br/>
        <w:t>Premio correlato alla performance organizzativa</w:t>
      </w:r>
      <w:bookmarkEnd w:id="70"/>
      <w:bookmarkEnd w:id="71"/>
    </w:p>
    <w:p w14:paraId="4A7BFA5E"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xml:space="preserve">. b), </w:t>
      </w:r>
      <w:proofErr w:type="spellStart"/>
      <w:r w:rsidRPr="00A22DFA">
        <w:rPr>
          <w:lang w:val="en-GB"/>
        </w:rPr>
        <w:t>af</w:t>
      </w:r>
      <w:proofErr w:type="spellEnd"/>
      <w:r w:rsidRPr="00A22DFA">
        <w:rPr>
          <w:lang w:val="en-GB"/>
        </w:rPr>
        <w:t>) CCNL)</w:t>
      </w:r>
      <w:r>
        <w:rPr>
          <w:rStyle w:val="Richiamoallanotaapidipagina"/>
        </w:rPr>
        <w:footnoteReference w:id="20"/>
      </w:r>
    </w:p>
    <w:p w14:paraId="7AFA689D" w14:textId="77777777" w:rsidR="009019BE" w:rsidRDefault="00A03FD8">
      <w:pPr>
        <w:pStyle w:val="Normale1"/>
        <w:rPr>
          <w:rFonts w:ascii="Cambria" w:eastAsia="Cambria" w:hAnsi="Cambria" w:cs="Cambria"/>
        </w:rPr>
      </w:pPr>
      <w:r>
        <w:rPr>
          <w:rFonts w:ascii="Cambria" w:eastAsia="Cambria" w:hAnsi="Cambria" w:cs="Cambria"/>
        </w:rPr>
        <w:t>1. Le risorse destinate annualmente alla performance organizzativa vengono erogate in base al raggiungimento degli obiettivi predefiniti nel Piano integrato attività e organizzazione, approvato annualmente con delibera della Giunta comunale, relativi all’Amministrazione nel suo complesso e/o alle singole strutture organizzative, nell’anno di riferimento. In tale ambito sono compresi gli obiettivi di potenziamento dei servizi di controllo finalizzati alla sicurezza urbana e stradale finanziati con le risorse di cui all’art. 98, comma 1, lett. c), del CCNL 16.11.2022.</w:t>
      </w:r>
    </w:p>
    <w:p w14:paraId="738C5B13" w14:textId="77777777" w:rsidR="009019BE" w:rsidRDefault="00A03FD8">
      <w:pPr>
        <w:pStyle w:val="Normale1"/>
        <w:rPr>
          <w:rFonts w:ascii="Cambria" w:eastAsia="Cambria" w:hAnsi="Cambria" w:cs="Cambria"/>
        </w:rPr>
      </w:pPr>
      <w:r>
        <w:rPr>
          <w:rFonts w:ascii="Cambria" w:eastAsia="Cambria" w:hAnsi="Cambria" w:cs="Cambria"/>
        </w:rPr>
        <w:t xml:space="preserve">2. Le risorse complessive vengono ripartite in via previsionale tra obiettivi di particolare rilevanza, il cui valore economico è determinato dalla Giunta in sede di quantificazione delle </w:t>
      </w:r>
      <w:r>
        <w:rPr>
          <w:rFonts w:ascii="Cambria" w:eastAsia="Cambria" w:hAnsi="Cambria" w:cs="Cambria"/>
        </w:rPr>
        <w:lastRenderedPageBreak/>
        <w:t>risorse variabili e il cui contenuto è sviluppato nel Piano integrato attività e organizzazione (PIAO).</w:t>
      </w:r>
    </w:p>
    <w:p w14:paraId="6A8ED479" w14:textId="77777777" w:rsidR="009019BE" w:rsidRDefault="00A03FD8">
      <w:pPr>
        <w:pStyle w:val="Normale1"/>
        <w:rPr>
          <w:rFonts w:ascii="Cambria" w:eastAsia="Cambria" w:hAnsi="Cambria" w:cs="Cambria"/>
        </w:rPr>
      </w:pPr>
      <w:r>
        <w:rPr>
          <w:rFonts w:ascii="Cambria" w:eastAsia="Cambria" w:hAnsi="Cambria" w:cs="Cambria"/>
        </w:rPr>
        <w:t>3. I premi correlati alla performance organizzativa vengono erogati a consuntivo ai dipendenti interessati in base al contributo individuale di ciascuno di essi al raggiungimento degli obiettivi di Ente e/o della struttura organizzativa di appartenenza, come da apposita dichiarazione da parte del competente Dirigente/Responsabile.</w:t>
      </w:r>
    </w:p>
    <w:p w14:paraId="047A0771" w14:textId="77777777" w:rsidR="009019BE" w:rsidRDefault="00A03FD8">
      <w:pPr>
        <w:pStyle w:val="Normale1"/>
        <w:rPr>
          <w:rFonts w:ascii="Cambria" w:eastAsia="Cambria" w:hAnsi="Cambria" w:cs="Cambria"/>
        </w:rPr>
      </w:pPr>
      <w:r>
        <w:rPr>
          <w:rFonts w:ascii="Cambria" w:eastAsia="Cambria" w:hAnsi="Cambria" w:cs="Cambria"/>
          <w:color w:val="FF0000"/>
        </w:rPr>
        <w:t>[eventuale]</w:t>
      </w:r>
      <w:r>
        <w:rPr>
          <w:rFonts w:ascii="Cambria" w:eastAsia="Cambria" w:hAnsi="Cambria" w:cs="Cambria"/>
        </w:rPr>
        <w:t xml:space="preserve"> 4. Ai sensi dell’art. 81, comma 4, del CCNL 16.11.2022, le parti decidono di correlare l’effettiva erogazione delle risorse di cui all’art. 79 comma 2 lett. c) (Fondo risorse decentrate - costituzione), per una quota pari al </w:t>
      </w:r>
      <w:r>
        <w:rPr>
          <w:rFonts w:ascii="Cambria" w:eastAsia="Cambria" w:hAnsi="Cambria" w:cs="Cambria"/>
          <w:color w:val="FF0000"/>
        </w:rPr>
        <w:t>…. %</w:t>
      </w:r>
      <w:r>
        <w:rPr>
          <w:rFonts w:ascii="Cambria" w:eastAsia="Cambria" w:hAnsi="Cambria" w:cs="Cambria"/>
        </w:rPr>
        <w:t>, al raggiungimento di uno o più obiettivi individuati nel PIAO, riferiti agli effetti dell’azione dell’ente nel suo complesso, oggettivamente misurabili. </w:t>
      </w:r>
    </w:p>
    <w:p w14:paraId="587C3997" w14:textId="77777777" w:rsidR="009019BE" w:rsidRDefault="00A03FD8">
      <w:pPr>
        <w:pStyle w:val="Normale1"/>
        <w:rPr>
          <w:rFonts w:ascii="Cambria" w:eastAsia="Cambria" w:hAnsi="Cambria" w:cs="Cambria"/>
        </w:rPr>
      </w:pPr>
      <w:r>
        <w:rPr>
          <w:rFonts w:ascii="Cambria" w:eastAsia="Cambria" w:hAnsi="Cambria" w:cs="Cambria"/>
        </w:rPr>
        <w:t>5. Nell’ambito degli obiettivi di performance organizzativa l’ente può destinare un importo da riconoscere al personale qualificato che ai sensi dell’art. 55 comma 8 del CCNL è individuato come docente in percorsi formativi di aggiornamento rivolti a tutto il personale. I criteri di ripartizione degli incentivi tra i dipendenti individuati sono i seguenti:</w:t>
      </w:r>
    </w:p>
    <w:p w14:paraId="30BA30E5" w14:textId="77777777" w:rsidR="009019BE" w:rsidRDefault="00A03FD8">
      <w:pPr>
        <w:pStyle w:val="Normale1"/>
        <w:rPr>
          <w:rFonts w:ascii="Cambria" w:eastAsia="Cambria" w:hAnsi="Cambria" w:cs="Cambria"/>
        </w:rPr>
      </w:pPr>
      <w:r>
        <w:rPr>
          <w:rFonts w:ascii="Cambria" w:eastAsia="Cambria" w:hAnsi="Cambria" w:cs="Cambria"/>
        </w:rPr>
        <w:t>- rilevanza e complessità degli argomenti di formazione trattati;</w:t>
      </w:r>
    </w:p>
    <w:p w14:paraId="71F28F44" w14:textId="77777777" w:rsidR="009019BE" w:rsidRDefault="00A03FD8">
      <w:pPr>
        <w:pStyle w:val="Normale1"/>
        <w:rPr>
          <w:rFonts w:ascii="Cambria" w:eastAsia="Cambria" w:hAnsi="Cambria" w:cs="Cambria"/>
        </w:rPr>
      </w:pPr>
      <w:r>
        <w:rPr>
          <w:rFonts w:ascii="Cambria" w:eastAsia="Cambria" w:hAnsi="Cambria" w:cs="Cambria"/>
        </w:rPr>
        <w:t>- numero di dipendenti coinvolti;</w:t>
      </w:r>
    </w:p>
    <w:p w14:paraId="016F07E3" w14:textId="77777777" w:rsidR="009019BE" w:rsidRDefault="00A03FD8">
      <w:pPr>
        <w:pStyle w:val="Normale1"/>
        <w:rPr>
          <w:rFonts w:ascii="Cambria" w:eastAsia="Cambria" w:hAnsi="Cambria" w:cs="Cambria"/>
        </w:rPr>
      </w:pPr>
      <w:r>
        <w:rPr>
          <w:rFonts w:ascii="Cambria" w:eastAsia="Cambria" w:hAnsi="Cambria" w:cs="Cambria"/>
        </w:rPr>
        <w:t xml:space="preserve">- durata dei corsi. </w:t>
      </w:r>
    </w:p>
    <w:p w14:paraId="1B8E3D66" w14:textId="77777777" w:rsidR="009019BE" w:rsidRDefault="00A03FD8">
      <w:pPr>
        <w:pStyle w:val="Normale1"/>
        <w:rPr>
          <w:rFonts w:ascii="Cambria" w:eastAsia="Cambria" w:hAnsi="Cambria" w:cs="Cambria"/>
        </w:rPr>
      </w:pPr>
      <w:r>
        <w:rPr>
          <w:rFonts w:ascii="Cambria" w:eastAsia="Cambria" w:hAnsi="Cambria" w:cs="Cambria"/>
        </w:rPr>
        <w:t xml:space="preserve">6. Nell’ambito degli obiettivi di performance organizzativa rientrano i progetti per obiettivi del personale scolastico </w:t>
      </w:r>
      <w:proofErr w:type="gramStart"/>
      <w:r>
        <w:rPr>
          <w:rFonts w:ascii="Cambria" w:eastAsia="Cambria" w:hAnsi="Cambria" w:cs="Cambria"/>
        </w:rPr>
        <w:t>ed</w:t>
      </w:r>
      <w:proofErr w:type="gramEnd"/>
      <w:r>
        <w:rPr>
          <w:rFonts w:ascii="Cambria" w:eastAsia="Cambria" w:hAnsi="Cambria" w:cs="Cambria"/>
        </w:rPr>
        <w:t xml:space="preserve"> educativo come disciplinati dal successivo articolo 27.</w:t>
      </w:r>
    </w:p>
    <w:p w14:paraId="3AD632CB" w14:textId="77777777" w:rsidR="009019BE" w:rsidRDefault="009019BE">
      <w:pPr>
        <w:pStyle w:val="Normale1"/>
        <w:rPr>
          <w:rFonts w:ascii="Cambria" w:eastAsia="Cambria" w:hAnsi="Cambria" w:cs="Cambria"/>
        </w:rPr>
      </w:pPr>
    </w:p>
    <w:p w14:paraId="466778B0" w14:textId="77777777" w:rsidR="009019BE" w:rsidRDefault="00A03FD8">
      <w:pPr>
        <w:pStyle w:val="Titolo3"/>
        <w:spacing w:before="120" w:after="120"/>
      </w:pPr>
      <w:bookmarkStart w:id="72" w:name="_Toc131447480"/>
      <w:bookmarkStart w:id="73" w:name="_Toc131450320"/>
      <w:r>
        <w:t>Art. 21</w:t>
      </w:r>
      <w:r>
        <w:br/>
        <w:t>Premio correlato alla performance individuale e differenziazione</w:t>
      </w:r>
      <w:bookmarkEnd w:id="72"/>
      <w:bookmarkEnd w:id="73"/>
    </w:p>
    <w:p w14:paraId="0A8DDF7E"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b) ae) CCNL, art. 81 CCNL)</w:t>
      </w:r>
      <w:r>
        <w:rPr>
          <w:rStyle w:val="Richiamoallanotaapidipagina"/>
        </w:rPr>
        <w:footnoteReference w:id="21"/>
      </w:r>
    </w:p>
    <w:p w14:paraId="0DDCDF1D" w14:textId="4D83D074"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 xml:space="preserve">Le risorse destinate alla performance individuale, al netto di quelle per la “differenziazione del premio individuale” di cui al successivo al comma 8 del presente articolo, vengono erogate secondo i criteri definiti nel vigente sistema di misurazione e valutazione della performance e in base al raggiungimento degli obiettivi individuali predefiniti nel PIAO approvato annualmente con delibera della Giunta Comunale, nonché in relazione alle competenze dimostrate ed ai comportamenti professionali e organizzativi di ciascun dipendente. </w:t>
      </w:r>
    </w:p>
    <w:p w14:paraId="6D682197" w14:textId="54E0D412"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 xml:space="preserve">I premi correlati alla performance individuale vengono erogati a consuntivo ai dipendenti in base al punteggio attribuito dal competente Dirigente/Responsabile nell’apposita scheda di valutazione definita nel vigente sistema di misurazione e valutazione della performance. </w:t>
      </w:r>
    </w:p>
    <w:p w14:paraId="4EDD97B0" w14:textId="50349FE3"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lastRenderedPageBreak/>
        <w:t>Come previsto nell’art. 17, comma 4, del presente contratto integrativo, le parti prendono atto che tale quota potrà subire un aumento o una diminuzione per effetto del possibile ricalcolo del fondo per le risorse decentrate per l’anno di riferimento, a seguito di eventuali sopraggiunte modifiche legislative o diverse interpretazioni giurisprudenziali in materia di vincoli sul trattamento accessorio del personale.</w:t>
      </w:r>
    </w:p>
    <w:p w14:paraId="26112244" w14:textId="0DE6B025"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Il fondo destinato alla performance individuale, al netto della quota per la “differenziazione del premio individuale” di cui al successivo art. 11, viene suddiviso tra i dipendenti con la seguente formula:</w:t>
      </w:r>
    </w:p>
    <w:p w14:paraId="7A5C50AF"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[a titolo esemplificativo]</w:t>
      </w:r>
    </w:p>
    <w:p w14:paraId="42903C71" w14:textId="77777777" w:rsidR="009019BE" w:rsidRDefault="00A03FD8">
      <w:pPr>
        <w:pStyle w:val="Normale1"/>
        <w:pBdr>
          <w:top w:val="single" w:sz="4" w:space="1" w:color="000000"/>
          <w:left w:val="single" w:sz="4" w:space="4" w:color="000000"/>
          <w:bottom w:val="single" w:sz="4" w:space="1" w:color="000000"/>
          <w:right w:val="single" w:sz="4" w:space="4" w:color="000000"/>
        </w:pBdr>
        <w:jc w:val="center"/>
        <w:rPr>
          <w:rFonts w:ascii="Cambria" w:eastAsia="Cambria" w:hAnsi="Cambria" w:cs="Cambria"/>
          <w:sz w:val="32"/>
          <w:szCs w:val="32"/>
        </w:rPr>
      </w:pPr>
      <w:r>
        <w:rPr>
          <w:rFonts w:ascii="Cambria" w:eastAsia="Cambria" w:hAnsi="Cambria" w:cs="Cambria"/>
          <w:sz w:val="32"/>
          <w:szCs w:val="32"/>
        </w:rPr>
        <w:t xml:space="preserve">P.I. = F / </w:t>
      </w:r>
      <w:proofErr w:type="spellStart"/>
      <w:r>
        <w:rPr>
          <w:rFonts w:ascii="Cambria" w:eastAsia="Cambria" w:hAnsi="Cambria" w:cs="Cambria"/>
          <w:sz w:val="32"/>
          <w:szCs w:val="32"/>
        </w:rPr>
        <w:t>Σp</w:t>
      </w:r>
      <w:proofErr w:type="spellEnd"/>
      <w:r>
        <w:rPr>
          <w:rFonts w:ascii="Cambria" w:eastAsia="Cambria" w:hAnsi="Cambria" w:cs="Cambria"/>
          <w:sz w:val="32"/>
          <w:szCs w:val="32"/>
        </w:rPr>
        <w:t xml:space="preserve"> x p.i.</w:t>
      </w:r>
    </w:p>
    <w:p w14:paraId="326B8010"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P.I. = Premio performance individuale</w:t>
      </w:r>
    </w:p>
    <w:p w14:paraId="611CA473"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F = Fondo da ripartire</w:t>
      </w:r>
    </w:p>
    <w:p w14:paraId="22DDCA4A"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Sp = sommatoria punteggi schede di valutazione</w:t>
      </w:r>
    </w:p>
    <w:p w14:paraId="31A62BAF"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 xml:space="preserve">p.i. = punteggio individuale </w:t>
      </w:r>
    </w:p>
    <w:p w14:paraId="4F210B9F" w14:textId="77777777" w:rsid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Per poter essere valutati e concorrere all’erogazione delle somme previste per la performance individuale, è necessario che il lavoratore a tempo determinato o somministrato abbia svolto attività lavorativa nell’ente, per almeno</w:t>
      </w:r>
      <w:proofErr w:type="gramStart"/>
      <w:r w:rsidRPr="00EE04BC">
        <w:rPr>
          <w:rFonts w:ascii="Cambria" w:eastAsia="Cambria" w:hAnsi="Cambria" w:cs="Cambria"/>
        </w:rPr>
        <w:t xml:space="preserve"> </w:t>
      </w:r>
      <w:r w:rsidRPr="00EE04BC">
        <w:rPr>
          <w:rFonts w:ascii="Cambria" w:eastAsia="Cambria" w:hAnsi="Cambria" w:cs="Cambria"/>
          <w:i/>
          <w:color w:val="FF0000"/>
        </w:rPr>
        <w:t>….</w:t>
      </w:r>
      <w:proofErr w:type="gramEnd"/>
      <w:r w:rsidRPr="00EE04BC">
        <w:rPr>
          <w:rFonts w:ascii="Cambria" w:eastAsia="Cambria" w:hAnsi="Cambria" w:cs="Cambria"/>
          <w:i/>
          <w:color w:val="FF0000"/>
        </w:rPr>
        <w:t xml:space="preserve">. </w:t>
      </w:r>
      <w:proofErr w:type="gramStart"/>
      <w:r w:rsidRPr="00EE04BC">
        <w:rPr>
          <w:rFonts w:ascii="Cambria" w:eastAsia="Cambria" w:hAnsi="Cambria" w:cs="Cambria"/>
          <w:i/>
          <w:color w:val="FF0000"/>
        </w:rPr>
        <w:t>[ es</w:t>
      </w:r>
      <w:proofErr w:type="gramEnd"/>
      <w:r w:rsidRPr="00EE04BC">
        <w:rPr>
          <w:rFonts w:ascii="Cambria" w:eastAsia="Cambria" w:hAnsi="Cambria" w:cs="Cambria"/>
          <w:i/>
          <w:color w:val="FF0000"/>
        </w:rPr>
        <w:t>: 180]</w:t>
      </w:r>
      <w:r w:rsidRPr="00EE04BC">
        <w:rPr>
          <w:rFonts w:ascii="Cambria" w:eastAsia="Cambria" w:hAnsi="Cambria" w:cs="Cambria"/>
          <w:color w:val="FF0000"/>
        </w:rPr>
        <w:t xml:space="preserve"> </w:t>
      </w:r>
      <w:r w:rsidRPr="00EE04BC">
        <w:rPr>
          <w:rFonts w:ascii="Cambria" w:eastAsia="Cambria" w:hAnsi="Cambria" w:cs="Cambria"/>
        </w:rPr>
        <w:t xml:space="preserve">giorni effettivi, nell’arco dell’anno solare. </w:t>
      </w:r>
    </w:p>
    <w:p w14:paraId="04379419" w14:textId="1FE5D4CA"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 xml:space="preserve">Nel caso di rapporti di lavoro part-time o per prestazioni lavorative parziali nel corso dell’anno (assunzioni/cessazioni in corso d’anno, assenze prolungate dal servizio, ecc.), il punteggio totale attribuito al dipendente verrà opportunamente proporzionato. </w:t>
      </w:r>
    </w:p>
    <w:p w14:paraId="212AE90D" w14:textId="655A283E" w:rsidR="00143E24" w:rsidRDefault="00A03FD8">
      <w:pPr>
        <w:pStyle w:val="Normale1"/>
        <w:rPr>
          <w:rFonts w:ascii="Cambria" w:eastAsia="Cambria" w:hAnsi="Cambria" w:cs="Cambria"/>
          <w:color w:val="FF0000"/>
        </w:rPr>
      </w:pPr>
      <w:r>
        <w:rPr>
          <w:rFonts w:ascii="Cambria" w:eastAsia="Cambria" w:hAnsi="Cambria" w:cs="Cambria"/>
          <w:i/>
          <w:color w:val="FF0000"/>
        </w:rPr>
        <w:t>(</w:t>
      </w:r>
      <w:r w:rsidR="00143E24">
        <w:rPr>
          <w:rFonts w:ascii="Cambria" w:eastAsia="Cambria" w:hAnsi="Cambria" w:cs="Cambria"/>
          <w:i/>
          <w:color w:val="FF0000"/>
        </w:rPr>
        <w:t>il comma 7 è facoltativo</w:t>
      </w:r>
      <w:r>
        <w:rPr>
          <w:rFonts w:ascii="Cambria" w:eastAsia="Cambria" w:hAnsi="Cambria" w:cs="Cambria"/>
          <w:i/>
          <w:color w:val="FF0000"/>
        </w:rPr>
        <w:t>)</w:t>
      </w:r>
      <w:r>
        <w:rPr>
          <w:rFonts w:ascii="Cambria" w:eastAsia="Cambria" w:hAnsi="Cambria" w:cs="Cambria"/>
          <w:color w:val="FF0000"/>
        </w:rPr>
        <w:t xml:space="preserve"> </w:t>
      </w:r>
    </w:p>
    <w:p w14:paraId="63392792" w14:textId="373902BD" w:rsidR="009019BE" w:rsidRDefault="00A03FD8">
      <w:pPr>
        <w:pStyle w:val="Normale1"/>
        <w:rPr>
          <w:rFonts w:ascii="Cambria" w:eastAsia="Cambria" w:hAnsi="Cambria" w:cs="Cambria"/>
          <w:color w:val="FF0000"/>
        </w:rPr>
      </w:pPr>
      <w:r>
        <w:rPr>
          <w:rFonts w:ascii="Cambria" w:eastAsia="Cambria" w:hAnsi="Cambria" w:cs="Cambria"/>
          <w:color w:val="FF0000"/>
        </w:rPr>
        <w:t>7. Si stabilisce altresì che non verrà corrisposto il premio correlato alla performance ai dipendenti, che nell’anno di competenza di suddivisione del fondo avranno percepito incentivi per un importo superiori a € ………………… per:</w:t>
      </w:r>
    </w:p>
    <w:p w14:paraId="22AFF77D" w14:textId="77777777" w:rsidR="009019BE" w:rsidRDefault="00A03FD8">
      <w:pPr>
        <w:pStyle w:val="Normale1"/>
        <w:numPr>
          <w:ilvl w:val="0"/>
          <w:numId w:val="12"/>
        </w:numPr>
        <w:rPr>
          <w:color w:val="FF0000"/>
        </w:rPr>
      </w:pPr>
      <w:r>
        <w:rPr>
          <w:rFonts w:ascii="Cambria" w:eastAsia="Cambria" w:hAnsi="Cambria" w:cs="Cambria"/>
          <w:color w:val="FF0000"/>
        </w:rPr>
        <w:t>incentivi per funzioni tecniche in base all’art. 113 del D.lgs. 50/2016 e sue successive modificazioni;</w:t>
      </w:r>
    </w:p>
    <w:p w14:paraId="53B63C05" w14:textId="77777777" w:rsidR="009019BE" w:rsidRDefault="00A03FD8">
      <w:pPr>
        <w:pStyle w:val="Normale1"/>
        <w:numPr>
          <w:ilvl w:val="0"/>
          <w:numId w:val="12"/>
        </w:numPr>
        <w:rPr>
          <w:color w:val="FF0000"/>
        </w:rPr>
      </w:pPr>
      <w:r>
        <w:rPr>
          <w:rFonts w:ascii="Cambria" w:eastAsia="Cambria" w:hAnsi="Cambria" w:cs="Cambria"/>
          <w:color w:val="FF0000"/>
        </w:rPr>
        <w:t>ulteriori compensi derivanti da specifiche disposizioni di legge di cui all’art. 67 comma 3 lett. c). (condono edilizio, Istat, avvocatura ecc.)</w:t>
      </w:r>
    </w:p>
    <w:p w14:paraId="11295BD8" w14:textId="77777777" w:rsidR="009019BE" w:rsidRDefault="00A03FD8">
      <w:pPr>
        <w:pStyle w:val="Normale1"/>
        <w:numPr>
          <w:ilvl w:val="0"/>
          <w:numId w:val="12"/>
        </w:numPr>
        <w:rPr>
          <w:color w:val="FF0000"/>
        </w:rPr>
      </w:pPr>
      <w:r>
        <w:rPr>
          <w:rFonts w:ascii="Cambria" w:eastAsia="Cambria" w:hAnsi="Cambria" w:cs="Cambria"/>
          <w:color w:val="FF0000"/>
        </w:rPr>
        <w:t xml:space="preserve">incentivi settore entrata ai sensi dell’art.1, comma 1091, della legge 145/2018 e </w:t>
      </w:r>
      <w:proofErr w:type="spellStart"/>
      <w:r>
        <w:rPr>
          <w:rFonts w:ascii="Cambria" w:eastAsia="Cambria" w:hAnsi="Cambria" w:cs="Cambria"/>
          <w:color w:val="FF0000"/>
        </w:rPr>
        <w:t>s.m.i.</w:t>
      </w:r>
      <w:proofErr w:type="spellEnd"/>
    </w:p>
    <w:p w14:paraId="7AB520A4"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Oppure</w:t>
      </w:r>
    </w:p>
    <w:p w14:paraId="11B2361B" w14:textId="77777777" w:rsidR="009019BE" w:rsidRDefault="00A03FD8">
      <w:pPr>
        <w:pStyle w:val="Normale1"/>
        <w:rPr>
          <w:rFonts w:ascii="Cambria" w:eastAsia="Cambria" w:hAnsi="Cambria" w:cs="Cambria"/>
          <w:i/>
          <w:color w:val="FF0000"/>
        </w:rPr>
      </w:pPr>
      <w:r>
        <w:rPr>
          <w:rFonts w:ascii="Cambria" w:eastAsia="Cambria" w:hAnsi="Cambria" w:cs="Cambria"/>
          <w:color w:val="FF0000"/>
        </w:rPr>
        <w:t>7. Si stabilisce altresì che il premio correlato alla performance dei dipendenti, che nell’anno di competenza di suddivisione del fondo avranno percepito incentivi per:</w:t>
      </w:r>
      <w:r>
        <w:rPr>
          <w:rFonts w:ascii="Cambria" w:eastAsia="Cambria" w:hAnsi="Cambria" w:cs="Cambria"/>
          <w:i/>
          <w:color w:val="FF0000"/>
        </w:rPr>
        <w:t xml:space="preserve"> </w:t>
      </w:r>
    </w:p>
    <w:p w14:paraId="7CD26D77" w14:textId="77777777" w:rsidR="009019BE" w:rsidRDefault="00A03FD8">
      <w:pPr>
        <w:pStyle w:val="Normale1"/>
        <w:numPr>
          <w:ilvl w:val="0"/>
          <w:numId w:val="12"/>
        </w:numPr>
        <w:rPr>
          <w:color w:val="FF0000"/>
        </w:rPr>
      </w:pPr>
      <w:r>
        <w:rPr>
          <w:rFonts w:ascii="Cambria" w:eastAsia="Cambria" w:hAnsi="Cambria" w:cs="Cambria"/>
          <w:color w:val="FF0000"/>
        </w:rPr>
        <w:t>incentivi per funzioni tecniche in base all’art. 113 del D.lgs. 50/2016 e sue successive modificazioni;</w:t>
      </w:r>
    </w:p>
    <w:p w14:paraId="2FBE6F42" w14:textId="77777777" w:rsidR="009019BE" w:rsidRDefault="00A03FD8">
      <w:pPr>
        <w:pStyle w:val="Normale1"/>
        <w:numPr>
          <w:ilvl w:val="0"/>
          <w:numId w:val="12"/>
        </w:numPr>
        <w:rPr>
          <w:color w:val="FF0000"/>
        </w:rPr>
      </w:pPr>
      <w:r>
        <w:rPr>
          <w:rFonts w:ascii="Cambria" w:eastAsia="Cambria" w:hAnsi="Cambria" w:cs="Cambria"/>
          <w:color w:val="FF0000"/>
        </w:rPr>
        <w:t>ulteriori compensi derivanti da specifiche disposizioni di legge di cui all’art. 67 comma 3 lett. c). (condono edilizio, Istat, avvocatura ecc.)</w:t>
      </w:r>
    </w:p>
    <w:p w14:paraId="37BF08B9" w14:textId="77777777" w:rsidR="009019BE" w:rsidRDefault="00A03FD8">
      <w:pPr>
        <w:pStyle w:val="Normale1"/>
        <w:numPr>
          <w:ilvl w:val="0"/>
          <w:numId w:val="12"/>
        </w:numPr>
        <w:rPr>
          <w:color w:val="FF0000"/>
        </w:rPr>
      </w:pPr>
      <w:r>
        <w:rPr>
          <w:rFonts w:ascii="Cambria" w:eastAsia="Cambria" w:hAnsi="Cambria" w:cs="Cambria"/>
          <w:color w:val="FF0000"/>
        </w:rPr>
        <w:t xml:space="preserve">incentivi settore entrata ai sensi dell’art.1, comma 1091, della legge 145/2018 e </w:t>
      </w:r>
      <w:proofErr w:type="spellStart"/>
      <w:r>
        <w:rPr>
          <w:rFonts w:ascii="Cambria" w:eastAsia="Cambria" w:hAnsi="Cambria" w:cs="Cambria"/>
          <w:color w:val="FF0000"/>
        </w:rPr>
        <w:t>s.m.i.</w:t>
      </w:r>
      <w:proofErr w:type="spellEnd"/>
    </w:p>
    <w:p w14:paraId="36BE8191" w14:textId="77777777" w:rsidR="009019BE" w:rsidRDefault="00A03FD8">
      <w:pPr>
        <w:pStyle w:val="Normale1"/>
        <w:rPr>
          <w:rFonts w:ascii="Cambria" w:eastAsia="Cambria" w:hAnsi="Cambria" w:cs="Cambria"/>
          <w:color w:val="FF0000"/>
        </w:rPr>
      </w:pPr>
      <w:r>
        <w:rPr>
          <w:rFonts w:ascii="Cambria" w:eastAsia="Cambria" w:hAnsi="Cambria" w:cs="Cambria"/>
          <w:color w:val="FF0000"/>
        </w:rPr>
        <w:lastRenderedPageBreak/>
        <w:t xml:space="preserve">subirà le seguenti riduzioni:   </w:t>
      </w:r>
    </w:p>
    <w:p w14:paraId="457D61C8"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 xml:space="preserve">[a titolo esemplificativo] </w:t>
      </w:r>
    </w:p>
    <w:p w14:paraId="761D01C8"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ESEMPIO 1:</w:t>
      </w:r>
    </w:p>
    <w:tbl>
      <w:tblPr>
        <w:tblW w:w="6030" w:type="dxa"/>
        <w:jc w:val="center"/>
        <w:tblLayout w:type="fixed"/>
        <w:tblLook w:val="0400" w:firstRow="0" w:lastRow="0" w:firstColumn="0" w:lastColumn="0" w:noHBand="0" w:noVBand="1"/>
      </w:tblPr>
      <w:tblGrid>
        <w:gridCol w:w="1845"/>
        <w:gridCol w:w="1484"/>
        <w:gridCol w:w="2701"/>
      </w:tblGrid>
      <w:tr w:rsidR="009019BE" w14:paraId="36FC4BD9" w14:textId="77777777">
        <w:trPr>
          <w:cantSplit/>
          <w:trHeight w:val="336"/>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51DA4479"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Incentivi</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3D81C8AC"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Performance individuale</w:t>
            </w:r>
          </w:p>
        </w:tc>
      </w:tr>
      <w:tr w:rsidR="009019BE" w14:paraId="1D0736C1" w14:textId="77777777">
        <w:trPr>
          <w:cantSplit/>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07F683C0"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Importo</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17290DE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Riduzione</w:t>
            </w:r>
          </w:p>
        </w:tc>
      </w:tr>
      <w:tr w:rsidR="009019BE" w14:paraId="73547899"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CC49CE"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Da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0382673"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A</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5527CF9C"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w:t>
            </w:r>
          </w:p>
        </w:tc>
      </w:tr>
      <w:tr w:rsidR="009019BE" w14:paraId="2BBAC20B"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AA37920" w14:textId="77777777" w:rsidR="009019BE" w:rsidRDefault="00A03FD8">
            <w:pPr>
              <w:pStyle w:val="Normale1"/>
              <w:widowControl w:val="0"/>
              <w:rPr>
                <w:rFonts w:ascii="Cambria" w:eastAsia="Cambria" w:hAnsi="Cambria" w:cs="Cambria"/>
                <w:i/>
              </w:rPr>
            </w:pPr>
            <w:r>
              <w:rPr>
                <w:rFonts w:ascii="Cambria" w:eastAsia="Cambria" w:hAnsi="Cambria" w:cs="Cambria"/>
                <w:i/>
              </w:rPr>
              <w:t>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3C6A77B3" w14:textId="77777777" w:rsidR="009019BE" w:rsidRDefault="00A03FD8">
            <w:pPr>
              <w:pStyle w:val="Normale1"/>
              <w:widowControl w:val="0"/>
              <w:rPr>
                <w:rFonts w:ascii="Cambria" w:eastAsia="Cambria" w:hAnsi="Cambria" w:cs="Cambria"/>
                <w:i/>
              </w:rPr>
            </w:pPr>
            <w:r>
              <w:rPr>
                <w:rFonts w:ascii="Cambria" w:eastAsia="Cambria" w:hAnsi="Cambria" w:cs="Cambria"/>
                <w:i/>
              </w:rPr>
              <w:t>2.000,00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5B7ED4E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zero</w:t>
            </w:r>
          </w:p>
        </w:tc>
      </w:tr>
      <w:tr w:rsidR="009019BE" w14:paraId="2DF38633"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6B2D9D7" w14:textId="77777777" w:rsidR="009019BE" w:rsidRDefault="00A03FD8">
            <w:pPr>
              <w:pStyle w:val="Normale1"/>
              <w:widowControl w:val="0"/>
              <w:rPr>
                <w:rFonts w:ascii="Cambria" w:eastAsia="Cambria" w:hAnsi="Cambria" w:cs="Cambria"/>
                <w:i/>
              </w:rPr>
            </w:pPr>
            <w:r>
              <w:rPr>
                <w:rFonts w:ascii="Cambria" w:eastAsia="Cambria" w:hAnsi="Cambria" w:cs="Cambria"/>
                <w:i/>
              </w:rPr>
              <w:t>Da 2.001,00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65BEFA4" w14:textId="77777777" w:rsidR="009019BE" w:rsidRDefault="00A03FD8">
            <w:pPr>
              <w:pStyle w:val="Normale1"/>
              <w:widowControl w:val="0"/>
              <w:rPr>
                <w:rFonts w:ascii="Cambria" w:eastAsia="Cambria" w:hAnsi="Cambria" w:cs="Cambria"/>
                <w:i/>
              </w:rPr>
            </w:pPr>
            <w:r>
              <w:rPr>
                <w:rFonts w:ascii="Cambria" w:eastAsia="Cambria" w:hAnsi="Cambria" w:cs="Cambria"/>
                <w:i/>
              </w:rPr>
              <w:t>4.000,00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0051496"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20%</w:t>
            </w:r>
          </w:p>
        </w:tc>
      </w:tr>
      <w:tr w:rsidR="009019BE" w14:paraId="0F9527AB"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27025D8" w14:textId="77777777" w:rsidR="009019BE" w:rsidRDefault="00A03FD8">
            <w:pPr>
              <w:pStyle w:val="Normale1"/>
              <w:widowControl w:val="0"/>
              <w:rPr>
                <w:rFonts w:ascii="Cambria" w:eastAsia="Cambria" w:hAnsi="Cambria" w:cs="Cambria"/>
                <w:i/>
              </w:rPr>
            </w:pPr>
            <w:r>
              <w:rPr>
                <w:rFonts w:ascii="Cambria" w:eastAsia="Cambria" w:hAnsi="Cambria" w:cs="Cambria"/>
                <w:i/>
              </w:rPr>
              <w:t>Da 4.001,00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368CF12" w14:textId="77777777" w:rsidR="009019BE" w:rsidRDefault="00A03FD8">
            <w:pPr>
              <w:pStyle w:val="Normale1"/>
              <w:widowControl w:val="0"/>
              <w:rPr>
                <w:rFonts w:ascii="Cambria" w:eastAsia="Cambria" w:hAnsi="Cambria" w:cs="Cambria"/>
                <w:i/>
              </w:rPr>
            </w:pPr>
            <w:r>
              <w:rPr>
                <w:rFonts w:ascii="Cambria" w:eastAsia="Cambria" w:hAnsi="Cambria" w:cs="Cambria"/>
                <w:i/>
              </w:rPr>
              <w:t>7.000,00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6DCCC43"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40%</w:t>
            </w:r>
          </w:p>
        </w:tc>
      </w:tr>
      <w:tr w:rsidR="009019BE" w14:paraId="647FF21E"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81F9260" w14:textId="77777777" w:rsidR="009019BE" w:rsidRDefault="00A03FD8">
            <w:pPr>
              <w:pStyle w:val="Normale1"/>
              <w:widowControl w:val="0"/>
              <w:rPr>
                <w:rFonts w:ascii="Cambria" w:eastAsia="Cambria" w:hAnsi="Cambria" w:cs="Cambria"/>
                <w:i/>
              </w:rPr>
            </w:pPr>
            <w:r>
              <w:rPr>
                <w:rFonts w:ascii="Cambria" w:eastAsia="Cambria" w:hAnsi="Cambria" w:cs="Cambria"/>
                <w:i/>
              </w:rPr>
              <w:t>Da 7.001,00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E3F631D" w14:textId="77777777" w:rsidR="009019BE" w:rsidRDefault="00A03FD8">
            <w:pPr>
              <w:pStyle w:val="Normale1"/>
              <w:widowControl w:val="0"/>
              <w:rPr>
                <w:rFonts w:ascii="Cambria" w:eastAsia="Cambria" w:hAnsi="Cambria" w:cs="Cambria"/>
                <w:i/>
              </w:rPr>
            </w:pPr>
            <w:r>
              <w:rPr>
                <w:rFonts w:ascii="Cambria" w:eastAsia="Cambria" w:hAnsi="Cambria" w:cs="Cambria"/>
                <w:i/>
              </w:rPr>
              <w:t>10.000,00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00CA1B24" w14:textId="77777777" w:rsidR="009019BE" w:rsidRDefault="00A03FD8">
            <w:pPr>
              <w:pStyle w:val="Normale1"/>
              <w:widowControl w:val="0"/>
              <w:jc w:val="center"/>
              <w:rPr>
                <w:rFonts w:ascii="Cambria" w:eastAsia="Cambria" w:hAnsi="Cambria" w:cs="Cambria"/>
                <w:i/>
              </w:rPr>
            </w:pPr>
            <w:r>
              <w:rPr>
                <w:rFonts w:ascii="Cambria" w:eastAsia="Cambria" w:hAnsi="Cambria" w:cs="Cambria"/>
                <w:i/>
                <w:color w:val="5983B0"/>
              </w:rPr>
              <w:t>60</w:t>
            </w:r>
            <w:r>
              <w:rPr>
                <w:rFonts w:ascii="Cambria" w:eastAsia="Cambria" w:hAnsi="Cambria" w:cs="Cambria"/>
                <w:i/>
              </w:rPr>
              <w:t>%</w:t>
            </w:r>
          </w:p>
        </w:tc>
      </w:tr>
      <w:tr w:rsidR="009019BE" w14:paraId="3A566414"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B785207" w14:textId="77777777" w:rsidR="009019BE" w:rsidRDefault="00A03FD8">
            <w:pPr>
              <w:pStyle w:val="Normale1"/>
              <w:widowControl w:val="0"/>
              <w:rPr>
                <w:rFonts w:ascii="Cambria" w:eastAsia="Cambria" w:hAnsi="Cambria" w:cs="Cambria"/>
                <w:i/>
              </w:rPr>
            </w:pPr>
            <w:r>
              <w:rPr>
                <w:rFonts w:ascii="Cambria" w:eastAsia="Cambria" w:hAnsi="Cambria" w:cs="Cambria"/>
                <w:i/>
              </w:rPr>
              <w:t>Oltre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1EF8F69" w14:textId="77777777" w:rsidR="009019BE" w:rsidRDefault="00A03FD8">
            <w:pPr>
              <w:pStyle w:val="Normale1"/>
              <w:widowControl w:val="0"/>
              <w:rPr>
                <w:rFonts w:ascii="Cambria" w:eastAsia="Cambria" w:hAnsi="Cambria" w:cs="Cambria"/>
                <w:i/>
              </w:rPr>
            </w:pPr>
            <w:r>
              <w:rPr>
                <w:rFonts w:ascii="Cambria" w:eastAsia="Cambria" w:hAnsi="Cambria" w:cs="Cambria"/>
                <w:i/>
              </w:rPr>
              <w:t>10.001,00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0E5DAA2E" w14:textId="77777777" w:rsidR="009019BE" w:rsidRDefault="00A03FD8">
            <w:pPr>
              <w:pStyle w:val="Normale1"/>
              <w:widowControl w:val="0"/>
              <w:jc w:val="center"/>
              <w:rPr>
                <w:rFonts w:ascii="Cambria" w:eastAsia="Cambria" w:hAnsi="Cambria" w:cs="Cambria"/>
                <w:i/>
              </w:rPr>
            </w:pPr>
            <w:r>
              <w:rPr>
                <w:rFonts w:ascii="Cambria" w:eastAsia="Cambria" w:hAnsi="Cambria" w:cs="Cambria"/>
                <w:i/>
                <w:color w:val="5983B0"/>
              </w:rPr>
              <w:t>80</w:t>
            </w:r>
            <w:r>
              <w:rPr>
                <w:rFonts w:ascii="Cambria" w:eastAsia="Cambria" w:hAnsi="Cambria" w:cs="Cambria"/>
                <w:i/>
              </w:rPr>
              <w:t>%</w:t>
            </w:r>
          </w:p>
        </w:tc>
      </w:tr>
    </w:tbl>
    <w:p w14:paraId="1F4A240A"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ESEMPIO 2:</w:t>
      </w:r>
    </w:p>
    <w:p w14:paraId="7A556620" w14:textId="77777777" w:rsidR="009019BE" w:rsidRDefault="009019BE">
      <w:pPr>
        <w:pStyle w:val="Normale1"/>
        <w:ind w:left="284"/>
      </w:pPr>
    </w:p>
    <w:tbl>
      <w:tblPr>
        <w:tblW w:w="6505" w:type="dxa"/>
        <w:jc w:val="center"/>
        <w:tblLayout w:type="fixed"/>
        <w:tblLook w:val="0400" w:firstRow="0" w:lastRow="0" w:firstColumn="0" w:lastColumn="0" w:noHBand="0" w:noVBand="1"/>
      </w:tblPr>
      <w:tblGrid>
        <w:gridCol w:w="3244"/>
        <w:gridCol w:w="3261"/>
      </w:tblGrid>
      <w:tr w:rsidR="009019BE" w14:paraId="1AE33318"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393BD94E" w14:textId="77777777" w:rsidR="009019BE" w:rsidRDefault="00A03FD8">
            <w:pPr>
              <w:pStyle w:val="Normale1"/>
              <w:widowControl w:val="0"/>
              <w:jc w:val="center"/>
              <w:rPr>
                <w:b/>
                <w:i/>
              </w:rPr>
            </w:pPr>
            <w:r>
              <w:rPr>
                <w:b/>
                <w:i/>
              </w:rPr>
              <w:t>Incentivi</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480C4C98" w14:textId="77777777" w:rsidR="009019BE" w:rsidRDefault="00A03FD8">
            <w:pPr>
              <w:pStyle w:val="Normale1"/>
              <w:widowControl w:val="0"/>
              <w:jc w:val="center"/>
              <w:rPr>
                <w:b/>
                <w:i/>
              </w:rPr>
            </w:pPr>
            <w:r>
              <w:rPr>
                <w:b/>
                <w:i/>
              </w:rPr>
              <w:t>Performance individuale</w:t>
            </w:r>
          </w:p>
        </w:tc>
      </w:tr>
      <w:tr w:rsidR="009019BE" w14:paraId="350879ED"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192BEB53" w14:textId="77777777" w:rsidR="009019BE" w:rsidRDefault="00A03FD8">
            <w:pPr>
              <w:pStyle w:val="Normale1"/>
              <w:widowControl w:val="0"/>
              <w:jc w:val="center"/>
              <w:rPr>
                <w:b/>
                <w:i/>
              </w:rPr>
            </w:pPr>
            <w:r>
              <w:rPr>
                <w:b/>
                <w:i/>
              </w:rPr>
              <w:t>importo</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44EF8D31" w14:textId="77777777" w:rsidR="009019BE" w:rsidRDefault="00A03FD8">
            <w:pPr>
              <w:pStyle w:val="Normale1"/>
              <w:widowControl w:val="0"/>
              <w:jc w:val="center"/>
              <w:rPr>
                <w:b/>
                <w:i/>
              </w:rPr>
            </w:pPr>
            <w:r>
              <w:rPr>
                <w:b/>
                <w:i/>
              </w:rPr>
              <w:t>riduzione</w:t>
            </w:r>
          </w:p>
        </w:tc>
      </w:tr>
      <w:tr w:rsidR="009019BE" w14:paraId="28A35A2B"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213A4CDF" w14:textId="77777777" w:rsidR="009019BE" w:rsidRDefault="00A03FD8">
            <w:pPr>
              <w:pStyle w:val="Normale1"/>
              <w:widowControl w:val="0"/>
              <w:rPr>
                <w:i/>
              </w:rPr>
            </w:pPr>
            <w:r>
              <w:rPr>
                <w:i/>
              </w:rPr>
              <w:t>Fino a 4.000,00 euro</w:t>
            </w:r>
          </w:p>
        </w:tc>
        <w:tc>
          <w:tcPr>
            <w:tcW w:w="3260" w:type="dxa"/>
            <w:tcBorders>
              <w:top w:val="single" w:sz="4" w:space="0" w:color="000000"/>
              <w:left w:val="single" w:sz="4" w:space="0" w:color="000000"/>
              <w:bottom w:val="single" w:sz="4" w:space="0" w:color="000000"/>
              <w:right w:val="single" w:sz="4" w:space="0" w:color="000000"/>
            </w:tcBorders>
          </w:tcPr>
          <w:p w14:paraId="54A3BD55" w14:textId="77777777" w:rsidR="009019BE" w:rsidRDefault="00A03FD8">
            <w:pPr>
              <w:pStyle w:val="Normale1"/>
              <w:widowControl w:val="0"/>
              <w:jc w:val="center"/>
              <w:rPr>
                <w:i/>
              </w:rPr>
            </w:pPr>
            <w:r>
              <w:rPr>
                <w:i/>
              </w:rPr>
              <w:t>0%</w:t>
            </w:r>
          </w:p>
        </w:tc>
      </w:tr>
      <w:tr w:rsidR="009019BE" w14:paraId="5C07D1C5"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1DC6F9DE" w14:textId="77777777" w:rsidR="009019BE" w:rsidRDefault="00A03FD8">
            <w:pPr>
              <w:pStyle w:val="Normale1"/>
              <w:widowControl w:val="0"/>
              <w:rPr>
                <w:color w:val="5983B0"/>
              </w:rPr>
            </w:pPr>
            <w:r>
              <w:rPr>
                <w:i/>
                <w:color w:val="5983B0"/>
              </w:rPr>
              <w:t>Da 4.001,00 a 8.999,00</w:t>
            </w:r>
          </w:p>
        </w:tc>
        <w:tc>
          <w:tcPr>
            <w:tcW w:w="3260" w:type="dxa"/>
            <w:tcBorders>
              <w:top w:val="single" w:sz="4" w:space="0" w:color="000000"/>
              <w:left w:val="single" w:sz="4" w:space="0" w:color="000000"/>
              <w:bottom w:val="single" w:sz="4" w:space="0" w:color="000000"/>
              <w:right w:val="single" w:sz="4" w:space="0" w:color="000000"/>
            </w:tcBorders>
          </w:tcPr>
          <w:p w14:paraId="756C6FBE" w14:textId="77777777" w:rsidR="009019BE" w:rsidRDefault="00A03FD8">
            <w:pPr>
              <w:pStyle w:val="Normale1"/>
              <w:widowControl w:val="0"/>
              <w:jc w:val="center"/>
              <w:rPr>
                <w:color w:val="5983B0"/>
              </w:rPr>
            </w:pPr>
            <w:r>
              <w:rPr>
                <w:i/>
                <w:color w:val="5983B0"/>
              </w:rPr>
              <w:t>1% ogni frazione di 100 euro</w:t>
            </w:r>
          </w:p>
        </w:tc>
      </w:tr>
      <w:tr w:rsidR="009019BE" w14:paraId="280521A1"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33075540" w14:textId="77777777" w:rsidR="009019BE" w:rsidRDefault="00A03FD8">
            <w:pPr>
              <w:pStyle w:val="Normale1"/>
              <w:widowControl w:val="0"/>
              <w:rPr>
                <w:color w:val="5983B0"/>
              </w:rPr>
            </w:pPr>
            <w:r>
              <w:rPr>
                <w:i/>
                <w:color w:val="5983B0"/>
              </w:rPr>
              <w:t>Oltre 9.000,00</w:t>
            </w:r>
          </w:p>
        </w:tc>
        <w:tc>
          <w:tcPr>
            <w:tcW w:w="3260" w:type="dxa"/>
            <w:tcBorders>
              <w:top w:val="single" w:sz="4" w:space="0" w:color="000000"/>
              <w:left w:val="single" w:sz="4" w:space="0" w:color="000000"/>
              <w:bottom w:val="single" w:sz="4" w:space="0" w:color="000000"/>
              <w:right w:val="single" w:sz="4" w:space="0" w:color="000000"/>
            </w:tcBorders>
          </w:tcPr>
          <w:p w14:paraId="3B5E3431" w14:textId="77777777" w:rsidR="009019BE" w:rsidRDefault="00A03FD8">
            <w:pPr>
              <w:pStyle w:val="Normale1"/>
              <w:widowControl w:val="0"/>
              <w:jc w:val="center"/>
              <w:rPr>
                <w:color w:val="5983B0"/>
              </w:rPr>
            </w:pPr>
            <w:r>
              <w:rPr>
                <w:i/>
                <w:color w:val="5983B0"/>
              </w:rPr>
              <w:t>90%</w:t>
            </w:r>
          </w:p>
        </w:tc>
      </w:tr>
    </w:tbl>
    <w:p w14:paraId="67E7F18E" w14:textId="77777777" w:rsidR="009019BE" w:rsidRDefault="009019BE">
      <w:pPr>
        <w:pStyle w:val="Normale1"/>
        <w:rPr>
          <w:rFonts w:ascii="Cambria" w:eastAsia="Cambria" w:hAnsi="Cambria" w:cs="Cambria"/>
          <w:i/>
          <w:color w:val="FF0000"/>
        </w:rPr>
      </w:pPr>
    </w:p>
    <w:p w14:paraId="482ACD25"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Oppure</w:t>
      </w:r>
    </w:p>
    <w:p w14:paraId="2D0CE83F" w14:textId="77777777" w:rsidR="009019BE" w:rsidRDefault="00A03FD8">
      <w:pPr>
        <w:tabs>
          <w:tab w:val="left" w:pos="284"/>
        </w:tabs>
        <w:rPr>
          <w:rFonts w:ascii="Cambria" w:eastAsia="Cambria" w:hAnsi="Cambria" w:cs="Cambria"/>
          <w:color w:val="FF0000"/>
        </w:rPr>
      </w:pPr>
      <w:r>
        <w:rPr>
          <w:rFonts w:ascii="Cambria" w:eastAsia="Cambria" w:hAnsi="Cambria" w:cs="Cambria"/>
          <w:color w:val="FF0000"/>
        </w:rPr>
        <w:t>7. Si stabilisce altresì che verrà corrisposto il 50% del premio correlato alla performance individuale ed organizzativa ai dipendenti che percepiscono incentivi per:</w:t>
      </w:r>
    </w:p>
    <w:p w14:paraId="633690A0" w14:textId="77777777" w:rsidR="009019BE" w:rsidRDefault="00A03FD8">
      <w:pPr>
        <w:numPr>
          <w:ilvl w:val="0"/>
          <w:numId w:val="53"/>
        </w:numPr>
        <w:tabs>
          <w:tab w:val="left" w:pos="284"/>
        </w:tabs>
        <w:rPr>
          <w:rFonts w:ascii="Cambria" w:eastAsia="Cambria" w:hAnsi="Cambria" w:cs="Cambria"/>
          <w:color w:val="FF0000"/>
        </w:rPr>
      </w:pPr>
      <w:r>
        <w:rPr>
          <w:rFonts w:ascii="Cambria" w:eastAsia="Cambria" w:hAnsi="Cambria" w:cs="Cambria"/>
          <w:color w:val="FF0000"/>
        </w:rPr>
        <w:t>funzioni tecniche in base all’art.113 del D.lgs. 50/2016 e sue successive modificazioni;</w:t>
      </w:r>
    </w:p>
    <w:p w14:paraId="3F573EDD" w14:textId="77777777" w:rsidR="009019BE" w:rsidRDefault="00A03FD8">
      <w:pPr>
        <w:numPr>
          <w:ilvl w:val="0"/>
          <w:numId w:val="53"/>
        </w:numPr>
        <w:tabs>
          <w:tab w:val="left" w:pos="284"/>
        </w:tabs>
        <w:rPr>
          <w:rFonts w:ascii="Cambria" w:eastAsia="Cambria" w:hAnsi="Cambria" w:cs="Cambria"/>
          <w:color w:val="FF0000"/>
        </w:rPr>
      </w:pPr>
      <w:r>
        <w:rPr>
          <w:rFonts w:ascii="Cambria" w:eastAsia="Cambria" w:hAnsi="Cambria" w:cs="Cambria"/>
          <w:color w:val="FF0000"/>
        </w:rPr>
        <w:t>ulteriori compensi derivanti da specifiche disposizioni di legge di cui all’art. 67 comma 3 lett. c) (es. incentivo IMU-TARI, condono edilizio, ISTAT, avvocatura ecc.)</w:t>
      </w:r>
    </w:p>
    <w:p w14:paraId="11137DFA" w14:textId="77777777" w:rsidR="009019BE" w:rsidRDefault="00A03FD8">
      <w:pPr>
        <w:tabs>
          <w:tab w:val="left" w:pos="284"/>
        </w:tabs>
        <w:rPr>
          <w:rFonts w:ascii="Cambria" w:eastAsia="Cambria" w:hAnsi="Cambria" w:cs="Cambria"/>
          <w:color w:val="FF0000"/>
        </w:rPr>
      </w:pPr>
      <w:r>
        <w:rPr>
          <w:rFonts w:ascii="Cambria" w:eastAsia="Cambria" w:hAnsi="Cambria" w:cs="Cambria"/>
          <w:color w:val="FF0000"/>
        </w:rPr>
        <w:t xml:space="preserve">per un importo superiore ad una volta e mezza rispetto al valore medio pro-capite del personale di ciascuna categoria (somma di performance organizzativa e performance individuale). </w:t>
      </w:r>
    </w:p>
    <w:p w14:paraId="33D4A38E" w14:textId="501462A7" w:rsidR="009019BE" w:rsidRDefault="00A03FD8">
      <w:pPr>
        <w:tabs>
          <w:tab w:val="left" w:pos="284"/>
        </w:tabs>
        <w:rPr>
          <w:rFonts w:ascii="Cambria" w:eastAsia="Cambria" w:hAnsi="Cambria" w:cs="Cambria"/>
          <w:color w:val="FF0000"/>
        </w:rPr>
      </w:pPr>
      <w:r>
        <w:rPr>
          <w:rFonts w:ascii="Cambria" w:eastAsia="Cambria" w:hAnsi="Cambria" w:cs="Cambria"/>
          <w:color w:val="FF0000"/>
        </w:rPr>
        <w:t xml:space="preserve">Le somme derivanti da queste riduzioni sono riemesse nel budget destinato alla premialità “performance </w:t>
      </w:r>
      <w:r w:rsidR="00143E24">
        <w:rPr>
          <w:rFonts w:ascii="Cambria" w:eastAsia="Cambria" w:hAnsi="Cambria" w:cs="Cambria"/>
          <w:color w:val="FF0000"/>
        </w:rPr>
        <w:t>individuale “degli</w:t>
      </w:r>
      <w:r>
        <w:rPr>
          <w:rFonts w:ascii="Cambria" w:eastAsia="Cambria" w:hAnsi="Cambria" w:cs="Cambria"/>
          <w:color w:val="FF0000"/>
        </w:rPr>
        <w:t xml:space="preserve"> altri dipendenti che non sono destinatari di incentivi extra.</w:t>
      </w:r>
    </w:p>
    <w:p w14:paraId="7F936037" w14:textId="77777777" w:rsidR="009019BE" w:rsidRDefault="009019BE">
      <w:pPr>
        <w:tabs>
          <w:tab w:val="left" w:pos="284"/>
        </w:tabs>
        <w:rPr>
          <w:rFonts w:ascii="Cambria" w:eastAsia="Cambria" w:hAnsi="Cambria" w:cs="Cambria"/>
          <w:color w:val="FF0000"/>
        </w:rPr>
      </w:pPr>
    </w:p>
    <w:p w14:paraId="53DF11D2" w14:textId="77777777" w:rsidR="009019BE" w:rsidRDefault="00A03FD8">
      <w:pPr>
        <w:pStyle w:val="Normale1"/>
        <w:ind w:left="142"/>
        <w:jc w:val="center"/>
        <w:rPr>
          <w:rFonts w:ascii="Cambria" w:eastAsia="Cambria" w:hAnsi="Cambria" w:cs="Cambria"/>
          <w:i/>
          <w:color w:val="FF0000"/>
        </w:rPr>
      </w:pPr>
      <w:r>
        <w:rPr>
          <w:rFonts w:ascii="Cambria" w:eastAsia="Cambria" w:hAnsi="Cambria" w:cs="Cambria"/>
          <w:i/>
          <w:color w:val="FF0000"/>
        </w:rPr>
        <w:t xml:space="preserve"> [scegliere tra 1, 2, 3 ipotesi]</w:t>
      </w:r>
    </w:p>
    <w:p w14:paraId="2FBB783C" w14:textId="77777777" w:rsidR="009019BE" w:rsidRDefault="00A03FD8">
      <w:pPr>
        <w:pStyle w:val="Normale1"/>
        <w:ind w:left="142"/>
        <w:rPr>
          <w:rFonts w:ascii="Cambria" w:eastAsia="Cambria" w:hAnsi="Cambria" w:cs="Cambria"/>
          <w:color w:val="C00000"/>
        </w:rPr>
      </w:pPr>
      <w:r>
        <w:rPr>
          <w:rFonts w:ascii="Cambria" w:eastAsia="Cambria" w:hAnsi="Cambria" w:cs="Cambria"/>
          <w:i/>
          <w:color w:val="C00000"/>
        </w:rPr>
        <w:t xml:space="preserve">1° ipotesi </w:t>
      </w:r>
    </w:p>
    <w:p w14:paraId="4600728F" w14:textId="77777777" w:rsidR="009019BE" w:rsidRDefault="00A03FD8">
      <w:pPr>
        <w:pStyle w:val="Normale1"/>
        <w:rPr>
          <w:rFonts w:ascii="Cambria" w:eastAsia="Cambria" w:hAnsi="Cambria" w:cs="Cambria"/>
        </w:rPr>
      </w:pPr>
      <w:r>
        <w:rPr>
          <w:rFonts w:ascii="Cambria" w:eastAsia="Cambria" w:hAnsi="Cambria" w:cs="Cambria"/>
        </w:rPr>
        <w:t xml:space="preserve">8. Ai dipendenti che conseguono le valutazioni più elevate, nell’ambito della performance individuale di cui al presente articolo, è attribuita una maggiorazione pari al </w:t>
      </w:r>
      <w:proofErr w:type="gramStart"/>
      <w:r>
        <w:rPr>
          <w:rFonts w:ascii="Cambria" w:eastAsia="Cambria" w:hAnsi="Cambria" w:cs="Cambria"/>
        </w:rPr>
        <w:t>…….</w:t>
      </w:r>
      <w:proofErr w:type="gramEnd"/>
      <w:r>
        <w:rPr>
          <w:rFonts w:ascii="Cambria" w:eastAsia="Cambria" w:hAnsi="Cambria" w:cs="Cambria"/>
        </w:rPr>
        <w:t xml:space="preserve">. % </w:t>
      </w:r>
      <w:r>
        <w:rPr>
          <w:rFonts w:ascii="Cambria" w:eastAsia="Cambria" w:hAnsi="Cambria" w:cs="Cambria"/>
          <w:i/>
        </w:rPr>
        <w:t xml:space="preserve">(non inferiore al 30%; </w:t>
      </w:r>
      <w:r>
        <w:rPr>
          <w:rFonts w:ascii="Cambria" w:eastAsia="Cambria" w:hAnsi="Cambria" w:cs="Cambria"/>
          <w:i/>
          <w:color w:val="FF0000"/>
        </w:rPr>
        <w:t>riducibile fino al 20% nel caso di cui all’art.</w:t>
      </w:r>
      <w:r>
        <w:rPr>
          <w:rFonts w:ascii="Cambria" w:eastAsia="Cambria" w:hAnsi="Cambria" w:cs="Cambria"/>
          <w:color w:val="FF0000"/>
        </w:rPr>
        <w:t xml:space="preserve"> 81, comma 4, CCNL e articolo 20, comma 4 del presente contratto)</w:t>
      </w:r>
      <w:r>
        <w:rPr>
          <w:rFonts w:ascii="Cambria" w:eastAsia="Cambria" w:hAnsi="Cambria" w:cs="Cambria"/>
          <w:i/>
          <w:color w:val="FF0000"/>
        </w:rPr>
        <w:t xml:space="preserve"> </w:t>
      </w:r>
      <w:r>
        <w:rPr>
          <w:rFonts w:ascii="Cambria" w:eastAsia="Cambria" w:hAnsi="Cambria" w:cs="Cambria"/>
        </w:rPr>
        <w:t>del valore medio pro-capite dei premi attribuiti al personale valutato positivamente.</w:t>
      </w:r>
    </w:p>
    <w:p w14:paraId="1A37ACD8" w14:textId="445DB8F4" w:rsidR="009019BE" w:rsidRDefault="00A03FD8">
      <w:pPr>
        <w:pStyle w:val="Normale1"/>
        <w:rPr>
          <w:rFonts w:ascii="Cambria" w:eastAsia="Cambria" w:hAnsi="Cambria" w:cs="Cambria"/>
        </w:rPr>
      </w:pPr>
      <w:r>
        <w:rPr>
          <w:rFonts w:ascii="Cambria" w:eastAsia="Cambria" w:hAnsi="Cambria" w:cs="Cambria"/>
        </w:rPr>
        <w:t xml:space="preserve">9. La quota massima del personale valutato a cui la maggiorazione può essere attribuita è pari al 10% del personale valutato positivamente, con arrotondamento all’unità superiore. In caso di parità dei punteggi relativi alle valutazioni la maggiorazione di cui al comma </w:t>
      </w:r>
      <w:r w:rsidR="0021658D">
        <w:rPr>
          <w:rFonts w:ascii="Cambria" w:eastAsia="Cambria" w:hAnsi="Cambria" w:cs="Cambria"/>
        </w:rPr>
        <w:t>8</w:t>
      </w:r>
      <w:r>
        <w:rPr>
          <w:rFonts w:ascii="Cambria" w:eastAsia="Cambria" w:hAnsi="Cambria" w:cs="Cambria"/>
        </w:rPr>
        <w:t xml:space="preserve"> è attribuita secondo i seguenti criteri:</w:t>
      </w:r>
    </w:p>
    <w:p w14:paraId="64EEAC97" w14:textId="77777777" w:rsidR="009019BE" w:rsidRDefault="00A03FD8">
      <w:pPr>
        <w:pStyle w:val="Normale1"/>
        <w:rPr>
          <w:rFonts w:ascii="Cambria" w:eastAsia="Cambria" w:hAnsi="Cambria" w:cs="Cambria"/>
        </w:rPr>
      </w:pPr>
      <w:r>
        <w:rPr>
          <w:rFonts w:ascii="Cambria" w:eastAsia="Cambria" w:hAnsi="Cambria" w:cs="Cambria"/>
        </w:rPr>
        <w:t xml:space="preserve">a) non aver per percepito la maggiorazione del premio </w:t>
      </w:r>
      <w:r>
        <w:rPr>
          <w:rFonts w:ascii="Cambria" w:eastAsia="Cambria" w:hAnsi="Cambria" w:cs="Cambria"/>
          <w:color w:val="5983B0"/>
        </w:rPr>
        <w:t>l’anno precedente/due anni precedenti</w:t>
      </w:r>
    </w:p>
    <w:p w14:paraId="335FF9B1" w14:textId="77777777" w:rsidR="009019BE" w:rsidRDefault="00A03FD8">
      <w:pPr>
        <w:pStyle w:val="Normale1"/>
        <w:rPr>
          <w:rFonts w:ascii="Cambria" w:eastAsia="Cambria" w:hAnsi="Cambria" w:cs="Cambria"/>
        </w:rPr>
      </w:pPr>
      <w:r>
        <w:rPr>
          <w:rFonts w:ascii="Cambria" w:eastAsia="Cambria" w:hAnsi="Cambria" w:cs="Cambria"/>
        </w:rPr>
        <w:t xml:space="preserve">b) superiore valutazione media del triennio </w:t>
      </w:r>
    </w:p>
    <w:p w14:paraId="03FAD72B" w14:textId="77777777" w:rsidR="009019BE" w:rsidRDefault="00A03FD8">
      <w:pPr>
        <w:pStyle w:val="Normale1"/>
        <w:rPr>
          <w:rFonts w:ascii="Cambria" w:eastAsia="Cambria" w:hAnsi="Cambria" w:cs="Cambria"/>
        </w:rPr>
      </w:pPr>
      <w:r>
        <w:rPr>
          <w:rFonts w:ascii="Cambria" w:eastAsia="Cambria" w:hAnsi="Cambria" w:cs="Cambria"/>
        </w:rPr>
        <w:t xml:space="preserve">c) maggiore anzianità di servizio nell’ente </w:t>
      </w:r>
    </w:p>
    <w:p w14:paraId="491D3442" w14:textId="1AF28C22" w:rsidR="009019BE" w:rsidRDefault="00A03FD8">
      <w:pPr>
        <w:pStyle w:val="Normale1"/>
        <w:rPr>
          <w:rFonts w:ascii="Cambria" w:eastAsia="Cambria" w:hAnsi="Cambria" w:cs="Cambria"/>
          <w:color w:val="FF0000"/>
        </w:rPr>
      </w:pPr>
      <w:r>
        <w:rPr>
          <w:rFonts w:ascii="Cambria" w:eastAsia="Cambria" w:hAnsi="Cambria" w:cs="Cambria"/>
          <w:color w:val="FF0000"/>
        </w:rPr>
        <w:t xml:space="preserve">10. Per l’anno 2023, all’interno delle risorse destinate alla performance individuale, le parti stabiliscono di destinare alla maggiorazione di cui al comma </w:t>
      </w:r>
      <w:r w:rsidR="00702EDD">
        <w:rPr>
          <w:rFonts w:ascii="Cambria" w:eastAsia="Cambria" w:hAnsi="Cambria" w:cs="Cambria"/>
          <w:color w:val="FF0000"/>
        </w:rPr>
        <w:t>8</w:t>
      </w:r>
      <w:r>
        <w:rPr>
          <w:rFonts w:ascii="Cambria" w:eastAsia="Cambria" w:hAnsi="Cambria" w:cs="Cambria"/>
          <w:color w:val="FF0000"/>
        </w:rPr>
        <w:t xml:space="preserve"> una quota pari a € ………. annui. </w:t>
      </w:r>
    </w:p>
    <w:p w14:paraId="006AA531" w14:textId="77777777" w:rsidR="009019BE" w:rsidRDefault="00A03FD8">
      <w:pPr>
        <w:pStyle w:val="Normale1"/>
        <w:rPr>
          <w:rFonts w:ascii="Cambria" w:eastAsia="Cambria" w:hAnsi="Cambria" w:cs="Cambria"/>
        </w:rPr>
      </w:pPr>
      <w:r>
        <w:rPr>
          <w:rFonts w:ascii="Cambria" w:eastAsia="Cambria" w:hAnsi="Cambria" w:cs="Cambria"/>
        </w:rPr>
        <w:t>11. Qualora dal seguente calcolo:</w:t>
      </w:r>
    </w:p>
    <w:p w14:paraId="164FFAC8" w14:textId="77777777" w:rsidR="009019BE" w:rsidRDefault="00A03FD8">
      <w:pPr>
        <w:pStyle w:val="Normale1"/>
        <w:rPr>
          <w:rFonts w:ascii="Cambria" w:eastAsia="Cambria" w:hAnsi="Cambria" w:cs="Cambria"/>
        </w:rPr>
      </w:pPr>
      <w:r>
        <w:rPr>
          <w:rFonts w:ascii="Cambria" w:eastAsia="Cambria" w:hAnsi="Cambria" w:cs="Cambria"/>
        </w:rPr>
        <w:t>n° dipendenti max (10% del personale valutato positivamente) *</w:t>
      </w:r>
      <w:proofErr w:type="gramStart"/>
      <w:r>
        <w:rPr>
          <w:rFonts w:ascii="Cambria" w:eastAsia="Cambria" w:hAnsi="Cambria" w:cs="Cambria"/>
        </w:rPr>
        <w:t xml:space="preserve"> ….</w:t>
      </w:r>
      <w:proofErr w:type="gramEnd"/>
      <w:r>
        <w:rPr>
          <w:rFonts w:ascii="Cambria" w:eastAsia="Cambria" w:hAnsi="Cambria" w:cs="Cambria"/>
        </w:rPr>
        <w:t xml:space="preserve">% del valore medio pro-capite </w:t>
      </w:r>
    </w:p>
    <w:p w14:paraId="1554840E" w14:textId="1B1A692B" w:rsidR="009019BE" w:rsidRDefault="00A03FD8">
      <w:pPr>
        <w:pStyle w:val="Normale1"/>
        <w:rPr>
          <w:rFonts w:ascii="Cambria" w:eastAsia="Cambria" w:hAnsi="Cambria" w:cs="Cambria"/>
        </w:rPr>
      </w:pPr>
      <w:r>
        <w:rPr>
          <w:rFonts w:ascii="Cambria" w:eastAsia="Cambria" w:hAnsi="Cambria" w:cs="Cambria"/>
        </w:rPr>
        <w:t xml:space="preserve">dovesse risultare una quota di maggiorazione superiore a quello indicato nel precedente comma, si ridetermina in diminuzione la percentuale indicata al comma </w:t>
      </w:r>
      <w:r w:rsidR="00FC68C6">
        <w:rPr>
          <w:rFonts w:ascii="Cambria" w:eastAsia="Cambria" w:hAnsi="Cambria" w:cs="Cambria"/>
        </w:rPr>
        <w:t>8</w:t>
      </w:r>
      <w:r>
        <w:rPr>
          <w:rFonts w:ascii="Cambria" w:eastAsia="Cambria" w:hAnsi="Cambria" w:cs="Cambria"/>
        </w:rPr>
        <w:t xml:space="preserve"> con devoluzione degli eventuali resti al premio performance individuale.</w:t>
      </w:r>
    </w:p>
    <w:p w14:paraId="665AD14E" w14:textId="77777777" w:rsidR="009019BE" w:rsidRDefault="00A03FD8">
      <w:pPr>
        <w:pStyle w:val="Normale1"/>
        <w:rPr>
          <w:rFonts w:ascii="Cambria" w:eastAsia="Cambria" w:hAnsi="Cambria" w:cs="Cambria"/>
        </w:rPr>
      </w:pPr>
      <w:r>
        <w:rPr>
          <w:rFonts w:ascii="Cambria" w:eastAsia="Cambria" w:hAnsi="Cambria" w:cs="Cambria"/>
        </w:rPr>
        <w:t xml:space="preserve">12. Qualora dovesse risultare una quota di maggiorazione inferiore a quella indicata nel precedente comma </w:t>
      </w:r>
      <w:r w:rsidR="006E1A86">
        <w:rPr>
          <w:rFonts w:ascii="Cambria" w:eastAsia="Cambria" w:hAnsi="Cambria" w:cs="Cambria"/>
        </w:rPr>
        <w:t>10</w:t>
      </w:r>
      <w:r>
        <w:rPr>
          <w:rFonts w:ascii="Cambria" w:eastAsia="Cambria" w:hAnsi="Cambria" w:cs="Cambria"/>
        </w:rPr>
        <w:t xml:space="preserve"> i relativi risparmi vengono redistribuiti fra tutti dipendenti in base al punteggio attribuito nella scheda di valutazione, in aggiunta al premio della performance individuale.</w:t>
      </w:r>
    </w:p>
    <w:p w14:paraId="451C9914" w14:textId="73B5A3C4" w:rsidR="009019BE" w:rsidRDefault="00A03FD8">
      <w:pPr>
        <w:pStyle w:val="Normale1"/>
        <w:rPr>
          <w:rFonts w:ascii="Cambria" w:eastAsia="Cambria" w:hAnsi="Cambria" w:cs="Cambria"/>
        </w:rPr>
      </w:pPr>
      <w:r>
        <w:rPr>
          <w:rFonts w:ascii="Cambria" w:eastAsia="Cambria" w:hAnsi="Cambria" w:cs="Cambria"/>
        </w:rPr>
        <w:t xml:space="preserve">13. Si considera valutato positivamente </w:t>
      </w:r>
      <w:r w:rsidR="00FC68C6">
        <w:rPr>
          <w:rFonts w:ascii="Cambria" w:eastAsia="Cambria" w:hAnsi="Cambria" w:cs="Cambria"/>
        </w:rPr>
        <w:t xml:space="preserve">il dipendente che consegue almeno </w:t>
      </w:r>
      <w:r>
        <w:rPr>
          <w:rFonts w:ascii="Cambria" w:eastAsia="Cambria" w:hAnsi="Cambria" w:cs="Cambria"/>
        </w:rPr>
        <w:t>……..</w:t>
      </w:r>
    </w:p>
    <w:p w14:paraId="75298076" w14:textId="77777777" w:rsidR="009019BE" w:rsidRDefault="00A03FD8">
      <w:pPr>
        <w:pStyle w:val="Normale1"/>
        <w:rPr>
          <w:rFonts w:ascii="Cambria" w:eastAsia="Cambria" w:hAnsi="Cambria" w:cs="Cambria"/>
          <w:i/>
          <w:color w:val="C00000"/>
        </w:rPr>
      </w:pPr>
      <w:r>
        <w:rPr>
          <w:rFonts w:ascii="Cambria" w:eastAsia="Cambria" w:hAnsi="Cambria" w:cs="Cambria"/>
          <w:i/>
          <w:color w:val="C00000"/>
        </w:rPr>
        <w:t xml:space="preserve">2° ipotesi </w:t>
      </w:r>
    </w:p>
    <w:p w14:paraId="543213CB" w14:textId="77777777" w:rsidR="009019BE" w:rsidRDefault="00A03FD8">
      <w:pPr>
        <w:pStyle w:val="Normale1"/>
        <w:rPr>
          <w:rFonts w:ascii="Cambria" w:eastAsia="Cambria" w:hAnsi="Cambria" w:cs="Cambria"/>
        </w:rPr>
      </w:pPr>
      <w:r>
        <w:rPr>
          <w:rFonts w:ascii="Cambria" w:eastAsia="Cambria" w:hAnsi="Cambria" w:cs="Cambria"/>
        </w:rPr>
        <w:t xml:space="preserve">8. Al ……. [es:10%] dei dipendenti che conseguono la valutazione più elevata è attribuita una </w:t>
      </w:r>
      <w:r>
        <w:rPr>
          <w:rFonts w:ascii="Cambria" w:eastAsia="Cambria" w:hAnsi="Cambria" w:cs="Cambria"/>
          <w:b/>
        </w:rPr>
        <w:t>maggiorazione del premio individuale</w:t>
      </w:r>
      <w:r>
        <w:rPr>
          <w:rFonts w:ascii="Cambria" w:eastAsia="Cambria" w:hAnsi="Cambria" w:cs="Cambria"/>
        </w:rPr>
        <w:t xml:space="preserve"> </w:t>
      </w:r>
      <w:r>
        <w:rPr>
          <w:rFonts w:ascii="Cambria" w:eastAsia="Cambria" w:hAnsi="Cambria" w:cs="Cambria"/>
          <w:color w:val="FF0000"/>
        </w:rPr>
        <w:t xml:space="preserve">nella misura del 30% </w:t>
      </w:r>
      <w:r>
        <w:rPr>
          <w:rFonts w:ascii="Cambria" w:eastAsia="Cambria" w:hAnsi="Cambria" w:cs="Cambria"/>
          <w:i/>
        </w:rPr>
        <w:t xml:space="preserve">(non inferiore al 30%, </w:t>
      </w:r>
      <w:r>
        <w:rPr>
          <w:rFonts w:ascii="Cambria" w:eastAsia="Cambria" w:hAnsi="Cambria" w:cs="Cambria"/>
          <w:i/>
          <w:color w:val="FF0000"/>
        </w:rPr>
        <w:t>riducibile fino al 20% nel caso di cui all’art.</w:t>
      </w:r>
      <w:r>
        <w:rPr>
          <w:rFonts w:ascii="Cambria" w:eastAsia="Cambria" w:hAnsi="Cambria" w:cs="Cambria"/>
          <w:color w:val="FF0000"/>
        </w:rPr>
        <w:t xml:space="preserve"> 81, comma 4, CCNL e articolo 20, comma 4, del presente contratto) </w:t>
      </w:r>
      <w:r>
        <w:rPr>
          <w:rFonts w:ascii="Cambria" w:eastAsia="Cambria" w:hAnsi="Cambria" w:cs="Cambria"/>
        </w:rPr>
        <w:t>del valore medio pro-capite dei premi attribuiti al personale valutato positivamente applicando la seguente formula:</w:t>
      </w:r>
    </w:p>
    <w:p w14:paraId="202E465D" w14:textId="77777777" w:rsidR="009019BE" w:rsidRDefault="00A03FD8">
      <w:pPr>
        <w:pStyle w:val="Normale1"/>
        <w:pBdr>
          <w:top w:val="single" w:sz="4" w:space="1" w:color="000000"/>
          <w:left w:val="single" w:sz="4" w:space="4" w:color="000000"/>
          <w:bottom w:val="single" w:sz="4" w:space="1" w:color="000000"/>
          <w:right w:val="single" w:sz="4" w:space="4" w:color="000000"/>
        </w:pBdr>
        <w:jc w:val="center"/>
        <w:rPr>
          <w:rFonts w:ascii="Cambria" w:eastAsia="Cambria" w:hAnsi="Cambria" w:cs="Cambria"/>
          <w:sz w:val="28"/>
          <w:szCs w:val="28"/>
        </w:rPr>
      </w:pPr>
      <w:r>
        <w:rPr>
          <w:rFonts w:ascii="Cambria" w:eastAsia="Cambria" w:hAnsi="Cambria" w:cs="Cambria"/>
          <w:sz w:val="28"/>
          <w:szCs w:val="28"/>
        </w:rPr>
        <w:t>P = F / [∑dip + 0,3 x (10% ∑dip)]</w:t>
      </w:r>
    </w:p>
    <w:p w14:paraId="2A4E1BAD" w14:textId="77777777" w:rsidR="009019BE" w:rsidRDefault="00A03FD8">
      <w:pPr>
        <w:pStyle w:val="Normale1"/>
        <w:rPr>
          <w:rFonts w:ascii="Cambria" w:eastAsia="Cambria" w:hAnsi="Cambria" w:cs="Cambria"/>
        </w:rPr>
      </w:pPr>
      <w:r>
        <w:rPr>
          <w:rFonts w:ascii="Cambria" w:eastAsia="Cambria" w:hAnsi="Cambria" w:cs="Cambria"/>
        </w:rPr>
        <w:t xml:space="preserve">P = premio medio su cui applicare il 30% </w:t>
      </w:r>
    </w:p>
    <w:p w14:paraId="1188970A" w14:textId="77777777" w:rsidR="009019BE" w:rsidRDefault="00A03FD8">
      <w:pPr>
        <w:pStyle w:val="Normale1"/>
        <w:rPr>
          <w:rFonts w:ascii="Cambria" w:eastAsia="Cambria" w:hAnsi="Cambria" w:cs="Cambria"/>
        </w:rPr>
      </w:pPr>
      <w:r>
        <w:rPr>
          <w:rFonts w:ascii="Cambria" w:eastAsia="Cambria" w:hAnsi="Cambria" w:cs="Cambria"/>
        </w:rPr>
        <w:t xml:space="preserve">F = quota fondo performance individuale da ripartire </w:t>
      </w:r>
    </w:p>
    <w:p w14:paraId="40171048" w14:textId="77777777" w:rsidR="009019BE" w:rsidRDefault="00A03FD8">
      <w:pPr>
        <w:pStyle w:val="Normale1"/>
        <w:rPr>
          <w:rFonts w:ascii="Cambria" w:eastAsia="Cambria" w:hAnsi="Cambria" w:cs="Cambria"/>
        </w:rPr>
      </w:pPr>
      <w:r>
        <w:rPr>
          <w:rFonts w:ascii="Cambria" w:eastAsia="Cambria" w:hAnsi="Cambria" w:cs="Cambria"/>
        </w:rPr>
        <w:lastRenderedPageBreak/>
        <w:t xml:space="preserve">∑dip = n. dipendenti valutati positivamente secondo il sistema di misurazione e valutazione dell’ente </w:t>
      </w:r>
    </w:p>
    <w:p w14:paraId="4FD87618" w14:textId="4959DABD" w:rsidR="009019BE" w:rsidRDefault="00A03FD8">
      <w:pPr>
        <w:pStyle w:val="Normale1"/>
        <w:rPr>
          <w:color w:val="000000"/>
        </w:rPr>
      </w:pPr>
      <w:r>
        <w:rPr>
          <w:rFonts w:ascii="Cambria" w:eastAsia="Cambria" w:hAnsi="Cambria" w:cs="Cambria"/>
          <w:color w:val="000000"/>
        </w:rPr>
        <w:t xml:space="preserve">In caso </w:t>
      </w:r>
      <w:r>
        <w:rPr>
          <w:color w:val="000000"/>
        </w:rPr>
        <w:t>di parità dei punteggi relativi alle valutazioni la maggiorazione è attribuita secondo i seguenti criteri in ordine di priorità:</w:t>
      </w:r>
    </w:p>
    <w:p w14:paraId="3E374BB0" w14:textId="77777777" w:rsidR="009019BE" w:rsidRDefault="00A03FD8">
      <w:pPr>
        <w:pStyle w:val="Normale1"/>
        <w:rPr>
          <w:color w:val="000000"/>
        </w:rPr>
      </w:pPr>
      <w:r>
        <w:rPr>
          <w:color w:val="000000"/>
        </w:rPr>
        <w:t>a) non aver per percepito la maggiorazione del premio nell’anno precedente;</w:t>
      </w:r>
    </w:p>
    <w:p w14:paraId="6A5F7806" w14:textId="77777777" w:rsidR="009019BE" w:rsidRDefault="00A03FD8">
      <w:pPr>
        <w:pStyle w:val="Normale1"/>
        <w:rPr>
          <w:color w:val="000000"/>
        </w:rPr>
      </w:pPr>
      <w:r>
        <w:rPr>
          <w:color w:val="000000"/>
        </w:rPr>
        <w:t>b) superiore valutazione media del triennio;</w:t>
      </w:r>
    </w:p>
    <w:p w14:paraId="6B8C7D41" w14:textId="77777777" w:rsidR="009019BE" w:rsidRDefault="00A03FD8">
      <w:pPr>
        <w:pStyle w:val="Normale1"/>
        <w:rPr>
          <w:color w:val="000000"/>
        </w:rPr>
      </w:pPr>
      <w:r>
        <w:rPr>
          <w:color w:val="000000"/>
        </w:rPr>
        <w:t>c) maggiore anzianità di servizio nell’ente.</w:t>
      </w:r>
    </w:p>
    <w:p w14:paraId="07AE2938" w14:textId="77777777" w:rsidR="009019BE" w:rsidRDefault="009019BE">
      <w:pPr>
        <w:pStyle w:val="Normale1"/>
        <w:rPr>
          <w:rFonts w:ascii="Cambria" w:eastAsia="Cambria" w:hAnsi="Cambria" w:cs="Cambria"/>
        </w:rPr>
      </w:pPr>
    </w:p>
    <w:p w14:paraId="3F6FED89" w14:textId="77777777" w:rsidR="009019BE" w:rsidRDefault="00A03FD8">
      <w:pPr>
        <w:pStyle w:val="Normale1"/>
        <w:rPr>
          <w:rFonts w:ascii="Cambria" w:eastAsia="Cambria" w:hAnsi="Cambria" w:cs="Cambria"/>
          <w:i/>
          <w:color w:val="C00000"/>
        </w:rPr>
      </w:pPr>
      <w:r>
        <w:rPr>
          <w:rFonts w:ascii="Cambria" w:eastAsia="Cambria" w:hAnsi="Cambria" w:cs="Cambria"/>
          <w:i/>
          <w:color w:val="C00000"/>
        </w:rPr>
        <w:t>3° ipotesi</w:t>
      </w:r>
    </w:p>
    <w:p w14:paraId="43F87058" w14:textId="669031AE" w:rsidR="009019BE" w:rsidRDefault="00866A5E">
      <w:pPr>
        <w:pStyle w:val="Normale1"/>
        <w:rPr>
          <w:rFonts w:ascii="Cambria" w:eastAsia="Cambria" w:hAnsi="Cambria" w:cs="Cambria"/>
        </w:rPr>
      </w:pPr>
      <w:r>
        <w:rPr>
          <w:rFonts w:ascii="Cambria" w:eastAsia="Cambria" w:hAnsi="Cambria" w:cs="Cambria"/>
        </w:rPr>
        <w:t>8</w:t>
      </w:r>
      <w:r w:rsidR="00A03FD8">
        <w:rPr>
          <w:rFonts w:ascii="Cambria" w:eastAsia="Cambria" w:hAnsi="Cambria" w:cs="Cambria"/>
        </w:rPr>
        <w:t xml:space="preserve">. In attuazione dell’art. 81, commi 2 e 3, del CCNL 16.12.2022 per la quantificazione e la distribuzione del </w:t>
      </w:r>
      <w:r w:rsidR="00A03FD8">
        <w:rPr>
          <w:rFonts w:ascii="Cambria" w:eastAsia="Cambria" w:hAnsi="Cambria" w:cs="Cambria"/>
          <w:b/>
        </w:rPr>
        <w:t>premio individuale</w:t>
      </w:r>
      <w:r w:rsidR="00A03FD8">
        <w:rPr>
          <w:rFonts w:ascii="Cambria" w:eastAsia="Cambria" w:hAnsi="Cambria" w:cs="Cambria"/>
        </w:rPr>
        <w:t>, vengono definite le seguenti disposizioni:</w:t>
      </w:r>
    </w:p>
    <w:p w14:paraId="2CFAB610" w14:textId="77777777" w:rsidR="009019BE" w:rsidRDefault="00A03FD8">
      <w:pPr>
        <w:pStyle w:val="Normale1"/>
        <w:rPr>
          <w:rFonts w:ascii="Cambria" w:eastAsia="Cambria" w:hAnsi="Cambria" w:cs="Cambria"/>
          <w:color w:val="000000"/>
        </w:rPr>
      </w:pPr>
      <w:r>
        <w:rPr>
          <w:rFonts w:ascii="Cambria" w:eastAsia="Cambria" w:hAnsi="Cambria" w:cs="Cambria"/>
          <w:color w:val="000000"/>
        </w:rPr>
        <w:t xml:space="preserve">a) dalle risorse stanziate per i premi correlati alla performance individuale viene detratta una quota del 5% da destinare all’incentivo di </w:t>
      </w:r>
      <w:r>
        <w:rPr>
          <w:rFonts w:ascii="Cambria" w:eastAsia="Cambria" w:hAnsi="Cambria" w:cs="Cambria"/>
        </w:rPr>
        <w:t xml:space="preserve">cui all’articolo 81 CCNL 16/11/2022 </w:t>
      </w:r>
      <w:r>
        <w:rPr>
          <w:rFonts w:ascii="Cambria" w:eastAsia="Cambria" w:hAnsi="Cambria" w:cs="Cambria"/>
          <w:color w:val="000000"/>
        </w:rPr>
        <w:t>(</w:t>
      </w:r>
      <w:r>
        <w:rPr>
          <w:rFonts w:ascii="Cambria" w:eastAsia="Cambria" w:hAnsi="Cambria" w:cs="Cambria"/>
          <w:b/>
          <w:color w:val="000000"/>
        </w:rPr>
        <w:t>importo A</w:t>
      </w:r>
      <w:r>
        <w:rPr>
          <w:rFonts w:ascii="Cambria" w:eastAsia="Cambria" w:hAnsi="Cambria" w:cs="Cambria"/>
          <w:color w:val="000000"/>
        </w:rPr>
        <w:t>)</w:t>
      </w:r>
    </w:p>
    <w:p w14:paraId="29275257" w14:textId="77777777" w:rsidR="009019BE" w:rsidRDefault="00A03FD8">
      <w:pPr>
        <w:pStyle w:val="Normale1"/>
        <w:rPr>
          <w:rFonts w:ascii="Cambria" w:eastAsia="Cambria" w:hAnsi="Cambria" w:cs="Cambria"/>
          <w:color w:val="000000"/>
        </w:rPr>
      </w:pPr>
      <w:r>
        <w:rPr>
          <w:rFonts w:ascii="Cambria" w:eastAsia="Cambria" w:hAnsi="Cambria" w:cs="Cambria"/>
          <w:color w:val="000000"/>
        </w:rPr>
        <w:t>b) ultimata la valutazione del personale e distribuito il premio per la performance individuale si individua il valore medio pro-capite per ciascuna Area;</w:t>
      </w:r>
    </w:p>
    <w:p w14:paraId="648E94DE" w14:textId="77777777" w:rsidR="009019BE" w:rsidRDefault="00A03FD8">
      <w:pPr>
        <w:pStyle w:val="Normale1"/>
        <w:rPr>
          <w:rFonts w:ascii="Cambria" w:eastAsia="Cambria" w:hAnsi="Cambria" w:cs="Cambria"/>
          <w:color w:val="000000"/>
        </w:rPr>
      </w:pPr>
      <w:r>
        <w:rPr>
          <w:rFonts w:ascii="Cambria" w:eastAsia="Cambria" w:hAnsi="Cambria" w:cs="Cambria"/>
          <w:color w:val="000000"/>
        </w:rPr>
        <w:t>c) ottenuto detto valore medio pro-capite (</w:t>
      </w:r>
      <w:r>
        <w:rPr>
          <w:rFonts w:ascii="Cambria" w:eastAsia="Cambria" w:hAnsi="Cambria" w:cs="Cambria"/>
          <w:b/>
          <w:color w:val="000000"/>
        </w:rPr>
        <w:t>importo B</w:t>
      </w:r>
      <w:r>
        <w:rPr>
          <w:rFonts w:ascii="Cambria" w:eastAsia="Cambria" w:hAnsi="Cambria" w:cs="Cambria"/>
          <w:color w:val="000000"/>
        </w:rPr>
        <w:t xml:space="preserve">) si quantifica il valore del premio individuale da attribuire al personale che ha ottenuto il coefficiente più alto nelle fasce di merito, nella misura del 30% </w:t>
      </w:r>
      <w:r>
        <w:rPr>
          <w:rFonts w:ascii="Cambria" w:eastAsia="Cambria" w:hAnsi="Cambria" w:cs="Cambria"/>
          <w:i/>
        </w:rPr>
        <w:t xml:space="preserve">(non inferiore al 30%, </w:t>
      </w:r>
      <w:r>
        <w:rPr>
          <w:rFonts w:ascii="Cambria" w:eastAsia="Cambria" w:hAnsi="Cambria" w:cs="Cambria"/>
          <w:i/>
          <w:color w:val="FF0000"/>
        </w:rPr>
        <w:t>riducibile fino al 20% nel caso di cui all’art.</w:t>
      </w:r>
      <w:r>
        <w:rPr>
          <w:rFonts w:ascii="Cambria" w:eastAsia="Cambria" w:hAnsi="Cambria" w:cs="Cambria"/>
          <w:color w:val="FF0000"/>
        </w:rPr>
        <w:t xml:space="preserve"> 81, comma 4, CCNL e articolo 20, comma 4, del presente contratto) </w:t>
      </w:r>
      <w:r>
        <w:rPr>
          <w:rFonts w:ascii="Cambria" w:eastAsia="Cambria" w:hAnsi="Cambria" w:cs="Cambria"/>
          <w:color w:val="000000"/>
        </w:rPr>
        <w:t>dell’importo B (</w:t>
      </w:r>
      <w:r>
        <w:rPr>
          <w:rFonts w:ascii="Cambria" w:eastAsia="Cambria" w:hAnsi="Cambria" w:cs="Cambria"/>
          <w:b/>
          <w:color w:val="000000"/>
        </w:rPr>
        <w:t>importo C</w:t>
      </w:r>
      <w:r>
        <w:rPr>
          <w:rFonts w:ascii="Cambria" w:eastAsia="Cambria" w:hAnsi="Cambria" w:cs="Cambria"/>
          <w:color w:val="000000"/>
        </w:rPr>
        <w:t>).</w:t>
      </w:r>
    </w:p>
    <w:p w14:paraId="4CF1EA81" w14:textId="77777777" w:rsidR="009019BE" w:rsidRDefault="00A03FD8">
      <w:pPr>
        <w:pStyle w:val="Normale1"/>
        <w:rPr>
          <w:rFonts w:ascii="Cambria" w:eastAsia="Cambria" w:hAnsi="Cambria" w:cs="Cambria"/>
          <w:b/>
          <w:color w:val="000000"/>
        </w:rPr>
      </w:pPr>
      <w:r>
        <w:rPr>
          <w:rFonts w:ascii="Cambria" w:eastAsia="Cambria" w:hAnsi="Cambria" w:cs="Cambria"/>
          <w:color w:val="000000"/>
        </w:rPr>
        <w:t xml:space="preserve">d) la quota accantonata per la differenziazione del premio individuale (importo A) viene divisa per l’importo del premio individuale (importo C) e si ottiene, con arrotondamento per difetto, il </w:t>
      </w:r>
      <w:r>
        <w:rPr>
          <w:rFonts w:ascii="Cambria" w:eastAsia="Cambria" w:hAnsi="Cambria" w:cs="Cambria"/>
          <w:b/>
          <w:color w:val="000000"/>
        </w:rPr>
        <w:t>numero dei dipendenti aventi diritto a detto premio.</w:t>
      </w:r>
    </w:p>
    <w:p w14:paraId="77BE393E" w14:textId="172954FC" w:rsidR="009019BE" w:rsidRPr="00AA3E3F" w:rsidRDefault="00A03FD8">
      <w:pPr>
        <w:pStyle w:val="Normale1"/>
        <w:rPr>
          <w:rFonts w:ascii="Cambria" w:eastAsia="Cambria" w:hAnsi="Cambria" w:cs="Cambria"/>
          <w:color w:val="000000"/>
        </w:rPr>
      </w:pPr>
      <w:r>
        <w:rPr>
          <w:rFonts w:ascii="Cambria" w:eastAsia="Cambria" w:hAnsi="Cambria" w:cs="Cambria"/>
          <w:color w:val="000000"/>
        </w:rPr>
        <w:t xml:space="preserve">In caso </w:t>
      </w:r>
      <w:r w:rsidRPr="00AA3E3F">
        <w:rPr>
          <w:rFonts w:ascii="Cambria" w:eastAsia="Cambria" w:hAnsi="Cambria" w:cs="Cambria"/>
          <w:color w:val="000000"/>
        </w:rPr>
        <w:t>di parità dei punteggi relativi alle valutazioni la maggiorazione è attribuita secondo i seguenti criteri in ordine di priorità:</w:t>
      </w:r>
    </w:p>
    <w:p w14:paraId="57A6EC51" w14:textId="77777777" w:rsidR="009019BE" w:rsidRPr="00AA3E3F" w:rsidRDefault="00A03FD8">
      <w:pPr>
        <w:pStyle w:val="Normale1"/>
        <w:rPr>
          <w:rFonts w:ascii="Cambria" w:eastAsia="Cambria" w:hAnsi="Cambria" w:cs="Cambria"/>
          <w:color w:val="000000"/>
        </w:rPr>
      </w:pPr>
      <w:r w:rsidRPr="00AA3E3F">
        <w:rPr>
          <w:rFonts w:ascii="Cambria" w:eastAsia="Cambria" w:hAnsi="Cambria" w:cs="Cambria"/>
          <w:color w:val="000000"/>
        </w:rPr>
        <w:t>a) non aver per percepito la maggiorazione del premio nell’anno precedente;</w:t>
      </w:r>
    </w:p>
    <w:p w14:paraId="39C4D5BD" w14:textId="77777777" w:rsidR="009019BE" w:rsidRPr="00AA3E3F" w:rsidRDefault="00A03FD8">
      <w:pPr>
        <w:pStyle w:val="Normale1"/>
        <w:rPr>
          <w:rFonts w:ascii="Cambria" w:eastAsia="Cambria" w:hAnsi="Cambria" w:cs="Cambria"/>
          <w:color w:val="000000"/>
        </w:rPr>
      </w:pPr>
      <w:r w:rsidRPr="00AA3E3F">
        <w:rPr>
          <w:rFonts w:ascii="Cambria" w:eastAsia="Cambria" w:hAnsi="Cambria" w:cs="Cambria"/>
          <w:color w:val="000000"/>
        </w:rPr>
        <w:t>b) superiore valutazione media del triennio;</w:t>
      </w:r>
    </w:p>
    <w:p w14:paraId="4F48863B" w14:textId="77777777" w:rsidR="009019BE" w:rsidRPr="00AA3E3F" w:rsidRDefault="00A03FD8">
      <w:pPr>
        <w:pStyle w:val="Normale1"/>
        <w:rPr>
          <w:rFonts w:ascii="Cambria" w:eastAsia="Cambria" w:hAnsi="Cambria" w:cs="Cambria"/>
          <w:color w:val="000000"/>
        </w:rPr>
      </w:pPr>
      <w:r w:rsidRPr="00AA3E3F">
        <w:rPr>
          <w:rFonts w:ascii="Cambria" w:eastAsia="Cambria" w:hAnsi="Cambria" w:cs="Cambria"/>
          <w:color w:val="000000"/>
        </w:rPr>
        <w:t>c) maggiore anzianità di servizio nell’ente.</w:t>
      </w:r>
    </w:p>
    <w:p w14:paraId="2C5265B8" w14:textId="77777777" w:rsidR="009019BE" w:rsidRDefault="009019BE">
      <w:pPr>
        <w:pStyle w:val="Normale1"/>
        <w:rPr>
          <w:rFonts w:ascii="Cambria" w:eastAsia="Cambria" w:hAnsi="Cambria" w:cs="Cambria"/>
          <w:color w:val="000000"/>
        </w:rPr>
      </w:pPr>
    </w:p>
    <w:p w14:paraId="701506FA" w14:textId="77777777" w:rsidR="009019BE" w:rsidRDefault="00A03FD8">
      <w:pPr>
        <w:pStyle w:val="Titolo2"/>
        <w:spacing w:before="120" w:after="120"/>
      </w:pPr>
      <w:bookmarkStart w:id="74" w:name="_Toc131447481"/>
      <w:bookmarkStart w:id="75" w:name="_Toc131450321"/>
      <w:r>
        <w:t>CAPO III</w:t>
      </w:r>
      <w:r>
        <w:br/>
        <w:t>Disciplina delle indennità</w:t>
      </w:r>
      <w:bookmarkEnd w:id="74"/>
      <w:bookmarkEnd w:id="75"/>
      <w:r>
        <w:t xml:space="preserve"> </w:t>
      </w:r>
    </w:p>
    <w:p w14:paraId="71B99B6E" w14:textId="77777777" w:rsidR="009019BE" w:rsidRDefault="00A03FD8">
      <w:pPr>
        <w:pStyle w:val="Titolo3"/>
        <w:spacing w:before="120" w:after="120"/>
      </w:pPr>
      <w:bookmarkStart w:id="76" w:name="_Toc131447482"/>
      <w:bookmarkStart w:id="77" w:name="_Toc131450322"/>
      <w:r>
        <w:t>Art. 22</w:t>
      </w:r>
      <w:r>
        <w:br/>
        <w:t>Principi generali</w:t>
      </w:r>
      <w:bookmarkEnd w:id="76"/>
      <w:bookmarkEnd w:id="77"/>
      <w:r>
        <w:t xml:space="preserve"> </w:t>
      </w:r>
    </w:p>
    <w:p w14:paraId="788CB97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Con il presente contratto, le parti definiscono le condizioni di attività lavorativa per l’erogazione dei compensi accessori di seguito definiti “indennità”.</w:t>
      </w:r>
    </w:p>
    <w:p w14:paraId="49B47A86"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Le indennità sono riconosciute solo in presenza delle prestazioni effettivamente rese ed aventi le caratteristiche legittimanti il ristoro; non competono in caso di assenza dal servizio e sono riproporzionate in caso di prestazioni ad orario ridotto.</w:t>
      </w:r>
    </w:p>
    <w:p w14:paraId="2BCD549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lastRenderedPageBreak/>
        <w:t>Non assumono rilievo, ai fini della concreta individuazione dei beneficiari, i profili e/o le Aree di inquadramento.</w:t>
      </w:r>
    </w:p>
    <w:p w14:paraId="7F335D53" w14:textId="77777777" w:rsidR="009019BE" w:rsidRDefault="00A03FD8">
      <w:pPr>
        <w:pStyle w:val="Normale1"/>
        <w:numPr>
          <w:ilvl w:val="0"/>
          <w:numId w:val="50"/>
        </w:numPr>
        <w:rPr>
          <w:rFonts w:ascii="Cambria" w:eastAsia="Cambria" w:hAnsi="Cambria" w:cs="Cambria"/>
          <w:i/>
        </w:rPr>
      </w:pPr>
      <w:r>
        <w:rPr>
          <w:rFonts w:ascii="Cambria" w:eastAsia="Cambria" w:hAnsi="Cambria" w:cs="Cambria"/>
        </w:rPr>
        <w:t xml:space="preserve">L’effettiva identificazione degli aventi diritto, sulla base di quanto stabilito nel presente Capo, è di competenza </w:t>
      </w:r>
      <w:r>
        <w:rPr>
          <w:rFonts w:ascii="Cambria" w:eastAsia="Cambria" w:hAnsi="Cambria" w:cs="Cambria"/>
          <w:color w:val="FF0000"/>
        </w:rPr>
        <w:t xml:space="preserve">……………………………. </w:t>
      </w:r>
      <w:r>
        <w:rPr>
          <w:rFonts w:ascii="Cambria" w:eastAsia="Cambria" w:hAnsi="Cambria" w:cs="Cambria"/>
          <w:i/>
          <w:color w:val="FF0000"/>
        </w:rPr>
        <w:t>(materia demandata al regolamento di organizzazione; es. Segretario Comunale, ecc.</w:t>
      </w:r>
      <w:r>
        <w:rPr>
          <w:rFonts w:ascii="Cambria" w:eastAsia="Cambria" w:hAnsi="Cambria" w:cs="Cambria"/>
          <w:i/>
        </w:rPr>
        <w:t>)</w:t>
      </w:r>
    </w:p>
    <w:p w14:paraId="709040FF"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L’indennità è sempre collegata alle effettive e particolari modalità di esecuzione della prestazione che si caratterizza per aspetti peculiari negativi (quindi, non è riconosciuta per le ordinarie condizioni di “resa” della prestazione), in termini, non esaustivi</w:t>
      </w:r>
      <w:r>
        <w:rPr>
          <w:rFonts w:ascii="Cambria" w:eastAsia="Cambria" w:hAnsi="Cambria" w:cs="Cambria"/>
          <w:color w:val="538135"/>
        </w:rPr>
        <w:t>,</w:t>
      </w:r>
      <w:r>
        <w:rPr>
          <w:rFonts w:ascii="Cambria" w:eastAsia="Cambria" w:hAnsi="Cambria" w:cs="Cambria"/>
        </w:rPr>
        <w:t xml:space="preserve"> di rischio, pregiudizio, pericolo, disagio, grado di responsabilità.</w:t>
      </w:r>
    </w:p>
    <w:p w14:paraId="691A5C9D"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La stessa condizione di attività lavorativa non può legittimare l’erogazione di due o più indennità, pertanto, ad ogni indennità corrisponde una fattispecie o una causale nettamente diversa.</w:t>
      </w:r>
    </w:p>
    <w:p w14:paraId="335FD51E"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 xml:space="preserve">Il permanere delle condizioni che hanno determinato l’attribuzione dei vari tipi di indennità è riscontrato con cadenza periodica, almeno annuale. </w:t>
      </w:r>
      <w:r>
        <w:rPr>
          <w:rFonts w:ascii="Cambria" w:eastAsia="Cambria" w:hAnsi="Cambria" w:cs="Cambria"/>
          <w:i/>
        </w:rPr>
        <w:t>(materia demandata al regolamento di organizzazione)</w:t>
      </w:r>
    </w:p>
    <w:p w14:paraId="03AF48B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Le maggiori spese riscontrate a fine anno necessarie per il pagamento di talune indennità rispetto a quelle destinate, sono compensate con gli eventuali risparmi di altre indennità, e in caso di insufficienza, con la riduzione degli incentivi sulla performance (individuale e organizzativa) fermo restando il vincolo di cui all’art. 80 comma 3 del CCNL 16.11.2022.</w:t>
      </w:r>
    </w:p>
    <w:p w14:paraId="7685B25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w:t>
      </w:r>
      <w:r>
        <w:rPr>
          <w:rFonts w:ascii="Cambria" w:eastAsia="Cambria" w:hAnsi="Cambria" w:cs="Cambria"/>
          <w:color w:val="FF0000"/>
        </w:rPr>
        <w:t>facoltativo] Gli eventuali risparmi derivanti dall’applicazione del presente capo sono portati in aumento al fondo destinato a compensare la performance individuale di cui all’art 21 del presente contratto integrativo.</w:t>
      </w:r>
    </w:p>
    <w:p w14:paraId="02181C0A" w14:textId="77777777" w:rsidR="009019BE" w:rsidRDefault="00A03FD8">
      <w:pPr>
        <w:pStyle w:val="Titolo3"/>
        <w:spacing w:before="120" w:after="120"/>
      </w:pPr>
      <w:bookmarkStart w:id="78" w:name="_Toc131447483"/>
      <w:bookmarkStart w:id="79" w:name="_Toc131450323"/>
      <w:r>
        <w:t>Art. 23</w:t>
      </w:r>
      <w:r>
        <w:br/>
        <w:t>Indennità condizioni di lavoro</w:t>
      </w:r>
      <w:bookmarkEnd w:id="78"/>
      <w:bookmarkEnd w:id="79"/>
    </w:p>
    <w:p w14:paraId="71F84A20" w14:textId="77777777" w:rsidR="009019BE" w:rsidRDefault="00A03FD8">
      <w:pPr>
        <w:pStyle w:val="Normale1"/>
        <w:spacing w:before="0" w:after="0"/>
        <w:jc w:val="center"/>
        <w:rPr>
          <w:color w:val="000000"/>
        </w:rPr>
      </w:pPr>
      <w:r>
        <w:rPr>
          <w:rFonts w:ascii="Cambria" w:eastAsia="Cambria" w:hAnsi="Cambria" w:cs="Cambria"/>
          <w:color w:val="000000"/>
          <w:sz w:val="20"/>
          <w:szCs w:val="20"/>
        </w:rPr>
        <w:t xml:space="preserve">(art. 70-bis CCNL 21/05/2018, art. 7 comma 4, </w:t>
      </w:r>
      <w:proofErr w:type="spellStart"/>
      <w:r>
        <w:rPr>
          <w:rFonts w:ascii="Cambria" w:eastAsia="Cambria" w:hAnsi="Cambria" w:cs="Cambria"/>
          <w:color w:val="000000"/>
          <w:sz w:val="20"/>
          <w:szCs w:val="20"/>
        </w:rPr>
        <w:t>lett.d</w:t>
      </w:r>
      <w:proofErr w:type="spellEnd"/>
      <w:r>
        <w:rPr>
          <w:rFonts w:ascii="Cambria" w:eastAsia="Cambria" w:hAnsi="Cambria" w:cs="Cambria"/>
          <w:color w:val="000000"/>
          <w:sz w:val="20"/>
          <w:szCs w:val="20"/>
        </w:rPr>
        <w:t>) CCNL)</w:t>
      </w:r>
      <w:r>
        <w:rPr>
          <w:rStyle w:val="Richiamoallanotaapidipagina"/>
          <w:color w:val="000000"/>
        </w:rPr>
        <w:footnoteReference w:id="22"/>
      </w:r>
    </w:p>
    <w:p w14:paraId="14EF2B8E" w14:textId="77777777" w:rsidR="009019BE" w:rsidRDefault="00A03FD8">
      <w:pPr>
        <w:pStyle w:val="Normale1"/>
        <w:numPr>
          <w:ilvl w:val="0"/>
          <w:numId w:val="36"/>
        </w:numPr>
        <w:rPr>
          <w:rFonts w:ascii="Cambria" w:eastAsia="Cambria" w:hAnsi="Cambria" w:cs="Cambria"/>
        </w:rPr>
      </w:pPr>
      <w:r>
        <w:rPr>
          <w:rFonts w:ascii="Cambria" w:eastAsia="Cambria" w:hAnsi="Cambria" w:cs="Cambria"/>
        </w:rPr>
        <w:t>Gli enti corrispondono una unica “indennità condizioni di lavoro” destinata a remunerare lo svolgimento di attività:</w:t>
      </w:r>
    </w:p>
    <w:p w14:paraId="3666968A" w14:textId="77777777" w:rsidR="009019BE" w:rsidRDefault="00A03FD8">
      <w:pPr>
        <w:pStyle w:val="Normale1"/>
        <w:numPr>
          <w:ilvl w:val="0"/>
          <w:numId w:val="47"/>
        </w:numPr>
        <w:ind w:firstLine="709"/>
        <w:rPr>
          <w:rFonts w:ascii="Cambria" w:eastAsia="Cambria" w:hAnsi="Cambria" w:cs="Cambria"/>
        </w:rPr>
      </w:pPr>
      <w:r>
        <w:rPr>
          <w:rFonts w:ascii="Cambria" w:eastAsia="Cambria" w:hAnsi="Cambria" w:cs="Cambria"/>
        </w:rPr>
        <w:t>disagiate;</w:t>
      </w:r>
    </w:p>
    <w:p w14:paraId="18AA0F91" w14:textId="77777777" w:rsidR="009019BE" w:rsidRDefault="00A03FD8">
      <w:pPr>
        <w:pStyle w:val="Normale1"/>
        <w:numPr>
          <w:ilvl w:val="0"/>
          <w:numId w:val="47"/>
        </w:numPr>
        <w:ind w:firstLine="709"/>
        <w:rPr>
          <w:rFonts w:ascii="Cambria" w:eastAsia="Cambria" w:hAnsi="Cambria" w:cs="Cambria"/>
        </w:rPr>
      </w:pPr>
      <w:r>
        <w:rPr>
          <w:rFonts w:ascii="Cambria" w:eastAsia="Cambria" w:hAnsi="Cambria" w:cs="Cambria"/>
        </w:rPr>
        <w:t>esposte a rischi e, pertanto, pericolose o dannose per la salute;</w:t>
      </w:r>
    </w:p>
    <w:p w14:paraId="4F23E293" w14:textId="77777777" w:rsidR="009019BE" w:rsidRDefault="00A03FD8">
      <w:pPr>
        <w:pStyle w:val="Normale1"/>
        <w:numPr>
          <w:ilvl w:val="0"/>
          <w:numId w:val="47"/>
        </w:numPr>
        <w:ind w:firstLine="709"/>
        <w:rPr>
          <w:rFonts w:ascii="Cambria" w:eastAsia="Cambria" w:hAnsi="Cambria" w:cs="Cambria"/>
        </w:rPr>
      </w:pPr>
      <w:bookmarkStart w:id="80" w:name="2u6wntf"/>
      <w:bookmarkEnd w:id="80"/>
      <w:r>
        <w:rPr>
          <w:rFonts w:ascii="Cambria" w:eastAsia="Cambria" w:hAnsi="Cambria" w:cs="Cambria"/>
        </w:rPr>
        <w:t>implicanti il maneggio di valori.</w:t>
      </w:r>
    </w:p>
    <w:p w14:paraId="2EB80462"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 xml:space="preserve">Si individuano a titolo esemplificativo i seguenti </w:t>
      </w:r>
      <w:r>
        <w:rPr>
          <w:rFonts w:ascii="Cambria" w:eastAsia="Cambria" w:hAnsi="Cambria" w:cs="Cambria"/>
          <w:b/>
        </w:rPr>
        <w:t>fattori rilevanti di disagio</w:t>
      </w:r>
      <w:r>
        <w:rPr>
          <w:rFonts w:ascii="Cambria" w:eastAsia="Cambria" w:hAnsi="Cambria" w:cs="Cambria"/>
        </w:rPr>
        <w:t>:</w:t>
      </w:r>
    </w:p>
    <w:p w14:paraId="648CFB6A"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t>prestazione richiesta e resa, per esigenze di funzionalità dei servizi, in condizioni sfavorevoli, di orari, di tempi e di modi, ai fini del recupero psico-fisico nell’arco della giornata; la condizione sfavorevole deve essere intensa, continuativa nonché differenziata rispetto a quella di altri prestatori con analogo ruolo/mansioni;</w:t>
      </w:r>
    </w:p>
    <w:p w14:paraId="0F960D38"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lastRenderedPageBreak/>
        <w:t>prestazione richiesta e resa, per esigenze di funzionalità dei servizi, in condizioni sfavorevoli, di orari, di tempi e di modi, tali da condizionare in senso sfavorevole l’autonomia temporale e relazionale del singolo; la condizione sfavorevole deve essere intensa, continuativa nonché differenziata rispetto a quella di altri prestatori con analogo ruolo/mansioni;</w:t>
      </w:r>
    </w:p>
    <w:p w14:paraId="0A85CC8D"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t>prestazione richiesta e resa dai dipendenti che svolgono attività connotate dal particolare disagio connesso all’espletamento di servizi urgenti “su chiamata” al di fuori della reperibilità. La prestazione richiesta deve essere motivata e posta in essere solo in caso di inderogabile ed effettiva necessità per fronteggiare eventi che possono determinare situazioni di pericolo o pregiudicare in qualunque modo la garanzia di pubblica incolumità; garantire il servizio di stato civile in tutti i casi disciplinati dall’ordinamento dello stato civile; garantire il servizio di polizia mortuaria.</w:t>
      </w:r>
    </w:p>
    <w:p w14:paraId="4A050155"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t xml:space="preserve">prestazione richiesta e resa dai dipendenti che svolgono attività connotate dal particolare disagio connesso all’espletamento di servizi che necessitano la modifica dell’orario di lavoro per esigenze di servizio correlate a manifestazioni (es. montaggio/smontaggio palchi, posizionamento transenne, posizionamento sedie etc.) problematiche connesse al territorio, eventi atmosferici straordinari (es. neve, vento, pioggia, siccità) </w:t>
      </w:r>
      <w:proofErr w:type="spellStart"/>
      <w:r>
        <w:rPr>
          <w:rFonts w:ascii="Cambria" w:eastAsia="Cambria" w:hAnsi="Cambria" w:cs="Cambria"/>
        </w:rPr>
        <w:t>etc</w:t>
      </w:r>
      <w:proofErr w:type="spellEnd"/>
    </w:p>
    <w:p w14:paraId="3D10F7FD"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Si stabilisce che la presente indennità è erogata proporzionalmente ai giorni di effettivo servizio prestato nell’arco del mese.</w:t>
      </w:r>
    </w:p>
    <w:p w14:paraId="4F068425"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Si conviene che il disagio è una condizione del tutto peculiare della prestazione lavorativa del singolo dipendente (di natura spaziale, temporale, strumentale, ecc.) non può coincidere con le ordinarie prestazioni di lavoro da rendere secondo ruolo/mansioni/profilo di inquadramento, è condizione che si ravvisa in un numero limitato di potenziali beneficiari non assumendo alcun rilievo i profili professionali e/o le Aree di appartenenza.</w:t>
      </w:r>
    </w:p>
    <w:p w14:paraId="4808541C"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L’erogazione dell’indennità al personale interessato, preventivamente e formalmente individuato in apposito atto ricognitivo, avviene mensilmente, sulla base dei dati desunti:</w:t>
      </w:r>
    </w:p>
    <w:p w14:paraId="028F99C1" w14:textId="77777777" w:rsidR="009019BE" w:rsidRDefault="00A03FD8">
      <w:pPr>
        <w:pStyle w:val="Normale1"/>
        <w:rPr>
          <w:rFonts w:ascii="Cambria" w:eastAsia="Cambria" w:hAnsi="Cambria" w:cs="Cambria"/>
        </w:rPr>
      </w:pPr>
      <w:r>
        <w:rPr>
          <w:rFonts w:ascii="Cambria" w:eastAsia="Cambria" w:hAnsi="Cambria" w:cs="Cambria"/>
        </w:rPr>
        <w:t>- dal sistema di rilevazione presenze/assenze</w:t>
      </w:r>
    </w:p>
    <w:p w14:paraId="5A0A43F3" w14:textId="77777777" w:rsidR="009019BE" w:rsidRDefault="00A03FD8">
      <w:pPr>
        <w:pStyle w:val="Normale1"/>
        <w:rPr>
          <w:rFonts w:ascii="Cambria" w:eastAsia="Cambria" w:hAnsi="Cambria" w:cs="Cambria"/>
        </w:rPr>
      </w:pPr>
      <w:r>
        <w:rPr>
          <w:rFonts w:ascii="Cambria" w:eastAsia="Cambria" w:hAnsi="Cambria" w:cs="Cambria"/>
        </w:rPr>
        <w:t>- dall’incidenza percentuale dell’entità dell’effettivo svolgimento dell’attività indennizzata rispetto all’orario di presenza in servizio, come determinata, per ciascuna specifica mansione, nell’atto ricognitivo di individuazione;</w:t>
      </w:r>
    </w:p>
    <w:p w14:paraId="56DD9C04"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 xml:space="preserve">Si individuano a titolo esemplificativo i </w:t>
      </w:r>
      <w:r>
        <w:rPr>
          <w:rFonts w:ascii="Cambria" w:eastAsia="Cambria" w:hAnsi="Cambria" w:cs="Cambria"/>
          <w:b/>
        </w:rPr>
        <w:t>fattori rilevanti di rischio</w:t>
      </w:r>
      <w:r>
        <w:rPr>
          <w:rFonts w:ascii="Cambria" w:eastAsia="Cambria" w:hAnsi="Cambria" w:cs="Cambria"/>
        </w:rPr>
        <w:t xml:space="preserve"> di seguito elencati:</w:t>
      </w:r>
    </w:p>
    <w:p w14:paraId="0EB73506" w14:textId="77777777" w:rsidR="009019BE" w:rsidRDefault="00A03FD8">
      <w:pPr>
        <w:pStyle w:val="Normale1"/>
        <w:numPr>
          <w:ilvl w:val="1"/>
          <w:numId w:val="51"/>
        </w:numPr>
        <w:ind w:left="993"/>
        <w:rPr>
          <w:rFonts w:ascii="Cambria" w:eastAsia="Cambria" w:hAnsi="Cambria" w:cs="Cambria"/>
        </w:rPr>
      </w:pPr>
      <w:r>
        <w:rPr>
          <w:rFonts w:ascii="Cambria" w:eastAsia="Cambria" w:hAnsi="Cambria" w:cs="Cambria"/>
        </w:rPr>
        <w:t>utilizzo di materiali (quali: agenti chimici, biologici, fisici, radianti, gassosi), mezzi (meccanici, elettrici, a motore, ecc. complessi ed a conduzione altamente rischiosa), attrezzature e strumenti atti a</w:t>
      </w:r>
      <w:bookmarkStart w:id="81" w:name="19c6y18"/>
      <w:bookmarkEnd w:id="81"/>
      <w:r>
        <w:rPr>
          <w:rFonts w:ascii="Cambria" w:eastAsia="Cambria" w:hAnsi="Cambria" w:cs="Cambria"/>
        </w:rPr>
        <w:t xml:space="preserve"> determinare lesioni; </w:t>
      </w:r>
      <w:proofErr w:type="gramStart"/>
      <w:r>
        <w:rPr>
          <w:rFonts w:ascii="Cambria" w:eastAsia="Cambria" w:hAnsi="Cambria" w:cs="Cambria"/>
        </w:rPr>
        <w:t>pertanto</w:t>
      </w:r>
      <w:proofErr w:type="gramEnd"/>
      <w:r>
        <w:rPr>
          <w:rFonts w:ascii="Cambria" w:eastAsia="Cambria" w:hAnsi="Cambria" w:cs="Cambria"/>
        </w:rPr>
        <w:t xml:space="preserve"> in condizioni potenzialmente insalubri, di natura tossica o nociva o, comunque, di possibile pregiudizio per la salute;</w:t>
      </w:r>
    </w:p>
    <w:p w14:paraId="2579EC6A" w14:textId="77777777" w:rsidR="009019BE" w:rsidRDefault="00A03FD8">
      <w:pPr>
        <w:pStyle w:val="Normale1"/>
        <w:numPr>
          <w:ilvl w:val="0"/>
          <w:numId w:val="51"/>
        </w:numPr>
        <w:ind w:left="993"/>
        <w:rPr>
          <w:rFonts w:ascii="Cambria" w:eastAsia="Cambria" w:hAnsi="Cambria" w:cs="Cambria"/>
        </w:rPr>
      </w:pPr>
      <w:r>
        <w:rPr>
          <w:rFonts w:ascii="Cambria" w:eastAsia="Cambria" w:hAnsi="Cambria" w:cs="Cambria"/>
        </w:rPr>
        <w:t>attività che comportano una costante e significativa esposizione al rischio di contrarre malattie infettive;</w:t>
      </w:r>
    </w:p>
    <w:p w14:paraId="516F720D" w14:textId="77777777" w:rsidR="009019BE" w:rsidRDefault="00A03FD8">
      <w:pPr>
        <w:pStyle w:val="Normale1"/>
        <w:numPr>
          <w:ilvl w:val="0"/>
          <w:numId w:val="51"/>
        </w:numPr>
        <w:ind w:left="993"/>
        <w:rPr>
          <w:rFonts w:ascii="Cambria" w:eastAsia="Cambria" w:hAnsi="Cambria" w:cs="Cambria"/>
        </w:rPr>
      </w:pPr>
      <w:r>
        <w:rPr>
          <w:rFonts w:ascii="Cambria" w:eastAsia="Cambria" w:hAnsi="Cambria" w:cs="Cambria"/>
        </w:rPr>
        <w:lastRenderedPageBreak/>
        <w:t>attività   che, per   gravosità   ed   intensità   delle   energie   richieste nell’espletamento delle mansioni, palesano un carattere significativamente usurante della salute e benessere psico-fisici;</w:t>
      </w:r>
    </w:p>
    <w:p w14:paraId="3B774ADE" w14:textId="77777777" w:rsidR="009019BE" w:rsidRDefault="00A03FD8">
      <w:pPr>
        <w:pStyle w:val="Normale1"/>
        <w:numPr>
          <w:ilvl w:val="0"/>
          <w:numId w:val="51"/>
        </w:numPr>
        <w:ind w:left="993"/>
        <w:rPr>
          <w:rFonts w:ascii="Cambria" w:eastAsia="Cambria" w:hAnsi="Cambria" w:cs="Cambria"/>
        </w:rPr>
      </w:pPr>
      <w:r>
        <w:rPr>
          <w:rFonts w:ascii="Cambria" w:eastAsia="Cambria" w:hAnsi="Cambria" w:cs="Cambria"/>
        </w:rPr>
        <w:t>prestazione richiesta e resa, per esigenze di funzionalità dei servizi, in condizioni di esposizione ad agenti atmosferici sfavorevoli; l’esposizione deve essere intensa, sistematica e continuativa nonché differenziata rispetto a quella di altri prestatori con analogo ruolo/mansioni.</w:t>
      </w:r>
    </w:p>
    <w:p w14:paraId="6A8000EF" w14:textId="77777777" w:rsidR="009019BE" w:rsidRDefault="00A03FD8">
      <w:pPr>
        <w:pStyle w:val="Normale1"/>
        <w:rPr>
          <w:rFonts w:ascii="Cambria" w:eastAsia="Cambria" w:hAnsi="Cambria" w:cs="Cambria"/>
        </w:rPr>
      </w:pPr>
      <w:r>
        <w:rPr>
          <w:rFonts w:ascii="Cambria" w:eastAsia="Cambria" w:hAnsi="Cambria" w:cs="Cambria"/>
        </w:rPr>
        <w:t>Si stabilisce che la presente indennità è erogata proporzionalmente ai giorni di effettivo servizio prestato nell’arco del mese, ai dipendenti che svolgono prestazioni di lavoro che comportano continua e diretta esposizione a pericoli-rischi pregiudizievoli per la salute e/o per l’integrità personale.</w:t>
      </w:r>
    </w:p>
    <w:p w14:paraId="4BB0CC4E"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Si conviene che il rischio rappresenta una situazione o condizione lavorativa, diversa da quella che caratterizza i contenuti tipici e generali delle ordinarie prestazioni di lavoro da rendere secondo ruolo/mansioni/profilo di inquadramento, è condizione che si ravvisa in un numero limitato di potenziali beneficiari non assumendo alcun rilievo i profili professionali e/o le Aree di appartenenza.</w:t>
      </w:r>
    </w:p>
    <w:p w14:paraId="589AB35C" w14:textId="77777777" w:rsidR="009019BE" w:rsidRDefault="00A03FD8">
      <w:pPr>
        <w:pStyle w:val="Normale1"/>
        <w:rPr>
          <w:rFonts w:ascii="Cambria" w:eastAsia="Cambria" w:hAnsi="Cambria" w:cs="Cambria"/>
        </w:rPr>
      </w:pPr>
      <w:r>
        <w:rPr>
          <w:rFonts w:ascii="Cambria" w:eastAsia="Cambria" w:hAnsi="Cambria" w:cs="Cambria"/>
        </w:rPr>
        <w:t>8. L’erogazione dell’indennità al personale interessato, preventivamente e formalmente individuato in apposito atto ricognitivo, avviene mensilmente, sulla base dei dati desunti:</w:t>
      </w:r>
    </w:p>
    <w:p w14:paraId="41DFC742" w14:textId="77777777" w:rsidR="009019BE" w:rsidRDefault="00A03FD8">
      <w:pPr>
        <w:pStyle w:val="Normale1"/>
        <w:rPr>
          <w:rFonts w:ascii="Cambria" w:eastAsia="Cambria" w:hAnsi="Cambria" w:cs="Cambria"/>
        </w:rPr>
      </w:pPr>
      <w:r>
        <w:rPr>
          <w:rFonts w:ascii="Cambria" w:eastAsia="Cambria" w:hAnsi="Cambria" w:cs="Cambria"/>
        </w:rPr>
        <w:t>- dal sistema di rilevazione presenze/assenze</w:t>
      </w:r>
    </w:p>
    <w:p w14:paraId="40EC0BF6" w14:textId="77777777" w:rsidR="009019BE" w:rsidRDefault="00A03FD8">
      <w:pPr>
        <w:pStyle w:val="Normale1"/>
        <w:rPr>
          <w:rFonts w:ascii="Cambria" w:eastAsia="Cambria" w:hAnsi="Cambria" w:cs="Cambria"/>
        </w:rPr>
      </w:pPr>
      <w:r>
        <w:rPr>
          <w:rFonts w:ascii="Cambria" w:eastAsia="Cambria" w:hAnsi="Cambria" w:cs="Cambria"/>
        </w:rPr>
        <w:t>- dall’incidenza percentuale dell’entità dell’effettivo svolgimento dell’attività indennizzata rispetto all’orario di presenza in servizio, come determinata, per ciascuna specifica mansione, nell’atto ricognitivo di individuazione.</w:t>
      </w:r>
    </w:p>
    <w:p w14:paraId="3A93C62B" w14:textId="77777777" w:rsidR="009019BE" w:rsidRDefault="00A03FD8">
      <w:pPr>
        <w:pStyle w:val="Normale1"/>
        <w:rPr>
          <w:rFonts w:ascii="Cambria" w:eastAsia="Cambria" w:hAnsi="Cambria" w:cs="Cambria"/>
        </w:rPr>
      </w:pPr>
      <w:r>
        <w:rPr>
          <w:rFonts w:ascii="Cambria" w:eastAsia="Cambria" w:hAnsi="Cambria" w:cs="Cambria"/>
        </w:rPr>
        <w:t xml:space="preserve">9.  Si individuano a titolo esemplificativo i </w:t>
      </w:r>
      <w:r>
        <w:rPr>
          <w:rFonts w:ascii="Cambria" w:eastAsia="Cambria" w:hAnsi="Cambria" w:cs="Cambria"/>
          <w:b/>
        </w:rPr>
        <w:t>fattori implicanti maneggio valori</w:t>
      </w:r>
      <w:r>
        <w:rPr>
          <w:rFonts w:ascii="Cambria" w:eastAsia="Cambria" w:hAnsi="Cambria" w:cs="Cambria"/>
        </w:rPr>
        <w:t xml:space="preserve"> come segue:</w:t>
      </w:r>
    </w:p>
    <w:p w14:paraId="52262561" w14:textId="60FB750F" w:rsidR="009019BE" w:rsidRDefault="00A03FD8">
      <w:pPr>
        <w:pStyle w:val="Normale1"/>
        <w:numPr>
          <w:ilvl w:val="1"/>
          <w:numId w:val="51"/>
        </w:numPr>
        <w:ind w:left="567" w:hanging="283"/>
        <w:rPr>
          <w:rFonts w:ascii="Cambria" w:eastAsia="Cambria" w:hAnsi="Cambria" w:cs="Cambria"/>
        </w:rPr>
      </w:pPr>
      <w:r>
        <w:rPr>
          <w:rFonts w:ascii="Cambria" w:eastAsia="Cambria" w:hAnsi="Cambria" w:cs="Cambria"/>
        </w:rPr>
        <w:t xml:space="preserve">ai dipendenti adibiti in via continuativa a funzioni che comportino necessariamente il maneggio di valori di cassa (denaro contante) per l’espletamento delle mansioni di competenza e formalmente incaricati della funzione di “agenti contabili”, per le sole giornate nelle quali il dipendente è effettivamente adibito ai servizi di cui al presente comma. </w:t>
      </w:r>
      <w:r w:rsidR="00110B9A">
        <w:rPr>
          <w:rFonts w:ascii="Cambria" w:eastAsia="Cambria" w:hAnsi="Cambria" w:cs="Cambria"/>
        </w:rPr>
        <w:t>Pertanto,</w:t>
      </w:r>
      <w:r>
        <w:rPr>
          <w:rFonts w:ascii="Cambria" w:eastAsia="Cambria" w:hAnsi="Cambria" w:cs="Cambria"/>
        </w:rPr>
        <w:t xml:space="preserve"> non si computano tutte le giornate di assenza o di non lavoro per qualsiasi causa, oltre a quelle nelle quali, eventualmente, il dipendente in servizio sia impegnato in attività che non comportano maneggio di valori di cassa.</w:t>
      </w:r>
    </w:p>
    <w:p w14:paraId="1C74D833" w14:textId="467833C2" w:rsidR="009019BE" w:rsidRDefault="00A03FD8">
      <w:pPr>
        <w:pStyle w:val="Normale1"/>
        <w:rPr>
          <w:rFonts w:ascii="Cambria" w:eastAsia="Cambria" w:hAnsi="Cambria" w:cs="Cambria"/>
        </w:rPr>
      </w:pPr>
      <w:r>
        <w:rPr>
          <w:rFonts w:ascii="Cambria" w:eastAsia="Cambria" w:hAnsi="Cambria" w:cs="Cambria"/>
        </w:rPr>
        <w:t xml:space="preserve">10. </w:t>
      </w:r>
      <w:r w:rsidR="00110B9A">
        <w:rPr>
          <w:rFonts w:ascii="Cambria" w:eastAsia="Cambria" w:hAnsi="Cambria" w:cs="Cambria"/>
        </w:rPr>
        <w:t>È</w:t>
      </w:r>
      <w:r>
        <w:rPr>
          <w:rFonts w:ascii="Cambria" w:eastAsia="Cambria" w:hAnsi="Cambria" w:cs="Cambria"/>
        </w:rPr>
        <w:t xml:space="preserve"> fatta salva la concreta valutazione del ricorrere dei presupposti e di quanto previsto al presente articolo e, conseguentemente, l’effettiva individuazione degli aventi diritto che sono di esclusiva competenza del Dirigente/Responsabile di Settore.</w:t>
      </w:r>
    </w:p>
    <w:p w14:paraId="4996EDD3" w14:textId="77777777" w:rsidR="009019BE" w:rsidRDefault="00A03FD8">
      <w:pPr>
        <w:pStyle w:val="Normale1"/>
        <w:rPr>
          <w:rFonts w:ascii="Cambria" w:eastAsia="Cambria" w:hAnsi="Cambria" w:cs="Cambria"/>
        </w:rPr>
      </w:pPr>
      <w:r>
        <w:rPr>
          <w:rFonts w:ascii="Cambria" w:eastAsia="Cambria" w:hAnsi="Cambria" w:cs="Cambria"/>
        </w:rPr>
        <w:t>11. L’erogazione dell’indennità al personale interessato, preventivamente e formalmente individuato in apposito atto ricognitivo, avviene annualmente, in unica soluzione, in via posticipata, sulla base dei dati desunti:</w:t>
      </w:r>
    </w:p>
    <w:p w14:paraId="3E2E9490" w14:textId="77777777" w:rsidR="009019BE" w:rsidRDefault="00A03FD8">
      <w:pPr>
        <w:pStyle w:val="Normale1"/>
        <w:numPr>
          <w:ilvl w:val="0"/>
          <w:numId w:val="24"/>
        </w:numPr>
      </w:pPr>
      <w:r>
        <w:rPr>
          <w:rFonts w:ascii="Cambria" w:eastAsia="Cambria" w:hAnsi="Cambria" w:cs="Cambria"/>
        </w:rPr>
        <w:t>dai rendiconti annuali resi dagli Agenti Contabili;</w:t>
      </w:r>
    </w:p>
    <w:p w14:paraId="1C063B25" w14:textId="77777777" w:rsidR="009019BE" w:rsidRDefault="00A03FD8">
      <w:pPr>
        <w:pStyle w:val="Normale1"/>
        <w:numPr>
          <w:ilvl w:val="0"/>
          <w:numId w:val="24"/>
        </w:numPr>
      </w:pPr>
      <w:r>
        <w:rPr>
          <w:rFonts w:ascii="Cambria" w:eastAsia="Cambria" w:hAnsi="Cambria" w:cs="Cambria"/>
        </w:rPr>
        <w:t>dal sistema di rilevazione presenze/assenze</w:t>
      </w:r>
    </w:p>
    <w:p w14:paraId="3617C452" w14:textId="77777777" w:rsidR="009019BE" w:rsidRDefault="00A03FD8">
      <w:pPr>
        <w:pStyle w:val="Normale1"/>
        <w:numPr>
          <w:ilvl w:val="0"/>
          <w:numId w:val="24"/>
        </w:numPr>
      </w:pPr>
      <w:r>
        <w:rPr>
          <w:rFonts w:ascii="Cambria" w:eastAsia="Cambria" w:hAnsi="Cambria" w:cs="Cambria"/>
        </w:rPr>
        <w:t>dall’incidenza percentuale dell’entità dell’effettivo svolgimento dell’attività indennizzata rispetto all’orario di presenza in servizio, come determinata, per ciascuna specifica mansione, nell’atto ricognitivo di individuazione.</w:t>
      </w:r>
    </w:p>
    <w:p w14:paraId="48D35B60" w14:textId="50040BE0" w:rsidR="009019BE" w:rsidRDefault="00A03FD8">
      <w:pPr>
        <w:pStyle w:val="Normale1"/>
        <w:rPr>
          <w:rFonts w:ascii="Cambria" w:eastAsia="Cambria" w:hAnsi="Cambria" w:cs="Cambria"/>
          <w:color w:val="FF0000"/>
        </w:rPr>
      </w:pPr>
      <w:bookmarkStart w:id="82" w:name="3tbugp1"/>
      <w:bookmarkEnd w:id="82"/>
      <w:r>
        <w:rPr>
          <w:rFonts w:ascii="Cambria" w:eastAsia="Cambria" w:hAnsi="Cambria" w:cs="Cambria"/>
        </w:rPr>
        <w:lastRenderedPageBreak/>
        <w:t xml:space="preserve">12. L’indennità di cui al presente articolo è commisurata entro i seguenti valori minimi e massimi giornalieri: </w:t>
      </w:r>
      <w:r w:rsidR="00110B9A">
        <w:rPr>
          <w:rFonts w:ascii="Cambria" w:eastAsia="Cambria" w:hAnsi="Cambria" w:cs="Cambria"/>
        </w:rPr>
        <w:t>euro</w:t>
      </w:r>
      <w:r>
        <w:rPr>
          <w:rFonts w:ascii="Cambria" w:eastAsia="Cambria" w:hAnsi="Cambria" w:cs="Cambria"/>
        </w:rPr>
        <w:t xml:space="preserve"> 1,00 – Euro 15 come segue </w:t>
      </w:r>
      <w:r>
        <w:rPr>
          <w:rFonts w:ascii="Cambria" w:eastAsia="Cambria" w:hAnsi="Cambria" w:cs="Cambria"/>
          <w:color w:val="FF0000"/>
        </w:rPr>
        <w:t>(</w:t>
      </w:r>
      <w:r>
        <w:rPr>
          <w:rFonts w:ascii="Cambria" w:eastAsia="Cambria" w:hAnsi="Cambria" w:cs="Cambria"/>
          <w:i/>
          <w:color w:val="FF0000"/>
        </w:rPr>
        <w:t>a titolo esemplificativo</w:t>
      </w:r>
      <w:r>
        <w:rPr>
          <w:rFonts w:ascii="Cambria" w:eastAsia="Cambria" w:hAnsi="Cambria" w:cs="Cambria"/>
          <w:color w:val="FF0000"/>
        </w:rPr>
        <w:t>):</w:t>
      </w:r>
    </w:p>
    <w:tbl>
      <w:tblPr>
        <w:tblW w:w="9628" w:type="dxa"/>
        <w:tblLayout w:type="fixed"/>
        <w:tblLook w:val="0400" w:firstRow="0" w:lastRow="0" w:firstColumn="0" w:lastColumn="0" w:noHBand="0" w:noVBand="1"/>
      </w:tblPr>
      <w:tblGrid>
        <w:gridCol w:w="388"/>
        <w:gridCol w:w="2412"/>
        <w:gridCol w:w="4135"/>
        <w:gridCol w:w="1364"/>
        <w:gridCol w:w="1329"/>
      </w:tblGrid>
      <w:tr w:rsidR="009019BE" w14:paraId="000BCC46" w14:textId="77777777">
        <w:trPr>
          <w:cantSplit/>
          <w:tblHeader/>
        </w:trPr>
        <w:tc>
          <w:tcPr>
            <w:tcW w:w="388" w:type="dxa"/>
            <w:tcBorders>
              <w:top w:val="single" w:sz="4" w:space="0" w:color="000000"/>
              <w:left w:val="single" w:sz="4" w:space="0" w:color="000000"/>
              <w:bottom w:val="single" w:sz="4" w:space="0" w:color="000000"/>
              <w:right w:val="single" w:sz="4" w:space="0" w:color="000000"/>
            </w:tcBorders>
            <w:shd w:val="clear" w:color="auto" w:fill="B8CCE4"/>
          </w:tcPr>
          <w:p w14:paraId="6F6546B1" w14:textId="77777777" w:rsidR="009019BE" w:rsidRDefault="009019BE" w:rsidP="00E60816">
            <w:pPr>
              <w:pStyle w:val="Normale1"/>
              <w:widowControl w:val="0"/>
              <w:contextualSpacing/>
              <w:rPr>
                <w:rFonts w:ascii="Cambria" w:eastAsia="Cambria" w:hAnsi="Cambria" w:cs="Cambria"/>
              </w:rPr>
            </w:pPr>
          </w:p>
        </w:tc>
        <w:tc>
          <w:tcPr>
            <w:tcW w:w="6547" w:type="dxa"/>
            <w:gridSpan w:val="2"/>
            <w:tcBorders>
              <w:top w:val="single" w:sz="4" w:space="0" w:color="000000"/>
              <w:left w:val="single" w:sz="4" w:space="0" w:color="000000"/>
              <w:bottom w:val="single" w:sz="4" w:space="0" w:color="000000"/>
              <w:right w:val="single" w:sz="4" w:space="0" w:color="000000"/>
            </w:tcBorders>
            <w:shd w:val="clear" w:color="auto" w:fill="B8CCE4"/>
          </w:tcPr>
          <w:p w14:paraId="1B55E5D2"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Condizione di lavoro</w:t>
            </w:r>
          </w:p>
        </w:tc>
        <w:tc>
          <w:tcPr>
            <w:tcW w:w="1364" w:type="dxa"/>
            <w:tcBorders>
              <w:top w:val="single" w:sz="4" w:space="0" w:color="000000"/>
              <w:left w:val="single" w:sz="4" w:space="0" w:color="000000"/>
              <w:bottom w:val="single" w:sz="4" w:space="0" w:color="000000"/>
              <w:right w:val="single" w:sz="4" w:space="0" w:color="000000"/>
            </w:tcBorders>
            <w:shd w:val="clear" w:color="auto" w:fill="B8CCE4"/>
          </w:tcPr>
          <w:p w14:paraId="495E63F5"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Importo al giorno</w:t>
            </w:r>
          </w:p>
        </w:tc>
        <w:tc>
          <w:tcPr>
            <w:tcW w:w="1329" w:type="dxa"/>
            <w:tcBorders>
              <w:top w:val="single" w:sz="4" w:space="0" w:color="000000"/>
              <w:left w:val="single" w:sz="4" w:space="0" w:color="000000"/>
              <w:bottom w:val="single" w:sz="4" w:space="0" w:color="000000"/>
              <w:right w:val="single" w:sz="4" w:space="0" w:color="000000"/>
            </w:tcBorders>
            <w:shd w:val="clear" w:color="auto" w:fill="B8CCE4"/>
          </w:tcPr>
          <w:p w14:paraId="452D9076"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Importo previsto</w:t>
            </w:r>
          </w:p>
        </w:tc>
      </w:tr>
      <w:tr w:rsidR="009019BE" w14:paraId="4F3E6634" w14:textId="77777777">
        <w:trPr>
          <w:cantSplit/>
          <w:tblHeader/>
        </w:trPr>
        <w:tc>
          <w:tcPr>
            <w:tcW w:w="388" w:type="dxa"/>
            <w:tcBorders>
              <w:top w:val="single" w:sz="4" w:space="0" w:color="000000"/>
              <w:left w:val="single" w:sz="4" w:space="0" w:color="000000"/>
              <w:bottom w:val="single" w:sz="4" w:space="0" w:color="000000"/>
              <w:right w:val="single" w:sz="4" w:space="0" w:color="000000"/>
            </w:tcBorders>
            <w:shd w:val="clear" w:color="auto" w:fill="auto"/>
          </w:tcPr>
          <w:p w14:paraId="5FA83EE4"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A</w:t>
            </w:r>
          </w:p>
        </w:tc>
        <w:tc>
          <w:tcPr>
            <w:tcW w:w="6547" w:type="dxa"/>
            <w:gridSpan w:val="2"/>
            <w:tcBorders>
              <w:top w:val="single" w:sz="4" w:space="0" w:color="000000"/>
              <w:left w:val="single" w:sz="4" w:space="0" w:color="000000"/>
              <w:bottom w:val="single" w:sz="4" w:space="0" w:color="000000"/>
              <w:right w:val="single" w:sz="4" w:space="0" w:color="000000"/>
            </w:tcBorders>
            <w:shd w:val="clear" w:color="auto" w:fill="auto"/>
          </w:tcPr>
          <w:p w14:paraId="5481AA2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personale esposto a rischio</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0D68EB1E"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€ 3,00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D108EAE" w14:textId="77777777" w:rsidR="009019BE" w:rsidRDefault="009019BE" w:rsidP="00E60816">
            <w:pPr>
              <w:pStyle w:val="Normale1"/>
              <w:widowControl w:val="0"/>
              <w:contextualSpacing/>
              <w:jc w:val="center"/>
              <w:rPr>
                <w:rFonts w:ascii="Cambria" w:eastAsia="Cambria" w:hAnsi="Cambria" w:cs="Cambria"/>
              </w:rPr>
            </w:pPr>
          </w:p>
        </w:tc>
      </w:tr>
      <w:tr w:rsidR="009019BE" w14:paraId="20843510" w14:textId="77777777">
        <w:trPr>
          <w:cantSplit/>
          <w:tblHeader/>
        </w:trPr>
        <w:tc>
          <w:tcPr>
            <w:tcW w:w="388" w:type="dxa"/>
            <w:tcBorders>
              <w:top w:val="single" w:sz="4" w:space="0" w:color="000000"/>
              <w:left w:val="single" w:sz="4" w:space="0" w:color="000000"/>
              <w:bottom w:val="single" w:sz="4" w:space="0" w:color="000000"/>
              <w:right w:val="single" w:sz="4" w:space="0" w:color="000000"/>
            </w:tcBorders>
            <w:shd w:val="clear" w:color="auto" w:fill="auto"/>
          </w:tcPr>
          <w:p w14:paraId="27E3AD30"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B</w:t>
            </w:r>
          </w:p>
        </w:tc>
        <w:tc>
          <w:tcPr>
            <w:tcW w:w="6547" w:type="dxa"/>
            <w:gridSpan w:val="2"/>
            <w:tcBorders>
              <w:top w:val="single" w:sz="4" w:space="0" w:color="000000"/>
              <w:left w:val="single" w:sz="4" w:space="0" w:color="000000"/>
              <w:bottom w:val="single" w:sz="4" w:space="0" w:color="000000"/>
              <w:right w:val="single" w:sz="4" w:space="0" w:color="000000"/>
            </w:tcBorders>
            <w:shd w:val="clear" w:color="auto" w:fill="auto"/>
          </w:tcPr>
          <w:p w14:paraId="6477CB2C"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personale esposto a disagio</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62BA54CA"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€ 2,00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153A240" w14:textId="77777777" w:rsidR="009019BE" w:rsidRDefault="009019BE" w:rsidP="00E60816">
            <w:pPr>
              <w:pStyle w:val="Normale1"/>
              <w:widowControl w:val="0"/>
              <w:contextualSpacing/>
              <w:jc w:val="center"/>
              <w:rPr>
                <w:rFonts w:ascii="Cambria" w:eastAsia="Cambria" w:hAnsi="Cambria" w:cs="Cambria"/>
              </w:rPr>
            </w:pPr>
          </w:p>
        </w:tc>
      </w:tr>
      <w:tr w:rsidR="009019BE" w14:paraId="52DF7715" w14:textId="77777777">
        <w:trPr>
          <w:cantSplit/>
          <w:tblHeader/>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F4690D"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6EE11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personale con funzioni di agente contabile</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01BD8F71"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C1) media mensile di valori di cassa maneggiati inferiore ad € 500.00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603486FD"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€ 1,00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A2B86CE" w14:textId="77777777" w:rsidR="009019BE" w:rsidRDefault="009019BE" w:rsidP="00E60816">
            <w:pPr>
              <w:pStyle w:val="Normale1"/>
              <w:widowControl w:val="0"/>
              <w:contextualSpacing/>
              <w:jc w:val="center"/>
              <w:rPr>
                <w:rFonts w:ascii="Cambria" w:eastAsia="Cambria" w:hAnsi="Cambria" w:cs="Cambria"/>
              </w:rPr>
            </w:pPr>
          </w:p>
        </w:tc>
      </w:tr>
      <w:tr w:rsidR="009019BE" w14:paraId="45B200F7" w14:textId="77777777">
        <w:trPr>
          <w:cantSplit/>
          <w:tblHeader/>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Pr>
          <w:p w14:paraId="61E85032"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285979C3"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0BA1016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C2) media mensile di valori di cassa maneggiati compresi tra € 500.00 ed € 1000,00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3ABEFABF"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€ 2,00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BA64BAD" w14:textId="77777777" w:rsidR="009019BE" w:rsidRDefault="009019BE" w:rsidP="00E60816">
            <w:pPr>
              <w:pStyle w:val="Normale1"/>
              <w:widowControl w:val="0"/>
              <w:contextualSpacing/>
              <w:jc w:val="center"/>
              <w:rPr>
                <w:rFonts w:ascii="Cambria" w:eastAsia="Cambria" w:hAnsi="Cambria" w:cs="Cambria"/>
              </w:rPr>
            </w:pPr>
          </w:p>
        </w:tc>
      </w:tr>
      <w:tr w:rsidR="009019BE" w14:paraId="09294CB5" w14:textId="77777777">
        <w:trPr>
          <w:cantSplit/>
          <w:tblHeader/>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Pr>
          <w:p w14:paraId="58DBEAC1"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7C9E4F4"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67611B4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C3) media mensile di valori di cassa maneggiati oltre € 1000.00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135FC324"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€3,00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BCE01D6" w14:textId="77777777" w:rsidR="009019BE" w:rsidRDefault="009019BE" w:rsidP="00E60816">
            <w:pPr>
              <w:pStyle w:val="Normale1"/>
              <w:widowControl w:val="0"/>
              <w:contextualSpacing/>
              <w:jc w:val="center"/>
              <w:rPr>
                <w:rFonts w:ascii="Cambria" w:eastAsia="Cambria" w:hAnsi="Cambria" w:cs="Cambria"/>
              </w:rPr>
            </w:pPr>
          </w:p>
        </w:tc>
      </w:tr>
    </w:tbl>
    <w:p w14:paraId="107066B1" w14:textId="77777777" w:rsidR="009019BE" w:rsidRDefault="00A03FD8">
      <w:pPr>
        <w:pStyle w:val="Normale1"/>
        <w:rPr>
          <w:rFonts w:ascii="Cambria" w:eastAsia="Cambria" w:hAnsi="Cambria" w:cs="Cambria"/>
        </w:rPr>
      </w:pPr>
      <w:r>
        <w:rPr>
          <w:rFonts w:ascii="Cambria" w:eastAsia="Cambria" w:hAnsi="Cambria" w:cs="Cambria"/>
        </w:rPr>
        <w:t>13. In caso di compresenza di più fattispecie:</w:t>
      </w:r>
    </w:p>
    <w:p w14:paraId="43204AD9" w14:textId="77777777" w:rsidR="009019BE" w:rsidRDefault="00A03FD8">
      <w:pPr>
        <w:pStyle w:val="Normale1"/>
        <w:numPr>
          <w:ilvl w:val="0"/>
          <w:numId w:val="14"/>
        </w:numPr>
      </w:pPr>
      <w:r>
        <w:rPr>
          <w:rFonts w:ascii="Cambria" w:eastAsia="Cambria" w:hAnsi="Cambria" w:cs="Cambria"/>
        </w:rPr>
        <w:t>qualora al personale competa l’indennità di cui alla lettera A) e B)</w:t>
      </w:r>
      <w:r>
        <w:rPr>
          <w:rFonts w:ascii="Cambria" w:eastAsia="Cambria" w:hAnsi="Cambria" w:cs="Cambria"/>
        </w:rPr>
        <w:tab/>
        <w:t>€ 5,00/giorno</w:t>
      </w:r>
    </w:p>
    <w:p w14:paraId="48E449AA" w14:textId="77777777" w:rsidR="009019BE" w:rsidRDefault="00A03FD8">
      <w:pPr>
        <w:pStyle w:val="Normale1"/>
        <w:numPr>
          <w:ilvl w:val="0"/>
          <w:numId w:val="14"/>
        </w:numPr>
      </w:pPr>
      <w:r>
        <w:rPr>
          <w:rFonts w:ascii="Cambria" w:eastAsia="Cambria" w:hAnsi="Cambria" w:cs="Cambria"/>
        </w:rPr>
        <w:t>qualora al personale competa l’indennità di cui alla lettera A) e B) C1)</w:t>
      </w:r>
      <w:r>
        <w:rPr>
          <w:rFonts w:ascii="Cambria" w:eastAsia="Cambria" w:hAnsi="Cambria" w:cs="Cambria"/>
        </w:rPr>
        <w:tab/>
        <w:t>€ 6,00/giorno</w:t>
      </w:r>
    </w:p>
    <w:p w14:paraId="78EAC8A2" w14:textId="77777777" w:rsidR="009019BE" w:rsidRDefault="00A03FD8">
      <w:pPr>
        <w:pStyle w:val="Normale1"/>
        <w:numPr>
          <w:ilvl w:val="0"/>
          <w:numId w:val="14"/>
        </w:numPr>
      </w:pPr>
      <w:r>
        <w:rPr>
          <w:rFonts w:ascii="Cambria" w:eastAsia="Cambria" w:hAnsi="Cambria" w:cs="Cambria"/>
        </w:rPr>
        <w:t>qualora al personale competa l’indennità di cui alla lettera A) e B) C2)</w:t>
      </w:r>
      <w:r>
        <w:rPr>
          <w:rFonts w:ascii="Cambria" w:eastAsia="Cambria" w:hAnsi="Cambria" w:cs="Cambria"/>
        </w:rPr>
        <w:tab/>
        <w:t xml:space="preserve"> € 7,00/giorno</w:t>
      </w:r>
    </w:p>
    <w:p w14:paraId="621FF2CC" w14:textId="77777777" w:rsidR="009019BE" w:rsidRDefault="00A03FD8">
      <w:pPr>
        <w:pStyle w:val="Normale1"/>
        <w:numPr>
          <w:ilvl w:val="0"/>
          <w:numId w:val="14"/>
        </w:numPr>
      </w:pPr>
      <w:r>
        <w:rPr>
          <w:rFonts w:ascii="Cambria" w:eastAsia="Cambria" w:hAnsi="Cambria" w:cs="Cambria"/>
        </w:rPr>
        <w:t>qualora al personale competa l’indennità di cui alla lettera A) e B) C3)</w:t>
      </w:r>
      <w:r>
        <w:rPr>
          <w:rFonts w:ascii="Cambria" w:eastAsia="Cambria" w:hAnsi="Cambria" w:cs="Cambria"/>
        </w:rPr>
        <w:tab/>
        <w:t xml:space="preserve"> € 8,00/giorno</w:t>
      </w:r>
    </w:p>
    <w:p w14:paraId="7EB2775D" w14:textId="77777777" w:rsidR="009019BE" w:rsidRDefault="00A03FD8">
      <w:pPr>
        <w:pStyle w:val="Normale1"/>
        <w:rPr>
          <w:rFonts w:ascii="Cambria" w:eastAsia="Cambria" w:hAnsi="Cambria" w:cs="Cambria"/>
        </w:rPr>
      </w:pPr>
      <w:r>
        <w:rPr>
          <w:rFonts w:ascii="Cambria" w:eastAsia="Cambria" w:hAnsi="Cambria" w:cs="Cambria"/>
        </w:rPr>
        <w:t>14. Qualora dovesse risultare una somma superiore rispetto all’importo previsto per la singola indennità, si provvederà a recuperare le somme da risparmi derivanti dalle altre indennità e, in caso di incapienza, dalle somme destinate alla performance individuale.</w:t>
      </w:r>
    </w:p>
    <w:p w14:paraId="1F9A2346" w14:textId="06365069" w:rsidR="009019BE" w:rsidRDefault="00A03FD8">
      <w:pPr>
        <w:pStyle w:val="Normale1"/>
      </w:pPr>
      <w:r>
        <w:rPr>
          <w:rFonts w:ascii="Cambria" w:eastAsia="Cambria" w:hAnsi="Cambria" w:cs="Cambria"/>
        </w:rPr>
        <w:t xml:space="preserve">15. </w:t>
      </w:r>
      <w:r>
        <w:t xml:space="preserve">Le indennità condizioni di lavoro, per l’anno </w:t>
      </w:r>
      <w:r w:rsidR="00110B9A">
        <w:t>……</w:t>
      </w:r>
      <w:r>
        <w:t>, è attribuita, per i giorni di effettivo svolgimento delle attività e per l’importo giornaliero lordo ai dipendenti come di seguito riportato:</w:t>
      </w:r>
    </w:p>
    <w:p w14:paraId="7747EAE6" w14:textId="77777777" w:rsidR="009019BE" w:rsidRDefault="00A03FD8">
      <w:pPr>
        <w:pStyle w:val="Normale1"/>
      </w:pPr>
      <w:r>
        <w:rPr>
          <w:rFonts w:ascii="Cambria" w:eastAsia="Cambria" w:hAnsi="Cambria" w:cs="Cambria"/>
          <w:i/>
          <w:color w:val="FF0000"/>
        </w:rPr>
        <w:t>[a titolo esemplificativo]</w:t>
      </w:r>
    </w:p>
    <w:tbl>
      <w:tblPr>
        <w:tblW w:w="5000" w:type="pct"/>
        <w:tblLook w:val="0000" w:firstRow="0" w:lastRow="0" w:firstColumn="0" w:lastColumn="0" w:noHBand="0" w:noVBand="0"/>
      </w:tblPr>
      <w:tblGrid>
        <w:gridCol w:w="663"/>
        <w:gridCol w:w="2761"/>
        <w:gridCol w:w="1072"/>
        <w:gridCol w:w="1728"/>
        <w:gridCol w:w="1724"/>
        <w:gridCol w:w="1906"/>
      </w:tblGrid>
      <w:tr w:rsidR="00DA33AA" w14:paraId="1A47A56D" w14:textId="77777777" w:rsidTr="00E60816">
        <w:trPr>
          <w:cantSplit/>
          <w:trHeight w:val="1236"/>
          <w:tblHeader/>
        </w:trPr>
        <w:tc>
          <w:tcPr>
            <w:tcW w:w="336"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1D0B7BC8"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0"/>
                <w:szCs w:val="20"/>
              </w:rPr>
              <w:t>N.</w:t>
            </w:r>
          </w:p>
        </w:tc>
        <w:tc>
          <w:tcPr>
            <w:tcW w:w="1401"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5C9875CE" w14:textId="77777777" w:rsidR="00DA33AA" w:rsidRDefault="00DA33AA" w:rsidP="00E60816">
            <w:pPr>
              <w:pStyle w:val="Normale1"/>
              <w:widowControl w:val="0"/>
              <w:spacing w:before="119" w:after="0"/>
              <w:ind w:left="462"/>
              <w:contextualSpacing/>
              <w:jc w:val="center"/>
            </w:pPr>
            <w:r>
              <w:rPr>
                <w:rFonts w:ascii="Cambria" w:eastAsia="Cambria" w:hAnsi="Cambria" w:cs="Cambria"/>
                <w:color w:val="FF0000"/>
                <w:sz w:val="20"/>
                <w:szCs w:val="20"/>
              </w:rPr>
              <w:t>Indennità</w:t>
            </w:r>
          </w:p>
        </w:tc>
        <w:tc>
          <w:tcPr>
            <w:tcW w:w="544"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5FEC4AFB" w14:textId="77777777" w:rsidR="00DA33AA" w:rsidRDefault="00DA33AA" w:rsidP="00E60816">
            <w:pPr>
              <w:pStyle w:val="Normale1"/>
              <w:widowControl w:val="0"/>
              <w:spacing w:before="119" w:after="0" w:line="276" w:lineRule="auto"/>
              <w:ind w:left="35"/>
              <w:contextualSpacing/>
              <w:jc w:val="center"/>
            </w:pPr>
            <w:r>
              <w:rPr>
                <w:rFonts w:ascii="Cambria" w:eastAsia="Cambria" w:hAnsi="Cambria" w:cs="Cambria"/>
                <w:color w:val="FF0000"/>
                <w:sz w:val="20"/>
                <w:szCs w:val="20"/>
              </w:rPr>
              <w:t>n.</w:t>
            </w:r>
            <w:r>
              <w:rPr>
                <w:rFonts w:ascii="Cambria" w:eastAsia="Cambria" w:hAnsi="Cambria" w:cs="Cambria"/>
                <w:color w:val="FF0000"/>
                <w:sz w:val="20"/>
                <w:szCs w:val="20"/>
              </w:rPr>
              <w:br/>
              <w:t>addetti</w:t>
            </w:r>
          </w:p>
        </w:tc>
        <w:tc>
          <w:tcPr>
            <w:tcW w:w="877"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070575A6" w14:textId="77777777" w:rsidR="00DA33AA" w:rsidRDefault="00DA33AA" w:rsidP="00E60816">
            <w:pPr>
              <w:pStyle w:val="Normale1"/>
              <w:widowControl w:val="0"/>
              <w:spacing w:before="119" w:after="0" w:line="276" w:lineRule="auto"/>
              <w:ind w:left="109" w:firstLine="156"/>
              <w:contextualSpacing/>
              <w:jc w:val="center"/>
            </w:pPr>
            <w:r>
              <w:rPr>
                <w:rFonts w:ascii="Cambria" w:eastAsia="Cambria" w:hAnsi="Cambria" w:cs="Cambria"/>
                <w:color w:val="FF0000"/>
                <w:sz w:val="20"/>
                <w:szCs w:val="20"/>
              </w:rPr>
              <w:t>Importo giornaliero</w:t>
            </w:r>
          </w:p>
        </w:tc>
        <w:tc>
          <w:tcPr>
            <w:tcW w:w="875"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777F1B72" w14:textId="77777777" w:rsidR="00DA33AA" w:rsidRDefault="00DA33AA" w:rsidP="00E60816">
            <w:pPr>
              <w:pStyle w:val="Normale1"/>
              <w:widowControl w:val="0"/>
              <w:spacing w:before="119" w:after="0" w:line="276" w:lineRule="auto"/>
              <w:ind w:left="109" w:right="96"/>
              <w:contextualSpacing/>
              <w:jc w:val="center"/>
            </w:pPr>
            <w:r>
              <w:rPr>
                <w:rFonts w:ascii="Cambria" w:eastAsia="Cambria" w:hAnsi="Cambria" w:cs="Cambria"/>
                <w:color w:val="FF0000"/>
                <w:sz w:val="20"/>
                <w:szCs w:val="20"/>
              </w:rPr>
              <w:t>Giorni lavorativi annui stimati</w:t>
            </w:r>
          </w:p>
        </w:tc>
        <w:tc>
          <w:tcPr>
            <w:tcW w:w="968"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624CE2D1" w14:textId="77777777" w:rsidR="00DA33AA" w:rsidRDefault="00DA33AA" w:rsidP="00E60816">
            <w:pPr>
              <w:pStyle w:val="Normale1"/>
              <w:widowControl w:val="0"/>
              <w:spacing w:before="119" w:after="0"/>
              <w:ind w:left="104" w:right="91"/>
              <w:contextualSpacing/>
              <w:jc w:val="center"/>
            </w:pPr>
            <w:r>
              <w:rPr>
                <w:rFonts w:ascii="Cambria" w:eastAsia="Cambria" w:hAnsi="Cambria" w:cs="Cambria"/>
                <w:color w:val="FF0000"/>
                <w:sz w:val="20"/>
                <w:szCs w:val="20"/>
              </w:rPr>
              <w:t>Totale</w:t>
            </w:r>
          </w:p>
        </w:tc>
      </w:tr>
      <w:tr w:rsidR="00DA33AA" w14:paraId="520A7DF8" w14:textId="77777777" w:rsidTr="00E60816">
        <w:trPr>
          <w:cantSplit/>
          <w:trHeight w:val="505"/>
          <w:tblHeader/>
        </w:trPr>
        <w:tc>
          <w:tcPr>
            <w:tcW w:w="336" w:type="pct"/>
            <w:tcBorders>
              <w:top w:val="single" w:sz="4" w:space="0" w:color="000000"/>
              <w:left w:val="single" w:sz="4" w:space="0" w:color="000000"/>
              <w:bottom w:val="single" w:sz="4" w:space="0" w:color="000000"/>
              <w:right w:val="single" w:sz="4" w:space="0" w:color="000000"/>
            </w:tcBorders>
            <w:vAlign w:val="center"/>
          </w:tcPr>
          <w:p w14:paraId="49A207B6"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A</w:t>
            </w:r>
          </w:p>
        </w:tc>
        <w:tc>
          <w:tcPr>
            <w:tcW w:w="1401" w:type="pct"/>
            <w:tcBorders>
              <w:top w:val="single" w:sz="4" w:space="0" w:color="000000"/>
              <w:left w:val="single" w:sz="4" w:space="0" w:color="000000"/>
              <w:bottom w:val="single" w:sz="4" w:space="0" w:color="000000"/>
              <w:right w:val="single" w:sz="4" w:space="0" w:color="000000"/>
            </w:tcBorders>
            <w:vAlign w:val="center"/>
          </w:tcPr>
          <w:p w14:paraId="680EA509" w14:textId="77777777" w:rsidR="00DA33AA" w:rsidRDefault="00DA33AA" w:rsidP="00E60816">
            <w:pPr>
              <w:pStyle w:val="Normale1"/>
              <w:widowControl w:val="0"/>
              <w:spacing w:before="87" w:after="0"/>
              <w:ind w:left="107"/>
              <w:contextualSpacing/>
              <w:jc w:val="left"/>
            </w:pPr>
            <w:r>
              <w:rPr>
                <w:rFonts w:ascii="Cambria" w:eastAsia="Cambria" w:hAnsi="Cambria" w:cs="Cambria"/>
                <w:color w:val="FF0000"/>
                <w:sz w:val="22"/>
                <w:szCs w:val="22"/>
              </w:rPr>
              <w:t>Indennità di rischio</w:t>
            </w:r>
          </w:p>
        </w:tc>
        <w:tc>
          <w:tcPr>
            <w:tcW w:w="544" w:type="pct"/>
            <w:tcBorders>
              <w:top w:val="single" w:sz="4" w:space="0" w:color="000000"/>
              <w:left w:val="single" w:sz="4" w:space="0" w:color="000000"/>
              <w:bottom w:val="single" w:sz="4" w:space="0" w:color="000000"/>
              <w:right w:val="single" w:sz="4" w:space="0" w:color="000000"/>
            </w:tcBorders>
            <w:vAlign w:val="center"/>
          </w:tcPr>
          <w:p w14:paraId="14DE34E5"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2</w:t>
            </w:r>
          </w:p>
        </w:tc>
        <w:tc>
          <w:tcPr>
            <w:tcW w:w="877" w:type="pct"/>
            <w:tcBorders>
              <w:top w:val="single" w:sz="4" w:space="0" w:color="000000"/>
              <w:left w:val="single" w:sz="4" w:space="0" w:color="000000"/>
              <w:bottom w:val="single" w:sz="4" w:space="0" w:color="000000"/>
              <w:right w:val="single" w:sz="4" w:space="0" w:color="000000"/>
            </w:tcBorders>
            <w:vAlign w:val="center"/>
          </w:tcPr>
          <w:p w14:paraId="2B9FFAE0"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€ 3,00</w:t>
            </w:r>
          </w:p>
        </w:tc>
        <w:tc>
          <w:tcPr>
            <w:tcW w:w="875" w:type="pct"/>
            <w:tcBorders>
              <w:top w:val="single" w:sz="4" w:space="0" w:color="000000"/>
              <w:left w:val="single" w:sz="4" w:space="0" w:color="000000"/>
              <w:bottom w:val="single" w:sz="4" w:space="0" w:color="000000"/>
              <w:right w:val="single" w:sz="4" w:space="0" w:color="000000"/>
            </w:tcBorders>
            <w:vAlign w:val="center"/>
          </w:tcPr>
          <w:p w14:paraId="33683A5E"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vAlign w:val="center"/>
          </w:tcPr>
          <w:p w14:paraId="4093FD91" w14:textId="77777777" w:rsidR="00DA33AA" w:rsidRDefault="00DA33AA" w:rsidP="00E60816">
            <w:pPr>
              <w:pStyle w:val="Normale1"/>
              <w:widowControl w:val="0"/>
              <w:spacing w:before="119" w:after="0"/>
              <w:ind w:right="168"/>
              <w:contextualSpacing/>
              <w:jc w:val="right"/>
            </w:pPr>
            <w:r>
              <w:rPr>
                <w:rFonts w:ascii="Cambria" w:eastAsia="Cambria" w:hAnsi="Cambria" w:cs="Cambria"/>
                <w:color w:val="FF0000"/>
                <w:sz w:val="22"/>
                <w:szCs w:val="22"/>
              </w:rPr>
              <w:t>€ 1.320,00</w:t>
            </w:r>
          </w:p>
        </w:tc>
      </w:tr>
      <w:tr w:rsidR="00DA33AA" w14:paraId="5B0FDB91" w14:textId="77777777" w:rsidTr="00E60816">
        <w:trPr>
          <w:cantSplit/>
          <w:trHeight w:val="359"/>
          <w:tblHeader/>
        </w:trPr>
        <w:tc>
          <w:tcPr>
            <w:tcW w:w="336" w:type="pct"/>
            <w:tcBorders>
              <w:top w:val="single" w:sz="4" w:space="0" w:color="000000"/>
              <w:left w:val="single" w:sz="4" w:space="0" w:color="000000"/>
              <w:bottom w:val="single" w:sz="4" w:space="0" w:color="000000"/>
              <w:right w:val="single" w:sz="4" w:space="0" w:color="000000"/>
            </w:tcBorders>
          </w:tcPr>
          <w:p w14:paraId="778F7193"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B</w:t>
            </w:r>
          </w:p>
        </w:tc>
        <w:tc>
          <w:tcPr>
            <w:tcW w:w="1401" w:type="pct"/>
            <w:tcBorders>
              <w:top w:val="single" w:sz="4" w:space="0" w:color="000000"/>
              <w:left w:val="single" w:sz="4" w:space="0" w:color="000000"/>
              <w:bottom w:val="single" w:sz="4" w:space="0" w:color="000000"/>
              <w:right w:val="single" w:sz="4" w:space="0" w:color="000000"/>
            </w:tcBorders>
          </w:tcPr>
          <w:p w14:paraId="5505167A" w14:textId="77777777" w:rsidR="00DA33AA" w:rsidRDefault="00DA33AA" w:rsidP="00E60816">
            <w:pPr>
              <w:pStyle w:val="Normale1"/>
              <w:widowControl w:val="0"/>
              <w:spacing w:before="119" w:after="0" w:line="276" w:lineRule="auto"/>
              <w:ind w:left="107"/>
              <w:contextualSpacing/>
              <w:jc w:val="left"/>
            </w:pPr>
            <w:r>
              <w:rPr>
                <w:rFonts w:ascii="Cambria" w:eastAsia="Cambria" w:hAnsi="Cambria" w:cs="Cambria"/>
                <w:color w:val="FF0000"/>
                <w:sz w:val="22"/>
                <w:szCs w:val="22"/>
              </w:rPr>
              <w:t>Indennità di disagio</w:t>
            </w:r>
          </w:p>
        </w:tc>
        <w:tc>
          <w:tcPr>
            <w:tcW w:w="544" w:type="pct"/>
            <w:tcBorders>
              <w:top w:val="single" w:sz="4" w:space="0" w:color="000000"/>
              <w:left w:val="single" w:sz="4" w:space="0" w:color="000000"/>
              <w:bottom w:val="single" w:sz="4" w:space="0" w:color="000000"/>
              <w:right w:val="single" w:sz="4" w:space="0" w:color="000000"/>
            </w:tcBorders>
          </w:tcPr>
          <w:p w14:paraId="3F3C2CBF"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2</w:t>
            </w:r>
          </w:p>
        </w:tc>
        <w:tc>
          <w:tcPr>
            <w:tcW w:w="877" w:type="pct"/>
            <w:tcBorders>
              <w:top w:val="single" w:sz="4" w:space="0" w:color="000000"/>
              <w:left w:val="single" w:sz="4" w:space="0" w:color="000000"/>
              <w:bottom w:val="single" w:sz="4" w:space="0" w:color="000000"/>
              <w:right w:val="single" w:sz="4" w:space="0" w:color="000000"/>
            </w:tcBorders>
          </w:tcPr>
          <w:p w14:paraId="028D80D8"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€ 2,00</w:t>
            </w:r>
          </w:p>
        </w:tc>
        <w:tc>
          <w:tcPr>
            <w:tcW w:w="875" w:type="pct"/>
            <w:tcBorders>
              <w:top w:val="single" w:sz="4" w:space="0" w:color="000000"/>
              <w:left w:val="single" w:sz="4" w:space="0" w:color="000000"/>
              <w:bottom w:val="single" w:sz="4" w:space="0" w:color="000000"/>
              <w:right w:val="single" w:sz="4" w:space="0" w:color="000000"/>
            </w:tcBorders>
          </w:tcPr>
          <w:p w14:paraId="09948FB3" w14:textId="77777777" w:rsidR="00DA33AA" w:rsidRDefault="00DA33AA" w:rsidP="00E60816">
            <w:pPr>
              <w:pStyle w:val="Normale1"/>
              <w:widowControl w:val="0"/>
              <w:spacing w:before="0" w:after="0"/>
              <w:ind w:left="85" w:right="-2"/>
              <w:contextualSpacing/>
              <w:jc w:val="center"/>
            </w:pPr>
            <w:r>
              <w:rPr>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23598678" w14:textId="77777777" w:rsidR="00DA33AA" w:rsidRDefault="00DA33AA" w:rsidP="00E60816">
            <w:pPr>
              <w:pStyle w:val="Normale1"/>
              <w:widowControl w:val="0"/>
              <w:spacing w:before="0" w:after="0"/>
              <w:ind w:left="284" w:right="168"/>
              <w:contextualSpacing/>
              <w:jc w:val="right"/>
            </w:pPr>
            <w:r>
              <w:rPr>
                <w:color w:val="FF0000"/>
                <w:sz w:val="22"/>
                <w:szCs w:val="22"/>
              </w:rPr>
              <w:t>€ 880,00</w:t>
            </w:r>
          </w:p>
        </w:tc>
      </w:tr>
      <w:tr w:rsidR="00DA33AA" w14:paraId="6D981C55" w14:textId="77777777" w:rsidTr="00E60816">
        <w:trPr>
          <w:cantSplit/>
          <w:trHeight w:val="472"/>
          <w:tblHeader/>
        </w:trPr>
        <w:tc>
          <w:tcPr>
            <w:tcW w:w="336" w:type="pct"/>
            <w:tcBorders>
              <w:top w:val="single" w:sz="4" w:space="0" w:color="000000"/>
              <w:left w:val="single" w:sz="4" w:space="0" w:color="000000"/>
              <w:bottom w:val="single" w:sz="4" w:space="0" w:color="000000"/>
              <w:right w:val="single" w:sz="4" w:space="0" w:color="000000"/>
            </w:tcBorders>
          </w:tcPr>
          <w:p w14:paraId="0A672158" w14:textId="06DA40E5"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C1</w:t>
            </w:r>
          </w:p>
        </w:tc>
        <w:tc>
          <w:tcPr>
            <w:tcW w:w="1401" w:type="pct"/>
            <w:tcBorders>
              <w:top w:val="single" w:sz="4" w:space="0" w:color="000000"/>
              <w:left w:val="single" w:sz="4" w:space="0" w:color="000000"/>
              <w:bottom w:val="single" w:sz="4" w:space="0" w:color="000000"/>
              <w:right w:val="single" w:sz="4" w:space="0" w:color="000000"/>
            </w:tcBorders>
          </w:tcPr>
          <w:p w14:paraId="3176F460" w14:textId="77777777" w:rsidR="00DA33AA" w:rsidRDefault="00DA33AA" w:rsidP="00E60816">
            <w:pPr>
              <w:pStyle w:val="Normale1"/>
              <w:widowControl w:val="0"/>
              <w:spacing w:before="119" w:after="0" w:line="276" w:lineRule="auto"/>
              <w:ind w:left="107" w:right="184"/>
              <w:contextualSpacing/>
              <w:jc w:val="left"/>
            </w:pPr>
            <w:r>
              <w:rPr>
                <w:rFonts w:ascii="Cambria" w:eastAsia="Cambria" w:hAnsi="Cambria" w:cs="Cambria"/>
                <w:color w:val="FF0000"/>
                <w:sz w:val="22"/>
                <w:szCs w:val="22"/>
              </w:rPr>
              <w:t>Agente contabile</w:t>
            </w:r>
          </w:p>
        </w:tc>
        <w:tc>
          <w:tcPr>
            <w:tcW w:w="544" w:type="pct"/>
            <w:tcBorders>
              <w:top w:val="single" w:sz="4" w:space="0" w:color="000000"/>
              <w:left w:val="single" w:sz="4" w:space="0" w:color="000000"/>
              <w:bottom w:val="single" w:sz="4" w:space="0" w:color="000000"/>
              <w:right w:val="single" w:sz="4" w:space="0" w:color="000000"/>
            </w:tcBorders>
          </w:tcPr>
          <w:p w14:paraId="3B89E4B0"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1</w:t>
            </w:r>
          </w:p>
        </w:tc>
        <w:tc>
          <w:tcPr>
            <w:tcW w:w="877" w:type="pct"/>
            <w:tcBorders>
              <w:top w:val="single" w:sz="4" w:space="0" w:color="000000"/>
              <w:left w:val="single" w:sz="4" w:space="0" w:color="000000"/>
              <w:bottom w:val="single" w:sz="4" w:space="0" w:color="000000"/>
              <w:right w:val="single" w:sz="4" w:space="0" w:color="000000"/>
            </w:tcBorders>
          </w:tcPr>
          <w:p w14:paraId="3416F74D"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€ 1,00</w:t>
            </w:r>
          </w:p>
        </w:tc>
        <w:tc>
          <w:tcPr>
            <w:tcW w:w="875" w:type="pct"/>
            <w:tcBorders>
              <w:top w:val="single" w:sz="4" w:space="0" w:color="000000"/>
              <w:left w:val="single" w:sz="4" w:space="0" w:color="000000"/>
              <w:bottom w:val="single" w:sz="4" w:space="0" w:color="000000"/>
              <w:right w:val="single" w:sz="4" w:space="0" w:color="000000"/>
            </w:tcBorders>
          </w:tcPr>
          <w:p w14:paraId="701A03C3"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310F31EC" w14:textId="77777777" w:rsidR="00DA33AA" w:rsidRDefault="00DA33AA" w:rsidP="00E60816">
            <w:pPr>
              <w:pStyle w:val="Normale1"/>
              <w:widowControl w:val="0"/>
              <w:spacing w:before="119" w:after="0"/>
              <w:ind w:left="284" w:right="168"/>
              <w:contextualSpacing/>
              <w:jc w:val="right"/>
            </w:pPr>
            <w:r>
              <w:rPr>
                <w:rFonts w:ascii="Cambria" w:eastAsia="Cambria" w:hAnsi="Cambria" w:cs="Cambria"/>
                <w:color w:val="FF0000"/>
                <w:sz w:val="22"/>
                <w:szCs w:val="22"/>
              </w:rPr>
              <w:t>€ 220,00</w:t>
            </w:r>
          </w:p>
        </w:tc>
      </w:tr>
      <w:tr w:rsidR="00DA33AA" w14:paraId="7B66228C" w14:textId="77777777" w:rsidTr="00E60816">
        <w:trPr>
          <w:cantSplit/>
          <w:trHeight w:val="307"/>
          <w:tblHeader/>
        </w:trPr>
        <w:tc>
          <w:tcPr>
            <w:tcW w:w="336" w:type="pct"/>
            <w:tcBorders>
              <w:top w:val="single" w:sz="4" w:space="0" w:color="000000"/>
              <w:left w:val="single" w:sz="4" w:space="0" w:color="000000"/>
              <w:bottom w:val="single" w:sz="4" w:space="0" w:color="000000"/>
              <w:right w:val="single" w:sz="4" w:space="0" w:color="000000"/>
            </w:tcBorders>
          </w:tcPr>
          <w:p w14:paraId="7F83DC31"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C2</w:t>
            </w:r>
          </w:p>
        </w:tc>
        <w:tc>
          <w:tcPr>
            <w:tcW w:w="1401" w:type="pct"/>
            <w:tcBorders>
              <w:top w:val="single" w:sz="4" w:space="0" w:color="000000"/>
              <w:left w:val="single" w:sz="4" w:space="0" w:color="000000"/>
              <w:bottom w:val="single" w:sz="4" w:space="0" w:color="000000"/>
              <w:right w:val="single" w:sz="4" w:space="0" w:color="000000"/>
            </w:tcBorders>
          </w:tcPr>
          <w:p w14:paraId="00A332A0" w14:textId="77777777" w:rsidR="00DA33AA" w:rsidRDefault="00DA33AA" w:rsidP="00E60816">
            <w:pPr>
              <w:pStyle w:val="Normale1"/>
              <w:widowControl w:val="0"/>
              <w:spacing w:before="119" w:after="0" w:line="276" w:lineRule="auto"/>
              <w:ind w:left="107"/>
              <w:contextualSpacing/>
              <w:jc w:val="left"/>
            </w:pPr>
            <w:r>
              <w:rPr>
                <w:rFonts w:ascii="Cambria" w:eastAsia="Cambria" w:hAnsi="Cambria" w:cs="Cambria"/>
                <w:color w:val="FF0000"/>
                <w:sz w:val="22"/>
                <w:szCs w:val="22"/>
              </w:rPr>
              <w:t>Agente Contabile</w:t>
            </w:r>
          </w:p>
        </w:tc>
        <w:tc>
          <w:tcPr>
            <w:tcW w:w="544" w:type="pct"/>
            <w:tcBorders>
              <w:top w:val="single" w:sz="4" w:space="0" w:color="000000"/>
              <w:left w:val="single" w:sz="4" w:space="0" w:color="000000"/>
              <w:bottom w:val="single" w:sz="4" w:space="0" w:color="000000"/>
              <w:right w:val="single" w:sz="4" w:space="0" w:color="000000"/>
            </w:tcBorders>
          </w:tcPr>
          <w:p w14:paraId="0FD9CA1E"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1</w:t>
            </w:r>
          </w:p>
        </w:tc>
        <w:tc>
          <w:tcPr>
            <w:tcW w:w="877" w:type="pct"/>
            <w:tcBorders>
              <w:top w:val="single" w:sz="4" w:space="0" w:color="000000"/>
              <w:left w:val="single" w:sz="4" w:space="0" w:color="000000"/>
              <w:bottom w:val="single" w:sz="4" w:space="0" w:color="000000"/>
              <w:right w:val="single" w:sz="4" w:space="0" w:color="000000"/>
            </w:tcBorders>
          </w:tcPr>
          <w:p w14:paraId="312B97E6"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€ 2,00</w:t>
            </w:r>
          </w:p>
        </w:tc>
        <w:tc>
          <w:tcPr>
            <w:tcW w:w="875" w:type="pct"/>
            <w:tcBorders>
              <w:top w:val="single" w:sz="4" w:space="0" w:color="000000"/>
              <w:left w:val="single" w:sz="4" w:space="0" w:color="000000"/>
              <w:bottom w:val="single" w:sz="4" w:space="0" w:color="000000"/>
              <w:right w:val="single" w:sz="4" w:space="0" w:color="000000"/>
            </w:tcBorders>
          </w:tcPr>
          <w:p w14:paraId="706F1DF8"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71DD9941" w14:textId="77777777" w:rsidR="00DA33AA" w:rsidRDefault="00DA33AA" w:rsidP="00E60816">
            <w:pPr>
              <w:pStyle w:val="Normale1"/>
              <w:widowControl w:val="0"/>
              <w:spacing w:before="119" w:after="0"/>
              <w:ind w:left="284" w:right="168"/>
              <w:contextualSpacing/>
              <w:jc w:val="right"/>
            </w:pPr>
            <w:r>
              <w:rPr>
                <w:rFonts w:ascii="Cambria" w:eastAsia="Cambria" w:hAnsi="Cambria" w:cs="Cambria"/>
                <w:color w:val="FF0000"/>
                <w:sz w:val="22"/>
                <w:szCs w:val="22"/>
              </w:rPr>
              <w:t>€ 440,00</w:t>
            </w:r>
          </w:p>
        </w:tc>
      </w:tr>
      <w:tr w:rsidR="00DA33AA" w14:paraId="670FBCC1" w14:textId="77777777" w:rsidTr="00E60816">
        <w:trPr>
          <w:cantSplit/>
          <w:trHeight w:val="593"/>
          <w:tblHeader/>
        </w:trPr>
        <w:tc>
          <w:tcPr>
            <w:tcW w:w="336" w:type="pct"/>
            <w:tcBorders>
              <w:top w:val="single" w:sz="4" w:space="0" w:color="000000"/>
              <w:left w:val="single" w:sz="4" w:space="0" w:color="000000"/>
              <w:bottom w:val="single" w:sz="4" w:space="0" w:color="000000"/>
              <w:right w:val="single" w:sz="4" w:space="0" w:color="000000"/>
            </w:tcBorders>
          </w:tcPr>
          <w:p w14:paraId="18485271"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C3</w:t>
            </w:r>
          </w:p>
        </w:tc>
        <w:tc>
          <w:tcPr>
            <w:tcW w:w="1401" w:type="pct"/>
            <w:tcBorders>
              <w:top w:val="single" w:sz="4" w:space="0" w:color="000000"/>
              <w:left w:val="single" w:sz="4" w:space="0" w:color="000000"/>
              <w:bottom w:val="single" w:sz="4" w:space="0" w:color="000000"/>
              <w:right w:val="single" w:sz="4" w:space="0" w:color="000000"/>
            </w:tcBorders>
          </w:tcPr>
          <w:p w14:paraId="298F7D03" w14:textId="77777777" w:rsidR="00DA33AA" w:rsidRDefault="00DA33AA" w:rsidP="00E60816">
            <w:pPr>
              <w:pStyle w:val="Normale1"/>
              <w:widowControl w:val="0"/>
              <w:spacing w:before="119" w:after="0" w:line="276" w:lineRule="auto"/>
              <w:ind w:left="107"/>
              <w:contextualSpacing/>
              <w:jc w:val="left"/>
            </w:pPr>
            <w:r>
              <w:rPr>
                <w:rFonts w:ascii="Cambria" w:eastAsia="Cambria" w:hAnsi="Cambria" w:cs="Cambria"/>
                <w:color w:val="FF0000"/>
                <w:sz w:val="22"/>
                <w:szCs w:val="22"/>
              </w:rPr>
              <w:t>Agente Contabile</w:t>
            </w:r>
          </w:p>
        </w:tc>
        <w:tc>
          <w:tcPr>
            <w:tcW w:w="544" w:type="pct"/>
            <w:tcBorders>
              <w:top w:val="single" w:sz="4" w:space="0" w:color="000000"/>
              <w:left w:val="single" w:sz="4" w:space="0" w:color="000000"/>
              <w:bottom w:val="single" w:sz="4" w:space="0" w:color="000000"/>
              <w:right w:val="single" w:sz="4" w:space="0" w:color="000000"/>
            </w:tcBorders>
          </w:tcPr>
          <w:p w14:paraId="00BBAC44"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1</w:t>
            </w:r>
          </w:p>
        </w:tc>
        <w:tc>
          <w:tcPr>
            <w:tcW w:w="877" w:type="pct"/>
            <w:tcBorders>
              <w:top w:val="single" w:sz="4" w:space="0" w:color="000000"/>
              <w:left w:val="single" w:sz="4" w:space="0" w:color="000000"/>
              <w:bottom w:val="single" w:sz="4" w:space="0" w:color="000000"/>
              <w:right w:val="single" w:sz="4" w:space="0" w:color="000000"/>
            </w:tcBorders>
          </w:tcPr>
          <w:p w14:paraId="3ACC6DD1"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€ 3,00</w:t>
            </w:r>
          </w:p>
        </w:tc>
        <w:tc>
          <w:tcPr>
            <w:tcW w:w="875" w:type="pct"/>
            <w:tcBorders>
              <w:top w:val="single" w:sz="4" w:space="0" w:color="000000"/>
              <w:left w:val="single" w:sz="4" w:space="0" w:color="000000"/>
              <w:bottom w:val="single" w:sz="4" w:space="0" w:color="000000"/>
              <w:right w:val="single" w:sz="4" w:space="0" w:color="000000"/>
            </w:tcBorders>
          </w:tcPr>
          <w:p w14:paraId="4F9DBED9"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71AF5A8E" w14:textId="77777777" w:rsidR="00DA33AA" w:rsidRDefault="00DA33AA" w:rsidP="00E60816">
            <w:pPr>
              <w:pStyle w:val="Normale1"/>
              <w:widowControl w:val="0"/>
              <w:spacing w:before="119" w:after="0"/>
              <w:ind w:left="284" w:right="168"/>
              <w:contextualSpacing/>
              <w:jc w:val="right"/>
            </w:pPr>
            <w:r>
              <w:rPr>
                <w:rFonts w:ascii="Cambria" w:eastAsia="Cambria" w:hAnsi="Cambria" w:cs="Cambria"/>
                <w:color w:val="FF0000"/>
                <w:sz w:val="22"/>
                <w:szCs w:val="22"/>
              </w:rPr>
              <w:t>€ 660,00</w:t>
            </w:r>
          </w:p>
        </w:tc>
      </w:tr>
      <w:tr w:rsidR="00DA33AA" w14:paraId="0B9284A2" w14:textId="77777777" w:rsidTr="00E60816">
        <w:trPr>
          <w:cantSplit/>
          <w:trHeight w:val="593"/>
          <w:tblHeader/>
        </w:trPr>
        <w:tc>
          <w:tcPr>
            <w:tcW w:w="4032" w:type="pct"/>
            <w:gridSpan w:val="5"/>
            <w:tcBorders>
              <w:top w:val="single" w:sz="4" w:space="0" w:color="000000"/>
              <w:left w:val="single" w:sz="4" w:space="0" w:color="000000"/>
              <w:bottom w:val="single" w:sz="4" w:space="0" w:color="000000"/>
              <w:right w:val="single" w:sz="4" w:space="0" w:color="000000"/>
            </w:tcBorders>
          </w:tcPr>
          <w:p w14:paraId="21C5E54E" w14:textId="3615467E" w:rsidR="00DA33AA" w:rsidRDefault="00DA33AA" w:rsidP="00E60816">
            <w:pPr>
              <w:pStyle w:val="Normale1"/>
              <w:widowControl w:val="0"/>
              <w:spacing w:before="119" w:after="0"/>
              <w:ind w:left="85" w:right="-2"/>
              <w:contextualSpacing/>
              <w:jc w:val="center"/>
              <w:rPr>
                <w:rFonts w:ascii="Cambria" w:eastAsia="Cambria" w:hAnsi="Cambria" w:cs="Cambria"/>
                <w:color w:val="FF0000"/>
                <w:sz w:val="22"/>
                <w:szCs w:val="22"/>
              </w:rPr>
            </w:pPr>
            <w:r>
              <w:rPr>
                <w:rFonts w:ascii="Cambria" w:eastAsia="Cambria" w:hAnsi="Cambria" w:cs="Cambria"/>
                <w:b/>
                <w:color w:val="FF0000"/>
                <w:sz w:val="22"/>
                <w:szCs w:val="22"/>
              </w:rPr>
              <w:t>Totale</w:t>
            </w:r>
          </w:p>
        </w:tc>
        <w:tc>
          <w:tcPr>
            <w:tcW w:w="968" w:type="pct"/>
            <w:tcBorders>
              <w:top w:val="single" w:sz="4" w:space="0" w:color="000000"/>
              <w:left w:val="single" w:sz="4" w:space="0" w:color="000000"/>
              <w:bottom w:val="single" w:sz="4" w:space="0" w:color="000000"/>
              <w:right w:val="single" w:sz="4" w:space="0" w:color="000000"/>
            </w:tcBorders>
          </w:tcPr>
          <w:p w14:paraId="3FFA977E" w14:textId="5961709A" w:rsidR="00DA33AA" w:rsidRDefault="00E60816" w:rsidP="00E60816">
            <w:pPr>
              <w:pStyle w:val="Normale1"/>
              <w:widowControl w:val="0"/>
              <w:spacing w:before="119" w:after="0"/>
              <w:ind w:right="168"/>
              <w:contextualSpacing/>
              <w:jc w:val="right"/>
              <w:rPr>
                <w:rFonts w:ascii="Cambria" w:eastAsia="Cambria" w:hAnsi="Cambria" w:cs="Cambria"/>
                <w:color w:val="FF0000"/>
                <w:sz w:val="22"/>
                <w:szCs w:val="22"/>
              </w:rPr>
            </w:pPr>
            <w:r>
              <w:rPr>
                <w:rFonts w:ascii="Cambria" w:eastAsia="Cambria" w:hAnsi="Cambria" w:cs="Cambria"/>
                <w:color w:val="FF0000"/>
                <w:sz w:val="22"/>
                <w:szCs w:val="22"/>
              </w:rPr>
              <w:t>€ 3.520,00</w:t>
            </w:r>
          </w:p>
        </w:tc>
      </w:tr>
    </w:tbl>
    <w:p w14:paraId="47176FD6" w14:textId="77777777" w:rsidR="009019BE" w:rsidRDefault="00A03FD8">
      <w:pPr>
        <w:pStyle w:val="Normale1"/>
        <w:rPr>
          <w:sz w:val="20"/>
          <w:szCs w:val="20"/>
        </w:rPr>
      </w:pPr>
      <w:r>
        <w:br w:type="page"/>
      </w:r>
    </w:p>
    <w:p w14:paraId="692A4D0A" w14:textId="77777777" w:rsidR="009019BE" w:rsidRDefault="009019BE">
      <w:pPr>
        <w:pStyle w:val="Normale1"/>
        <w:rPr>
          <w:rFonts w:ascii="Cambria" w:eastAsia="Cambria" w:hAnsi="Cambria" w:cs="Cambria"/>
          <w:b/>
        </w:rPr>
      </w:pPr>
    </w:p>
    <w:p w14:paraId="16DA72D8" w14:textId="77777777" w:rsidR="009019BE" w:rsidRDefault="00A03FD8">
      <w:pPr>
        <w:pStyle w:val="Titolo3"/>
        <w:spacing w:before="120" w:after="120"/>
      </w:pPr>
      <w:bookmarkStart w:id="83" w:name="_Toc131447484"/>
      <w:bookmarkStart w:id="84" w:name="_Toc131450324"/>
      <w:r>
        <w:t>Art. 24</w:t>
      </w:r>
      <w:r>
        <w:br/>
        <w:t>Indennità per specifiche responsabilità</w:t>
      </w:r>
      <w:bookmarkEnd w:id="83"/>
      <w:bookmarkEnd w:id="84"/>
    </w:p>
    <w:p w14:paraId="557485C2" w14:textId="77777777" w:rsidR="009019BE" w:rsidRPr="00A22DFA" w:rsidRDefault="00A03FD8">
      <w:pPr>
        <w:pStyle w:val="Normale1"/>
        <w:spacing w:before="0" w:after="0"/>
        <w:jc w:val="center"/>
        <w:rPr>
          <w:b/>
          <w:color w:val="000000"/>
          <w:lang w:val="en-GB"/>
        </w:rPr>
      </w:pPr>
      <w:r w:rsidRPr="00A22DFA">
        <w:rPr>
          <w:rFonts w:ascii="Cambria" w:eastAsia="Cambria" w:hAnsi="Cambria" w:cs="Cambria"/>
          <w:color w:val="000000"/>
          <w:sz w:val="20"/>
          <w:szCs w:val="20"/>
          <w:lang w:val="en-GB"/>
        </w:rPr>
        <w:t xml:space="preserve">(art. 7, comma 4, </w:t>
      </w:r>
      <w:proofErr w:type="spellStart"/>
      <w:r w:rsidRPr="00A22DFA">
        <w:rPr>
          <w:rFonts w:ascii="Cambria" w:eastAsia="Cambria" w:hAnsi="Cambria" w:cs="Cambria"/>
          <w:color w:val="000000"/>
          <w:sz w:val="20"/>
          <w:szCs w:val="20"/>
          <w:lang w:val="en-GB"/>
        </w:rPr>
        <w:t>lett</w:t>
      </w:r>
      <w:proofErr w:type="spellEnd"/>
      <w:r w:rsidRPr="00A22DFA">
        <w:rPr>
          <w:rFonts w:ascii="Cambria" w:eastAsia="Cambria" w:hAnsi="Cambria" w:cs="Cambria"/>
          <w:color w:val="000000"/>
          <w:sz w:val="20"/>
          <w:szCs w:val="20"/>
          <w:lang w:val="en-GB"/>
        </w:rPr>
        <w:t>. f) – art. 84 CCNL)</w:t>
      </w:r>
      <w:r>
        <w:rPr>
          <w:rStyle w:val="Richiamoallanotaapidipagina"/>
          <w:color w:val="000000"/>
        </w:rPr>
        <w:footnoteReference w:id="23"/>
      </w:r>
    </w:p>
    <w:p w14:paraId="0F61B790" w14:textId="77777777" w:rsidR="009019BE" w:rsidRDefault="00A03FD8">
      <w:pPr>
        <w:pStyle w:val="Normale1"/>
        <w:numPr>
          <w:ilvl w:val="0"/>
          <w:numId w:val="34"/>
        </w:numPr>
        <w:ind w:left="426"/>
        <w:rPr>
          <w:rFonts w:ascii="Cambria" w:eastAsia="Cambria" w:hAnsi="Cambria" w:cs="Cambria"/>
        </w:rPr>
      </w:pPr>
      <w:r>
        <w:rPr>
          <w:rFonts w:ascii="Cambria" w:eastAsia="Cambria" w:hAnsi="Cambria" w:cs="Cambria"/>
        </w:rPr>
        <w:t>L’indennità prevista dall’art. 84 del CCNL 16/11/2022 viene determinata su base annua, secondo i seguenti criteri generali:</w:t>
      </w:r>
    </w:p>
    <w:p w14:paraId="32CBC1E4" w14:textId="77777777" w:rsidR="009019BE" w:rsidRDefault="00A03FD8">
      <w:pPr>
        <w:pStyle w:val="Normale1"/>
        <w:numPr>
          <w:ilvl w:val="0"/>
          <w:numId w:val="13"/>
        </w:numPr>
        <w:ind w:left="426"/>
      </w:pPr>
      <w:r>
        <w:rPr>
          <w:rFonts w:ascii="Cambria" w:eastAsia="Cambria" w:hAnsi="Cambria" w:cs="Cambria"/>
        </w:rPr>
        <w:t xml:space="preserve">si configurano le posizioni di lavoro caratterizzate da specifiche responsabilità che saranno appositamente ed esclusivamente individuate con specifico provvedimento secondo le modalità previste da ciascun Ente, in stretta correlazione con la concreta organizzazione del lavoro, l’organizzazione degli uffici e dei servizi, la razionalizzazione ed ottimizzazione dell’impiego delle risorse umane, sulla base delle fattispecie e dei criteri di seguito riportati. Possono essere destinatari dell’incarico dipendenti inquadrati nelle aree operatori, operatori esperti, istruttori, funzionari ed EQ (non titolari di incarichi di EQ, ai sensi dell’art. 16 del CCNL e seguenti). A titolo esemplificativo e non esaustivo, possono rientrare in questa fattispecie: </w:t>
      </w:r>
    </w:p>
    <w:p w14:paraId="4DDA129B" w14:textId="77777777" w:rsidR="009019BE" w:rsidRDefault="00A03FD8">
      <w:pPr>
        <w:pStyle w:val="Normale1"/>
        <w:numPr>
          <w:ilvl w:val="0"/>
          <w:numId w:val="32"/>
        </w:numPr>
      </w:pPr>
      <w:r>
        <w:rPr>
          <w:rFonts w:ascii="Cambria" w:eastAsia="Cambria" w:hAnsi="Cambria" w:cs="Cambria"/>
        </w:rPr>
        <w:t xml:space="preserve">specifiche responsabilità derivanti dall’esercizio di compiti legati ai processi digitalizzazione ed innovazione tecnologica della PA di cui al Codice dell’amministrazione in digitale (D. Lgs 7 marzo 2005, n. 82, e </w:t>
      </w:r>
      <w:proofErr w:type="spellStart"/>
      <w:r>
        <w:rPr>
          <w:rFonts w:ascii="Cambria" w:eastAsia="Cambria" w:hAnsi="Cambria" w:cs="Cambria"/>
        </w:rPr>
        <w:t>s.m.i</w:t>
      </w:r>
      <w:proofErr w:type="spellEnd"/>
      <w:r>
        <w:rPr>
          <w:rFonts w:ascii="Cambria" w:eastAsia="Cambria" w:hAnsi="Cambria" w:cs="Cambria"/>
        </w:rPr>
        <w:t xml:space="preserve"> - CAD); es: progettazione, realizzazione e lo sviluppo di servizi digitali e sistemi informatici; tenuta del protocollo informatico, gestione dei flussi documentali e degli archivi; </w:t>
      </w:r>
    </w:p>
    <w:p w14:paraId="4208A8CA" w14:textId="77777777" w:rsidR="009019BE" w:rsidRDefault="00A03FD8">
      <w:pPr>
        <w:pStyle w:val="Normale1"/>
        <w:numPr>
          <w:ilvl w:val="0"/>
          <w:numId w:val="32"/>
        </w:numPr>
      </w:pPr>
      <w:r>
        <w:rPr>
          <w:rFonts w:ascii="Cambria" w:eastAsia="Cambria" w:hAnsi="Cambria" w:cs="Cambria"/>
        </w:rPr>
        <w:t xml:space="preserve">specifiche responsabilità derivanti dall’esercizio di compiti legati all’attuazione del Regolamento Generale sulla Protezione dei Dati - GDPR (Regolamento Europeo 2016/679); </w:t>
      </w:r>
    </w:p>
    <w:p w14:paraId="6140171C" w14:textId="77777777" w:rsidR="009019BE" w:rsidRDefault="00A03FD8">
      <w:pPr>
        <w:pStyle w:val="Normale1"/>
        <w:numPr>
          <w:ilvl w:val="0"/>
          <w:numId w:val="32"/>
        </w:numPr>
      </w:pPr>
      <w:r>
        <w:rPr>
          <w:rFonts w:ascii="Cambria" w:eastAsia="Cambria" w:hAnsi="Cambria" w:cs="Cambria"/>
        </w:rPr>
        <w:t xml:space="preserve">specifiche responsabilità derivanti dall’esercizio di compiti legati alle qualifiche di Ufficiale di stato civile ed anagrafe ed Ufficiale elettorale; nonché di responsabile dei Tributi; </w:t>
      </w:r>
    </w:p>
    <w:p w14:paraId="72C3832E" w14:textId="77777777" w:rsidR="009019BE" w:rsidRDefault="00A03FD8">
      <w:pPr>
        <w:pStyle w:val="Normale1"/>
        <w:numPr>
          <w:ilvl w:val="0"/>
          <w:numId w:val="32"/>
        </w:numPr>
      </w:pPr>
      <w:r>
        <w:rPr>
          <w:rFonts w:ascii="Cambria" w:eastAsia="Cambria" w:hAnsi="Cambria" w:cs="Cambria"/>
        </w:rPr>
        <w:t xml:space="preserve">specifiche responsabilità derivanti da compiti di tutoraggio o coordinamento di altro personale; </w:t>
      </w:r>
    </w:p>
    <w:p w14:paraId="518C7F22" w14:textId="77777777" w:rsidR="009019BE" w:rsidRDefault="00A03FD8">
      <w:pPr>
        <w:pStyle w:val="Normale1"/>
        <w:numPr>
          <w:ilvl w:val="0"/>
          <w:numId w:val="32"/>
        </w:numPr>
      </w:pPr>
      <w:r>
        <w:rPr>
          <w:rFonts w:ascii="Cambria" w:eastAsia="Cambria" w:hAnsi="Cambria" w:cs="Cambria"/>
        </w:rPr>
        <w:t xml:space="preserve">specifiche responsabilità derivanti dall’essere punto di riferimento, tecnico, amministrativo e/o contabile in procedimenti complessi; </w:t>
      </w:r>
    </w:p>
    <w:p w14:paraId="15F62C45" w14:textId="77777777" w:rsidR="009019BE" w:rsidRDefault="00A03FD8">
      <w:pPr>
        <w:pStyle w:val="Normale1"/>
        <w:numPr>
          <w:ilvl w:val="0"/>
          <w:numId w:val="32"/>
        </w:numPr>
      </w:pPr>
      <w:r>
        <w:rPr>
          <w:rFonts w:ascii="Cambria" w:eastAsia="Cambria" w:hAnsi="Cambria" w:cs="Cambria"/>
        </w:rPr>
        <w:t xml:space="preserve">specifiche responsabilità derivanti dai compiti legati allo svolgimento di attività di comunicazione e informazione; </w:t>
      </w:r>
    </w:p>
    <w:p w14:paraId="200D22A4" w14:textId="77777777" w:rsidR="009019BE" w:rsidRDefault="00A03FD8">
      <w:pPr>
        <w:pStyle w:val="Normale1"/>
        <w:numPr>
          <w:ilvl w:val="0"/>
          <w:numId w:val="32"/>
        </w:numPr>
      </w:pPr>
      <w:r>
        <w:rPr>
          <w:rFonts w:ascii="Cambria" w:eastAsia="Cambria" w:hAnsi="Cambria" w:cs="Cambria"/>
        </w:rPr>
        <w:t xml:space="preserve">specifiche responsabilità derivanti da incarichi che possono essere assegnati anche temporaneamente a dipendenti direttamente coinvolti in programmi o progetti finanziati da fondi europei o nazionali (PNRR, Fondi della Politica di Coesione </w:t>
      </w:r>
      <w:proofErr w:type="spellStart"/>
      <w:r>
        <w:rPr>
          <w:rFonts w:ascii="Cambria" w:eastAsia="Cambria" w:hAnsi="Cambria" w:cs="Cambria"/>
        </w:rPr>
        <w:t>ecc</w:t>
      </w:r>
      <w:proofErr w:type="spellEnd"/>
      <w:r>
        <w:rPr>
          <w:rFonts w:ascii="Cambria" w:eastAsia="Cambria" w:hAnsi="Cambria" w:cs="Cambria"/>
        </w:rPr>
        <w:t xml:space="preserve">…): project manager e personale di supporto; </w:t>
      </w:r>
    </w:p>
    <w:p w14:paraId="32F6C3AC" w14:textId="77777777" w:rsidR="009019BE" w:rsidRDefault="00A03FD8">
      <w:pPr>
        <w:pStyle w:val="Normale1"/>
        <w:numPr>
          <w:ilvl w:val="0"/>
          <w:numId w:val="32"/>
        </w:numPr>
      </w:pPr>
      <w:r>
        <w:rPr>
          <w:rFonts w:ascii="Cambria" w:eastAsia="Cambria" w:hAnsi="Cambria" w:cs="Cambria"/>
        </w:rPr>
        <w:lastRenderedPageBreak/>
        <w:t xml:space="preserve">specifiche responsabilità eventualmente affidate agli addetti agli uffici per le relazioni con il pubblico ed ai formatori professionali; </w:t>
      </w:r>
    </w:p>
    <w:p w14:paraId="3FBD6C02" w14:textId="77777777" w:rsidR="009019BE" w:rsidRDefault="00A03FD8">
      <w:pPr>
        <w:pStyle w:val="Normale1"/>
        <w:numPr>
          <w:ilvl w:val="0"/>
          <w:numId w:val="32"/>
        </w:numPr>
      </w:pPr>
      <w:r>
        <w:rPr>
          <w:rFonts w:ascii="Cambria" w:eastAsia="Cambria" w:hAnsi="Cambria" w:cs="Cambria"/>
        </w:rPr>
        <w:t xml:space="preserve">specifiche responsabilità affidate al personale addetto ai servizi di protezione civile; </w:t>
      </w:r>
    </w:p>
    <w:p w14:paraId="60E5705A" w14:textId="77777777" w:rsidR="009019BE" w:rsidRDefault="00A03FD8">
      <w:pPr>
        <w:pStyle w:val="Normale1"/>
        <w:numPr>
          <w:ilvl w:val="0"/>
          <w:numId w:val="32"/>
        </w:numPr>
      </w:pPr>
      <w:r>
        <w:rPr>
          <w:rFonts w:ascii="Cambria" w:eastAsia="Cambria" w:hAnsi="Cambria" w:cs="Cambria"/>
        </w:rPr>
        <w:t xml:space="preserve">specifiche responsabilità derivanti dall’esercizio delle funzioni di ufficiale giudiziario attribuite ai messi notificatori; </w:t>
      </w:r>
    </w:p>
    <w:p w14:paraId="5D140E8D" w14:textId="77777777" w:rsidR="009019BE" w:rsidRDefault="00A03FD8">
      <w:pPr>
        <w:pStyle w:val="Normale1"/>
        <w:numPr>
          <w:ilvl w:val="0"/>
          <w:numId w:val="32"/>
        </w:numPr>
      </w:pPr>
      <w:r>
        <w:rPr>
          <w:rFonts w:ascii="Cambria" w:eastAsia="Cambria" w:hAnsi="Cambria" w:cs="Cambria"/>
        </w:rPr>
        <w:t xml:space="preserve">specifiche responsabilità per l’esercizio delle funzioni di cancelliere presso gli uffici del Giudice di Pace; </w:t>
      </w:r>
    </w:p>
    <w:p w14:paraId="657F199A" w14:textId="77777777" w:rsidR="009019BE" w:rsidRDefault="00A03FD8">
      <w:pPr>
        <w:pStyle w:val="Normale1"/>
        <w:numPr>
          <w:ilvl w:val="0"/>
          <w:numId w:val="32"/>
        </w:numPr>
      </w:pPr>
      <w:r>
        <w:rPr>
          <w:rFonts w:ascii="Cambria" w:eastAsia="Cambria" w:hAnsi="Cambria" w:cs="Cambria"/>
        </w:rPr>
        <w:t xml:space="preserve">specifiche responsabilità per l’esercizio di funzioni di RUP come individuato dal Codice dei Contratti, </w:t>
      </w:r>
      <w:proofErr w:type="spellStart"/>
      <w:r>
        <w:rPr>
          <w:rFonts w:ascii="Cambria" w:eastAsia="Cambria" w:hAnsi="Cambria" w:cs="Cambria"/>
        </w:rPr>
        <w:t>D.Lgs</w:t>
      </w:r>
      <w:proofErr w:type="spellEnd"/>
      <w:r>
        <w:rPr>
          <w:rFonts w:ascii="Cambria" w:eastAsia="Cambria" w:hAnsi="Cambria" w:cs="Cambria"/>
        </w:rPr>
        <w:t xml:space="preserve"> n. 50 del 2016; </w:t>
      </w:r>
    </w:p>
    <w:p w14:paraId="580615BD" w14:textId="77777777" w:rsidR="009019BE" w:rsidRDefault="00A03FD8">
      <w:pPr>
        <w:pStyle w:val="Normale1"/>
        <w:numPr>
          <w:ilvl w:val="0"/>
          <w:numId w:val="32"/>
        </w:numPr>
      </w:pPr>
      <w:r>
        <w:rPr>
          <w:rFonts w:ascii="Cambria" w:eastAsia="Cambria" w:hAnsi="Cambria" w:cs="Cambria"/>
        </w:rPr>
        <w:t xml:space="preserve">specifiche responsabilità derivanti dall’incarico di Vice Segretario in attuazione alla disciplina derogatoria dell’istituto ordinario del Vice Segretario di cui all’art. 16 ter, commi 9 e 10 del DL n. 162/2019, convertito in L. n. 8/2020. </w:t>
      </w:r>
    </w:p>
    <w:p w14:paraId="7C7CE9F8" w14:textId="77777777" w:rsidR="009019BE" w:rsidRDefault="00A03FD8">
      <w:pPr>
        <w:pStyle w:val="Normale1"/>
        <w:numPr>
          <w:ilvl w:val="0"/>
          <w:numId w:val="13"/>
        </w:numPr>
        <w:ind w:left="426"/>
      </w:pPr>
      <w:r>
        <w:rPr>
          <w:rFonts w:ascii="Cambria" w:eastAsia="Cambria" w:hAnsi="Cambria" w:cs="Cambria"/>
        </w:rPr>
        <w:t>Il compenso è finalizzato a remunerare le posizioni lavorative che esercitano effettive funzioni che implicano specifiche responsabilità. Non possono essere retribuiti con il suddetto compenso compiti e funzioni che rientrano nel normale oggetto delle attività dei dipendenti, sulla base delle indicazioni della declaratoria professionale della contrattazione nazionale, come eventualmente integrata dagli enti;</w:t>
      </w:r>
    </w:p>
    <w:p w14:paraId="5F28C807" w14:textId="77777777" w:rsidR="009019BE" w:rsidRDefault="00A03FD8">
      <w:pPr>
        <w:pStyle w:val="Normale1"/>
        <w:numPr>
          <w:ilvl w:val="0"/>
          <w:numId w:val="13"/>
        </w:numPr>
        <w:ind w:left="426"/>
      </w:pPr>
      <w:r>
        <w:rPr>
          <w:rFonts w:ascii="Cambria" w:eastAsia="Cambria" w:hAnsi="Cambria" w:cs="Cambria"/>
        </w:rPr>
        <w:t xml:space="preserve">L’importo complessivo a livello di ente destinato a finanziare le indennità per specifiche responsabilità viene ripartito con determinazione del Segretario Comunale, sentita la Conferenza dei Dirigenti/Responsabili, sulla base delle unità di personale interessate, e l’importo delle singole indennità, che varia fino al  massimo di € 3.000,00, elevabile a € 4.000,00 per il personale inquadrato nell’area dei funzionari ed EQ (non titolari di incarichi di EQ, ai sensi dell’art. 16 del CCNL e seguenti) viene determinato per ciascuna delle posizioni di lavoro individuate secondo i seguenti criteri </w:t>
      </w:r>
      <w:r>
        <w:rPr>
          <w:rFonts w:ascii="Cambria" w:eastAsia="Cambria" w:hAnsi="Cambria" w:cs="Cambria"/>
          <w:i/>
          <w:color w:val="FF0000"/>
        </w:rPr>
        <w:t>(a titolo esemplificativo)</w:t>
      </w:r>
      <w:r>
        <w:rPr>
          <w:rFonts w:ascii="Cambria" w:eastAsia="Cambria" w:hAnsi="Cambria" w:cs="Cambria"/>
        </w:rPr>
        <w:t>:</w:t>
      </w:r>
    </w:p>
    <w:p w14:paraId="3A8E94FA" w14:textId="77777777" w:rsidR="009019BE" w:rsidRDefault="00A03FD8">
      <w:pPr>
        <w:pStyle w:val="Normale1"/>
        <w:widowControl w:val="0"/>
        <w:tabs>
          <w:tab w:val="left" w:pos="844"/>
          <w:tab w:val="left" w:pos="9072"/>
        </w:tabs>
        <w:spacing w:before="0" w:after="0"/>
        <w:ind w:left="426" w:right="533" w:hanging="284"/>
        <w:rPr>
          <w:rFonts w:ascii="Cambria" w:eastAsia="Cambria" w:hAnsi="Cambria" w:cs="Cambria"/>
        </w:rPr>
      </w:pPr>
      <w:r>
        <w:rPr>
          <w:rFonts w:ascii="Cambria" w:eastAsia="Cambria" w:hAnsi="Cambria" w:cs="Cambria"/>
        </w:rPr>
        <w:t>2.  Per ciascuna delle Aree interessate i punteggi attribuibili variano da un minimo di 40 punti ad un massimo di 100 punti come segue:</w:t>
      </w:r>
    </w:p>
    <w:p w14:paraId="44D61AD9" w14:textId="77777777" w:rsidR="007A6EFE" w:rsidRDefault="007A6EFE">
      <w:pPr>
        <w:pStyle w:val="Normale1"/>
        <w:spacing w:before="77"/>
        <w:ind w:left="139"/>
        <w:rPr>
          <w:rFonts w:ascii="Cambria" w:eastAsia="Cambria" w:hAnsi="Cambria" w:cs="Cambria"/>
          <w:b/>
        </w:rPr>
      </w:pPr>
      <w:r>
        <w:rPr>
          <w:rFonts w:ascii="Cambria" w:eastAsia="Cambria" w:hAnsi="Cambria" w:cs="Cambria"/>
          <w:b/>
        </w:rPr>
        <w:tab/>
      </w:r>
    </w:p>
    <w:p w14:paraId="3842CAE2" w14:textId="77777777" w:rsidR="007A6EFE" w:rsidRDefault="007A6EFE">
      <w:pPr>
        <w:spacing w:before="0" w:after="0"/>
        <w:jc w:val="left"/>
        <w:rPr>
          <w:rFonts w:ascii="Cambria" w:eastAsia="Cambria" w:hAnsi="Cambria" w:cs="Cambria"/>
          <w:b/>
        </w:rPr>
      </w:pPr>
      <w:r>
        <w:rPr>
          <w:rFonts w:ascii="Cambria" w:eastAsia="Cambria" w:hAnsi="Cambria" w:cs="Cambria"/>
          <w:b/>
        </w:rPr>
        <w:br w:type="page"/>
      </w:r>
    </w:p>
    <w:p w14:paraId="0AF60BE5" w14:textId="64D0C5D8" w:rsidR="009019BE" w:rsidRDefault="007A6EFE">
      <w:pPr>
        <w:pStyle w:val="Normale1"/>
        <w:spacing w:before="77"/>
        <w:ind w:left="139"/>
        <w:rPr>
          <w:b/>
        </w:rPr>
      </w:pPr>
      <w:r>
        <w:rPr>
          <w:b/>
        </w:rPr>
        <w:lastRenderedPageBreak/>
        <w:t>PER L’AREA OPERATORI ESPERTI:</w:t>
      </w:r>
    </w:p>
    <w:p w14:paraId="1C331833" w14:textId="77777777" w:rsidR="009019BE" w:rsidRDefault="00A03FD8">
      <w:pPr>
        <w:pStyle w:val="Normale1"/>
        <w:spacing w:before="136"/>
        <w:ind w:left="139" w:firstLine="581"/>
        <w:rPr>
          <w:b/>
          <w:sz w:val="20"/>
          <w:szCs w:val="20"/>
        </w:rPr>
      </w:pPr>
      <w:r>
        <w:rPr>
          <w:b/>
          <w:sz w:val="20"/>
          <w:szCs w:val="20"/>
        </w:rPr>
        <w:t>COMPENSO ATTRIBUIBILE FINO AD UN MASSIMO DI €. 2.500,00</w:t>
      </w:r>
    </w:p>
    <w:p w14:paraId="6F34255B" w14:textId="77777777" w:rsidR="009019BE" w:rsidRDefault="009019BE">
      <w:pPr>
        <w:pStyle w:val="Normale1"/>
        <w:widowControl w:val="0"/>
        <w:spacing w:before="11" w:after="1"/>
        <w:jc w:val="left"/>
        <w:rPr>
          <w:rFonts w:ascii="Verdana" w:eastAsia="Verdana" w:hAnsi="Verdana" w:cs="Verdana"/>
          <w:color w:val="000000"/>
          <w:sz w:val="23"/>
          <w:szCs w:val="23"/>
          <w:highlight w:val="yellow"/>
        </w:rPr>
      </w:pPr>
    </w:p>
    <w:tbl>
      <w:tblPr>
        <w:tblW w:w="5153" w:type="dxa"/>
        <w:jc w:val="center"/>
        <w:tblLayout w:type="fixed"/>
        <w:tblLook w:val="0000" w:firstRow="0" w:lastRow="0" w:firstColumn="0" w:lastColumn="0" w:noHBand="0" w:noVBand="0"/>
      </w:tblPr>
      <w:tblGrid>
        <w:gridCol w:w="851"/>
        <w:gridCol w:w="510"/>
        <w:gridCol w:w="534"/>
        <w:gridCol w:w="359"/>
        <w:gridCol w:w="672"/>
        <w:gridCol w:w="802"/>
        <w:gridCol w:w="1425"/>
      </w:tblGrid>
      <w:tr w:rsidR="009019BE" w14:paraId="152341BE" w14:textId="77777777">
        <w:trPr>
          <w:cantSplit/>
          <w:trHeight w:val="541"/>
          <w:tblHeader/>
          <w:jc w:val="center"/>
        </w:trPr>
        <w:tc>
          <w:tcPr>
            <w:tcW w:w="850" w:type="dxa"/>
            <w:tcBorders>
              <w:top w:val="single" w:sz="4" w:space="0" w:color="000000"/>
              <w:left w:val="single" w:sz="4" w:space="0" w:color="000000"/>
              <w:bottom w:val="single" w:sz="4" w:space="0" w:color="000000"/>
            </w:tcBorders>
          </w:tcPr>
          <w:p w14:paraId="3E8A032D" w14:textId="77777777" w:rsidR="009019BE" w:rsidRDefault="00A03FD8">
            <w:pPr>
              <w:pStyle w:val="Normale1"/>
              <w:widowControl w:val="0"/>
              <w:spacing w:before="7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4FA8BD93" w14:textId="77777777" w:rsidR="009019BE" w:rsidRDefault="00A03FD8">
            <w:pPr>
              <w:pStyle w:val="Normale1"/>
              <w:widowControl w:val="0"/>
              <w:spacing w:before="71" w:after="0"/>
              <w:ind w:left="-291" w:right="30" w:hanging="424"/>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177D7D48" w14:textId="77777777" w:rsidR="009019BE" w:rsidRDefault="00A03FD8">
            <w:pPr>
              <w:pStyle w:val="Normale1"/>
              <w:widowControl w:val="0"/>
              <w:spacing w:before="71" w:after="0"/>
              <w:ind w:left="24" w:right="14"/>
              <w:jc w:val="center"/>
              <w:rPr>
                <w:rFonts w:ascii="Cambria" w:eastAsia="Cambria" w:hAnsi="Cambria" w:cs="Cambria"/>
                <w:color w:val="000000"/>
              </w:rPr>
            </w:pPr>
            <w:r>
              <w:rPr>
                <w:rFonts w:ascii="Cambria" w:eastAsia="Cambria" w:hAnsi="Cambria" w:cs="Cambria"/>
                <w:color w:val="000000"/>
              </w:rPr>
              <w:t>40</w:t>
            </w:r>
          </w:p>
        </w:tc>
        <w:tc>
          <w:tcPr>
            <w:tcW w:w="359" w:type="dxa"/>
            <w:tcBorders>
              <w:top w:val="single" w:sz="4" w:space="0" w:color="000000"/>
              <w:bottom w:val="single" w:sz="4" w:space="0" w:color="000000"/>
            </w:tcBorders>
          </w:tcPr>
          <w:p w14:paraId="443BF492" w14:textId="77777777" w:rsidR="009019BE" w:rsidRDefault="00A03FD8">
            <w:pPr>
              <w:pStyle w:val="Normale1"/>
              <w:widowControl w:val="0"/>
              <w:spacing w:before="7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4B224E78" w14:textId="77777777" w:rsidR="009019BE" w:rsidRDefault="00A03FD8">
            <w:pPr>
              <w:pStyle w:val="Normale1"/>
              <w:widowControl w:val="0"/>
              <w:spacing w:before="71" w:after="0"/>
              <w:ind w:left="43"/>
              <w:jc w:val="left"/>
              <w:rPr>
                <w:rFonts w:ascii="Cambria" w:eastAsia="Cambria" w:hAnsi="Cambria" w:cs="Cambria"/>
                <w:color w:val="000000"/>
              </w:rPr>
            </w:pPr>
            <w:r>
              <w:rPr>
                <w:rFonts w:ascii="Cambria" w:eastAsia="Cambria" w:hAnsi="Cambria" w:cs="Cambria"/>
                <w:color w:val="000000"/>
              </w:rPr>
              <w:t>49</w:t>
            </w:r>
          </w:p>
        </w:tc>
        <w:tc>
          <w:tcPr>
            <w:tcW w:w="802" w:type="dxa"/>
            <w:tcBorders>
              <w:top w:val="single" w:sz="4" w:space="0" w:color="000000"/>
              <w:left w:val="single" w:sz="4" w:space="0" w:color="000000"/>
              <w:bottom w:val="single" w:sz="4" w:space="0" w:color="000000"/>
            </w:tcBorders>
          </w:tcPr>
          <w:p w14:paraId="7E292BBB" w14:textId="77777777" w:rsidR="009019BE" w:rsidRDefault="00A03FD8">
            <w:pPr>
              <w:pStyle w:val="Normale1"/>
              <w:widowControl w:val="0"/>
              <w:spacing w:before="71" w:after="0"/>
              <w:ind w:left="51" w:right="90"/>
              <w:jc w:val="center"/>
              <w:rPr>
                <w:rFonts w:ascii="Cambria" w:eastAsia="Cambria" w:hAnsi="Cambria" w:cs="Cambria"/>
                <w:color w:val="000000"/>
              </w:rP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0C7F927B" w14:textId="77777777" w:rsidR="009019BE" w:rsidRDefault="00A03FD8">
            <w:pPr>
              <w:pStyle w:val="Normale1"/>
              <w:widowControl w:val="0"/>
              <w:spacing w:before="71" w:after="0"/>
              <w:ind w:right="31"/>
              <w:jc w:val="right"/>
              <w:rPr>
                <w:rFonts w:ascii="Cambria" w:eastAsia="Cambria" w:hAnsi="Cambria" w:cs="Cambria"/>
                <w:color w:val="000000"/>
              </w:rPr>
            </w:pPr>
            <w:r>
              <w:rPr>
                <w:rFonts w:ascii="Cambria" w:eastAsia="Cambria" w:hAnsi="Cambria" w:cs="Cambria"/>
                <w:color w:val="000000"/>
              </w:rPr>
              <w:t>€. 500,00</w:t>
            </w:r>
          </w:p>
        </w:tc>
      </w:tr>
      <w:tr w:rsidR="009019BE" w14:paraId="7CBC7BC3" w14:textId="77777777">
        <w:trPr>
          <w:cantSplit/>
          <w:trHeight w:val="563"/>
          <w:tblHeader/>
          <w:jc w:val="center"/>
        </w:trPr>
        <w:tc>
          <w:tcPr>
            <w:tcW w:w="850" w:type="dxa"/>
            <w:tcBorders>
              <w:top w:val="single" w:sz="4" w:space="0" w:color="000000"/>
              <w:left w:val="single" w:sz="4" w:space="0" w:color="000000"/>
              <w:bottom w:val="single" w:sz="4" w:space="0" w:color="000000"/>
            </w:tcBorders>
          </w:tcPr>
          <w:p w14:paraId="049DCD53" w14:textId="77777777" w:rsidR="009019BE" w:rsidRDefault="00A03FD8">
            <w:pPr>
              <w:pStyle w:val="Normale1"/>
              <w:widowControl w:val="0"/>
              <w:spacing w:before="8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34DA9E94" w14:textId="77777777" w:rsidR="009019BE" w:rsidRDefault="00A03FD8">
            <w:pPr>
              <w:pStyle w:val="Normale1"/>
              <w:widowControl w:val="0"/>
              <w:spacing w:before="81"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42025ACC" w14:textId="77777777" w:rsidR="009019BE" w:rsidRDefault="00A03FD8">
            <w:pPr>
              <w:pStyle w:val="Normale1"/>
              <w:widowControl w:val="0"/>
              <w:spacing w:before="81" w:after="0"/>
              <w:ind w:left="24" w:right="14"/>
              <w:jc w:val="center"/>
              <w:rPr>
                <w:rFonts w:ascii="Cambria" w:eastAsia="Cambria" w:hAnsi="Cambria" w:cs="Cambria"/>
                <w:color w:val="000000"/>
              </w:rPr>
            </w:pPr>
            <w:r>
              <w:rPr>
                <w:rFonts w:ascii="Cambria" w:eastAsia="Cambria" w:hAnsi="Cambria" w:cs="Cambria"/>
                <w:color w:val="000000"/>
              </w:rPr>
              <w:t>50</w:t>
            </w:r>
          </w:p>
        </w:tc>
        <w:tc>
          <w:tcPr>
            <w:tcW w:w="359" w:type="dxa"/>
            <w:tcBorders>
              <w:top w:val="single" w:sz="4" w:space="0" w:color="000000"/>
              <w:bottom w:val="single" w:sz="4" w:space="0" w:color="000000"/>
            </w:tcBorders>
          </w:tcPr>
          <w:p w14:paraId="6F622570" w14:textId="77777777" w:rsidR="009019BE" w:rsidRDefault="00A03FD8">
            <w:pPr>
              <w:pStyle w:val="Normale1"/>
              <w:widowControl w:val="0"/>
              <w:spacing w:before="8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23433805" w14:textId="77777777" w:rsidR="009019BE" w:rsidRDefault="00A03FD8">
            <w:pPr>
              <w:pStyle w:val="Normale1"/>
              <w:widowControl w:val="0"/>
              <w:spacing w:before="81" w:after="0"/>
              <w:ind w:left="43"/>
              <w:jc w:val="left"/>
              <w:rPr>
                <w:rFonts w:ascii="Cambria" w:eastAsia="Cambria" w:hAnsi="Cambria" w:cs="Cambria"/>
                <w:color w:val="000000"/>
              </w:rPr>
            </w:pPr>
            <w:r>
              <w:rPr>
                <w:rFonts w:ascii="Cambria" w:eastAsia="Cambria" w:hAnsi="Cambria" w:cs="Cambria"/>
                <w:color w:val="000000"/>
              </w:rPr>
              <w:t>69</w:t>
            </w:r>
          </w:p>
        </w:tc>
        <w:tc>
          <w:tcPr>
            <w:tcW w:w="802" w:type="dxa"/>
            <w:tcBorders>
              <w:top w:val="single" w:sz="4" w:space="0" w:color="000000"/>
              <w:left w:val="single" w:sz="4" w:space="0" w:color="000000"/>
              <w:bottom w:val="single" w:sz="4" w:space="0" w:color="000000"/>
            </w:tcBorders>
          </w:tcPr>
          <w:p w14:paraId="64C8D4E2" w14:textId="77777777" w:rsidR="009019BE" w:rsidRDefault="00A03FD8">
            <w:pPr>
              <w:pStyle w:val="Normale1"/>
              <w:widowControl w:val="0"/>
              <w:jc w:val="cente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079BBD5E" w14:textId="77777777" w:rsidR="009019BE" w:rsidRDefault="00A03FD8">
            <w:pPr>
              <w:pStyle w:val="Normale1"/>
              <w:widowControl w:val="0"/>
              <w:spacing w:before="71" w:after="0"/>
              <w:ind w:right="31"/>
              <w:jc w:val="right"/>
              <w:rPr>
                <w:rFonts w:ascii="Cambria" w:eastAsia="Cambria" w:hAnsi="Cambria" w:cs="Cambria"/>
                <w:color w:val="000000"/>
              </w:rPr>
            </w:pPr>
            <w:r>
              <w:rPr>
                <w:rFonts w:ascii="Cambria" w:eastAsia="Cambria" w:hAnsi="Cambria" w:cs="Cambria"/>
                <w:color w:val="000000"/>
              </w:rPr>
              <w:t>€. 1.000,00</w:t>
            </w:r>
          </w:p>
        </w:tc>
      </w:tr>
      <w:tr w:rsidR="009019BE" w14:paraId="372B5E63" w14:textId="77777777">
        <w:trPr>
          <w:cantSplit/>
          <w:trHeight w:val="556"/>
          <w:tblHeader/>
          <w:jc w:val="center"/>
        </w:trPr>
        <w:tc>
          <w:tcPr>
            <w:tcW w:w="850" w:type="dxa"/>
            <w:tcBorders>
              <w:top w:val="single" w:sz="4" w:space="0" w:color="000000"/>
              <w:left w:val="single" w:sz="4" w:space="0" w:color="000000"/>
              <w:bottom w:val="single" w:sz="4" w:space="0" w:color="000000"/>
            </w:tcBorders>
          </w:tcPr>
          <w:p w14:paraId="65E4E604" w14:textId="77777777" w:rsidR="009019BE" w:rsidRDefault="00A03FD8">
            <w:pPr>
              <w:pStyle w:val="Normale1"/>
              <w:widowControl w:val="0"/>
              <w:spacing w:before="76"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1959232A" w14:textId="77777777" w:rsidR="009019BE" w:rsidRDefault="00A03FD8">
            <w:pPr>
              <w:pStyle w:val="Normale1"/>
              <w:widowControl w:val="0"/>
              <w:spacing w:before="76"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0BA6B177" w14:textId="77777777" w:rsidR="009019BE" w:rsidRDefault="00A03FD8">
            <w:pPr>
              <w:pStyle w:val="Normale1"/>
              <w:widowControl w:val="0"/>
              <w:spacing w:before="76" w:after="0"/>
              <w:ind w:left="24" w:right="14"/>
              <w:jc w:val="center"/>
              <w:rPr>
                <w:rFonts w:ascii="Cambria" w:eastAsia="Cambria" w:hAnsi="Cambria" w:cs="Cambria"/>
                <w:color w:val="000000"/>
              </w:rPr>
            </w:pPr>
            <w:r>
              <w:rPr>
                <w:rFonts w:ascii="Cambria" w:eastAsia="Cambria" w:hAnsi="Cambria" w:cs="Cambria"/>
                <w:color w:val="000000"/>
              </w:rPr>
              <w:t>70</w:t>
            </w:r>
          </w:p>
        </w:tc>
        <w:tc>
          <w:tcPr>
            <w:tcW w:w="359" w:type="dxa"/>
            <w:tcBorders>
              <w:top w:val="single" w:sz="4" w:space="0" w:color="000000"/>
              <w:bottom w:val="single" w:sz="4" w:space="0" w:color="000000"/>
            </w:tcBorders>
          </w:tcPr>
          <w:p w14:paraId="14F2E658" w14:textId="77777777" w:rsidR="009019BE" w:rsidRDefault="00A03FD8">
            <w:pPr>
              <w:pStyle w:val="Normale1"/>
              <w:widowControl w:val="0"/>
              <w:spacing w:before="76"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457B75B7" w14:textId="77777777" w:rsidR="009019BE" w:rsidRDefault="00A03FD8">
            <w:pPr>
              <w:pStyle w:val="Normale1"/>
              <w:widowControl w:val="0"/>
              <w:spacing w:before="76" w:after="0"/>
              <w:ind w:left="43"/>
              <w:jc w:val="left"/>
              <w:rPr>
                <w:rFonts w:ascii="Cambria" w:eastAsia="Cambria" w:hAnsi="Cambria" w:cs="Cambria"/>
                <w:color w:val="000000"/>
              </w:rPr>
            </w:pPr>
            <w:r>
              <w:rPr>
                <w:rFonts w:ascii="Cambria" w:eastAsia="Cambria" w:hAnsi="Cambria" w:cs="Cambria"/>
                <w:color w:val="000000"/>
              </w:rPr>
              <w:t>89</w:t>
            </w:r>
          </w:p>
        </w:tc>
        <w:tc>
          <w:tcPr>
            <w:tcW w:w="802" w:type="dxa"/>
            <w:tcBorders>
              <w:top w:val="single" w:sz="4" w:space="0" w:color="000000"/>
              <w:left w:val="single" w:sz="4" w:space="0" w:color="000000"/>
              <w:bottom w:val="single" w:sz="4" w:space="0" w:color="000000"/>
            </w:tcBorders>
          </w:tcPr>
          <w:p w14:paraId="2C5FCCB7" w14:textId="77777777" w:rsidR="009019BE" w:rsidRDefault="00A03FD8">
            <w:pPr>
              <w:pStyle w:val="Normale1"/>
              <w:widowControl w:val="0"/>
              <w:jc w:val="cente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723D5D26" w14:textId="77777777" w:rsidR="009019BE" w:rsidRDefault="00A03FD8">
            <w:pPr>
              <w:pStyle w:val="Normale1"/>
              <w:widowControl w:val="0"/>
              <w:spacing w:before="76" w:after="0"/>
              <w:ind w:left="-114" w:right="31"/>
              <w:jc w:val="right"/>
              <w:rPr>
                <w:rFonts w:ascii="Cambria" w:eastAsia="Cambria" w:hAnsi="Cambria" w:cs="Cambria"/>
                <w:color w:val="000000"/>
              </w:rPr>
            </w:pPr>
            <w:r>
              <w:rPr>
                <w:rFonts w:ascii="Cambria" w:eastAsia="Cambria" w:hAnsi="Cambria" w:cs="Cambria"/>
                <w:color w:val="000000"/>
              </w:rPr>
              <w:t>€. 1.500,00</w:t>
            </w:r>
          </w:p>
        </w:tc>
      </w:tr>
      <w:tr w:rsidR="009019BE" w14:paraId="424F96D6" w14:textId="77777777">
        <w:trPr>
          <w:cantSplit/>
          <w:trHeight w:val="549"/>
          <w:tblHeader/>
          <w:jc w:val="center"/>
        </w:trPr>
        <w:tc>
          <w:tcPr>
            <w:tcW w:w="850" w:type="dxa"/>
            <w:tcBorders>
              <w:top w:val="single" w:sz="4" w:space="0" w:color="000000"/>
              <w:left w:val="single" w:sz="4" w:space="0" w:color="000000"/>
              <w:bottom w:val="single" w:sz="4" w:space="0" w:color="000000"/>
            </w:tcBorders>
          </w:tcPr>
          <w:p w14:paraId="15D0BEE1" w14:textId="77777777" w:rsidR="009019BE" w:rsidRDefault="00A03FD8">
            <w:pPr>
              <w:pStyle w:val="Normale1"/>
              <w:widowControl w:val="0"/>
              <w:spacing w:before="74"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04377916" w14:textId="77777777" w:rsidR="009019BE" w:rsidRDefault="00A03FD8">
            <w:pPr>
              <w:pStyle w:val="Normale1"/>
              <w:widowControl w:val="0"/>
              <w:spacing w:before="74"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5F2CEF12" w14:textId="77777777" w:rsidR="009019BE" w:rsidRDefault="00A03FD8">
            <w:pPr>
              <w:pStyle w:val="Normale1"/>
              <w:widowControl w:val="0"/>
              <w:spacing w:before="74" w:after="0"/>
              <w:ind w:left="24" w:right="14"/>
              <w:jc w:val="center"/>
              <w:rPr>
                <w:rFonts w:ascii="Cambria" w:eastAsia="Cambria" w:hAnsi="Cambria" w:cs="Cambria"/>
                <w:color w:val="000000"/>
              </w:rPr>
            </w:pPr>
            <w:r>
              <w:rPr>
                <w:rFonts w:ascii="Cambria" w:eastAsia="Cambria" w:hAnsi="Cambria" w:cs="Cambria"/>
                <w:color w:val="000000"/>
              </w:rPr>
              <w:t>90</w:t>
            </w:r>
          </w:p>
        </w:tc>
        <w:tc>
          <w:tcPr>
            <w:tcW w:w="359" w:type="dxa"/>
            <w:tcBorders>
              <w:top w:val="single" w:sz="4" w:space="0" w:color="000000"/>
              <w:bottom w:val="single" w:sz="4" w:space="0" w:color="000000"/>
            </w:tcBorders>
          </w:tcPr>
          <w:p w14:paraId="59DC7A93" w14:textId="77777777" w:rsidR="009019BE" w:rsidRDefault="00A03FD8">
            <w:pPr>
              <w:pStyle w:val="Normale1"/>
              <w:widowControl w:val="0"/>
              <w:spacing w:before="74"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7A574EF6" w14:textId="77777777" w:rsidR="009019BE" w:rsidRDefault="00A03FD8">
            <w:pPr>
              <w:pStyle w:val="Normale1"/>
              <w:widowControl w:val="0"/>
              <w:spacing w:before="74" w:after="0"/>
              <w:ind w:left="43"/>
              <w:jc w:val="left"/>
              <w:rPr>
                <w:rFonts w:ascii="Cambria" w:eastAsia="Cambria" w:hAnsi="Cambria" w:cs="Cambria"/>
                <w:color w:val="000000"/>
              </w:rPr>
            </w:pPr>
            <w:r>
              <w:rPr>
                <w:rFonts w:ascii="Cambria" w:eastAsia="Cambria" w:hAnsi="Cambria" w:cs="Cambria"/>
                <w:color w:val="000000"/>
              </w:rPr>
              <w:t>100</w:t>
            </w:r>
          </w:p>
        </w:tc>
        <w:tc>
          <w:tcPr>
            <w:tcW w:w="802" w:type="dxa"/>
            <w:tcBorders>
              <w:top w:val="single" w:sz="4" w:space="0" w:color="000000"/>
              <w:left w:val="single" w:sz="4" w:space="0" w:color="000000"/>
              <w:bottom w:val="single" w:sz="4" w:space="0" w:color="000000"/>
            </w:tcBorders>
          </w:tcPr>
          <w:p w14:paraId="027D3359" w14:textId="77777777" w:rsidR="009019BE" w:rsidRDefault="00A03FD8">
            <w:pPr>
              <w:pStyle w:val="Normale1"/>
              <w:widowControl w:val="0"/>
              <w:jc w:val="cente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18279A1A" w14:textId="77777777" w:rsidR="009019BE" w:rsidRDefault="00A03FD8">
            <w:pPr>
              <w:pStyle w:val="Normale1"/>
              <w:widowControl w:val="0"/>
              <w:spacing w:before="74" w:after="0"/>
              <w:ind w:right="31"/>
              <w:jc w:val="right"/>
              <w:rPr>
                <w:rFonts w:ascii="Cambria" w:eastAsia="Cambria" w:hAnsi="Cambria" w:cs="Cambria"/>
                <w:color w:val="000000"/>
              </w:rPr>
            </w:pPr>
            <w:r>
              <w:rPr>
                <w:rFonts w:ascii="Cambria" w:eastAsia="Cambria" w:hAnsi="Cambria" w:cs="Cambria"/>
                <w:color w:val="000000"/>
              </w:rPr>
              <w:t>€. 2.500,00</w:t>
            </w:r>
          </w:p>
        </w:tc>
      </w:tr>
    </w:tbl>
    <w:p w14:paraId="631B1915" w14:textId="77777777" w:rsidR="009019BE" w:rsidRDefault="009019BE">
      <w:pPr>
        <w:pStyle w:val="Normale1"/>
        <w:widowControl w:val="0"/>
        <w:spacing w:before="2" w:after="0"/>
        <w:jc w:val="left"/>
        <w:rPr>
          <w:rFonts w:ascii="Verdana" w:eastAsia="Verdana" w:hAnsi="Verdana" w:cs="Verdana"/>
          <w:b/>
          <w:color w:val="000000"/>
          <w:sz w:val="21"/>
          <w:szCs w:val="21"/>
          <w:highlight w:val="yellow"/>
        </w:rPr>
      </w:pPr>
    </w:p>
    <w:tbl>
      <w:tblPr>
        <w:tblW w:w="9782" w:type="dxa"/>
        <w:tblInd w:w="-289" w:type="dxa"/>
        <w:tblLayout w:type="fixed"/>
        <w:tblLook w:val="0000" w:firstRow="0" w:lastRow="0" w:firstColumn="0" w:lastColumn="0" w:noHBand="0" w:noVBand="0"/>
      </w:tblPr>
      <w:tblGrid>
        <w:gridCol w:w="4962"/>
        <w:gridCol w:w="2266"/>
        <w:gridCol w:w="2554"/>
      </w:tblGrid>
      <w:tr w:rsidR="009019BE" w14:paraId="0609EA91" w14:textId="77777777">
        <w:trPr>
          <w:cantSplit/>
          <w:trHeight w:val="859"/>
          <w:tblHeader/>
        </w:trPr>
        <w:tc>
          <w:tcPr>
            <w:tcW w:w="4962" w:type="dxa"/>
            <w:tcBorders>
              <w:top w:val="single" w:sz="4" w:space="0" w:color="000000"/>
              <w:left w:val="single" w:sz="4" w:space="0" w:color="000000"/>
              <w:bottom w:val="single" w:sz="4" w:space="0" w:color="000000"/>
              <w:right w:val="single" w:sz="4" w:space="0" w:color="000000"/>
            </w:tcBorders>
            <w:vAlign w:val="center"/>
          </w:tcPr>
          <w:p w14:paraId="219E1EE3" w14:textId="77777777" w:rsidR="009019BE" w:rsidRDefault="00A03FD8">
            <w:pPr>
              <w:pStyle w:val="Normale1"/>
              <w:widowControl w:val="0"/>
              <w:spacing w:before="0" w:after="0"/>
              <w:ind w:left="823" w:right="810"/>
              <w:jc w:val="center"/>
              <w:rPr>
                <w:rFonts w:ascii="Cambria" w:eastAsia="Cambria" w:hAnsi="Cambria" w:cs="Cambria"/>
                <w:b/>
                <w:color w:val="000000"/>
              </w:rPr>
            </w:pPr>
            <w:r>
              <w:rPr>
                <w:rFonts w:ascii="Cambria" w:eastAsia="Cambria" w:hAnsi="Cambria" w:cs="Cambria"/>
                <w:b/>
                <w:color w:val="000000"/>
              </w:rPr>
              <w:t>Descrizione della specifica responsabilità /dei compiti di responsabilità</w:t>
            </w:r>
          </w:p>
        </w:tc>
        <w:tc>
          <w:tcPr>
            <w:tcW w:w="2266" w:type="dxa"/>
            <w:tcBorders>
              <w:top w:val="single" w:sz="4" w:space="0" w:color="000000"/>
              <w:left w:val="single" w:sz="4" w:space="0" w:color="000000"/>
              <w:bottom w:val="single" w:sz="4" w:space="0" w:color="000000"/>
              <w:right w:val="single" w:sz="4" w:space="0" w:color="000000"/>
            </w:tcBorders>
            <w:vAlign w:val="center"/>
          </w:tcPr>
          <w:p w14:paraId="4A13B64B" w14:textId="77777777" w:rsidR="009019BE" w:rsidRDefault="00A03FD8">
            <w:pPr>
              <w:pStyle w:val="Normale1"/>
              <w:widowControl w:val="0"/>
              <w:spacing w:before="0" w:after="0"/>
              <w:ind w:left="106" w:right="101"/>
              <w:jc w:val="center"/>
              <w:rPr>
                <w:rFonts w:ascii="Cambria" w:eastAsia="Cambria" w:hAnsi="Cambria" w:cs="Cambria"/>
                <w:b/>
                <w:color w:val="000000"/>
              </w:rPr>
            </w:pPr>
            <w:r>
              <w:rPr>
                <w:rFonts w:ascii="Cambria" w:eastAsia="Cambria" w:hAnsi="Cambria" w:cs="Cambria"/>
                <w:b/>
                <w:color w:val="000000"/>
              </w:rPr>
              <w:t>CONDIZIONI</w:t>
            </w:r>
          </w:p>
        </w:tc>
        <w:tc>
          <w:tcPr>
            <w:tcW w:w="2554" w:type="dxa"/>
            <w:tcBorders>
              <w:top w:val="single" w:sz="4" w:space="0" w:color="000000"/>
              <w:left w:val="single" w:sz="4" w:space="0" w:color="000000"/>
              <w:bottom w:val="single" w:sz="4" w:space="0" w:color="000000"/>
              <w:right w:val="single" w:sz="4" w:space="0" w:color="000000"/>
            </w:tcBorders>
            <w:vAlign w:val="center"/>
          </w:tcPr>
          <w:p w14:paraId="71452E30" w14:textId="77777777" w:rsidR="009019BE" w:rsidRDefault="00A03FD8">
            <w:pPr>
              <w:pStyle w:val="Normale1"/>
              <w:widowControl w:val="0"/>
              <w:tabs>
                <w:tab w:val="left" w:pos="1966"/>
              </w:tabs>
              <w:spacing w:before="0" w:after="0"/>
              <w:ind w:left="32"/>
              <w:jc w:val="center"/>
              <w:rPr>
                <w:rFonts w:ascii="Cambria" w:eastAsia="Cambria" w:hAnsi="Cambria" w:cs="Cambria"/>
                <w:b/>
                <w:color w:val="000000"/>
              </w:rPr>
            </w:pPr>
            <w:r>
              <w:rPr>
                <w:rFonts w:ascii="Cambria" w:eastAsia="Cambria" w:hAnsi="Cambria" w:cs="Cambria"/>
                <w:b/>
                <w:color w:val="000000"/>
              </w:rPr>
              <w:t>PUNTEGGIO</w:t>
            </w:r>
          </w:p>
        </w:tc>
      </w:tr>
      <w:tr w:rsidR="009019BE" w14:paraId="3A36D763" w14:textId="77777777">
        <w:trPr>
          <w:cantSplit/>
          <w:trHeight w:val="664"/>
          <w:tblHeader/>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14:paraId="45786B5B" w14:textId="77777777" w:rsidR="009019BE" w:rsidRDefault="00A03FD8">
            <w:pPr>
              <w:pStyle w:val="Normale1"/>
              <w:widowControl w:val="0"/>
              <w:spacing w:before="0" w:after="0"/>
              <w:ind w:left="297" w:right="286"/>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FF"/>
              </w:rPr>
              <w:t xml:space="preserve">. </w:t>
            </w:r>
            <w:r>
              <w:rPr>
                <w:rFonts w:ascii="Cambria" w:eastAsia="Cambria" w:hAnsi="Cambria" w:cs="Cambria"/>
                <w:color w:val="000000"/>
              </w:rPr>
              <w:t>Responsabilità qualificata implicante un costante rapporto professionale di supporto tecnico intellettuale e/o quantitativo significativo a dipendenti di Area superiore e dirigenti.</w:t>
            </w:r>
          </w:p>
        </w:tc>
        <w:tc>
          <w:tcPr>
            <w:tcW w:w="2266" w:type="dxa"/>
            <w:tcBorders>
              <w:top w:val="single" w:sz="4" w:space="0" w:color="000000"/>
              <w:left w:val="single" w:sz="4" w:space="0" w:color="000000"/>
              <w:bottom w:val="single" w:sz="4" w:space="0" w:color="000000"/>
              <w:right w:val="single" w:sz="4" w:space="0" w:color="000000"/>
            </w:tcBorders>
            <w:vAlign w:val="center"/>
          </w:tcPr>
          <w:p w14:paraId="37BB621E" w14:textId="77777777" w:rsidR="009019BE" w:rsidRDefault="00A03FD8">
            <w:pPr>
              <w:pStyle w:val="Normale1"/>
              <w:widowControl w:val="0"/>
              <w:spacing w:before="0" w:after="0"/>
              <w:ind w:left="108" w:right="101"/>
              <w:jc w:val="center"/>
              <w:rPr>
                <w:rFonts w:ascii="Cambria" w:eastAsia="Cambria" w:hAnsi="Cambria" w:cs="Cambria"/>
                <w:color w:val="000000"/>
              </w:rPr>
            </w:pPr>
            <w:r>
              <w:rPr>
                <w:rFonts w:ascii="Cambria" w:eastAsia="Cambria" w:hAnsi="Cambria" w:cs="Cambria"/>
                <w:color w:val="000000"/>
              </w:rPr>
              <w:t>Media</w:t>
            </w:r>
          </w:p>
        </w:tc>
        <w:tc>
          <w:tcPr>
            <w:tcW w:w="2554" w:type="dxa"/>
            <w:tcBorders>
              <w:top w:val="single" w:sz="4" w:space="0" w:color="000000"/>
              <w:left w:val="single" w:sz="4" w:space="0" w:color="000000"/>
              <w:bottom w:val="single" w:sz="4" w:space="0" w:color="000000"/>
              <w:right w:val="single" w:sz="4" w:space="0" w:color="000000"/>
            </w:tcBorders>
            <w:vAlign w:val="center"/>
          </w:tcPr>
          <w:p w14:paraId="2AAFED7E"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fino a 20</w:t>
            </w:r>
          </w:p>
        </w:tc>
      </w:tr>
      <w:tr w:rsidR="009019BE" w14:paraId="46022E87" w14:textId="77777777">
        <w:trPr>
          <w:cantSplit/>
          <w:trHeight w:val="510"/>
          <w:tblHeader/>
        </w:trPr>
        <w:tc>
          <w:tcPr>
            <w:tcW w:w="4962" w:type="dxa"/>
            <w:vMerge/>
            <w:tcBorders>
              <w:top w:val="single" w:sz="4" w:space="0" w:color="000000"/>
              <w:left w:val="single" w:sz="4" w:space="0" w:color="000000"/>
              <w:bottom w:val="single" w:sz="4" w:space="0" w:color="000000"/>
              <w:right w:val="single" w:sz="4" w:space="0" w:color="000000"/>
            </w:tcBorders>
            <w:vAlign w:val="center"/>
          </w:tcPr>
          <w:p w14:paraId="64F1B7EC"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829B31A" w14:textId="77777777" w:rsidR="009019BE" w:rsidRDefault="00A03FD8">
            <w:pPr>
              <w:pStyle w:val="Normale1"/>
              <w:widowControl w:val="0"/>
              <w:spacing w:before="0" w:after="0"/>
              <w:ind w:left="109" w:right="100"/>
              <w:jc w:val="center"/>
              <w:rPr>
                <w:rFonts w:ascii="Cambria" w:eastAsia="Cambria" w:hAnsi="Cambria" w:cs="Cambria"/>
                <w:color w:val="000000"/>
              </w:rPr>
            </w:pPr>
            <w:r>
              <w:rPr>
                <w:rFonts w:ascii="Cambria" w:eastAsia="Cambria" w:hAnsi="Cambria" w:cs="Cambria"/>
                <w:color w:val="000000"/>
              </w:rPr>
              <w:t>Elevata</w:t>
            </w:r>
          </w:p>
        </w:tc>
        <w:tc>
          <w:tcPr>
            <w:tcW w:w="2554" w:type="dxa"/>
            <w:tcBorders>
              <w:top w:val="single" w:sz="4" w:space="0" w:color="000000"/>
              <w:left w:val="single" w:sz="4" w:space="0" w:color="000000"/>
              <w:bottom w:val="single" w:sz="4" w:space="0" w:color="000000"/>
              <w:right w:val="single" w:sz="4" w:space="0" w:color="000000"/>
            </w:tcBorders>
            <w:vAlign w:val="center"/>
          </w:tcPr>
          <w:p w14:paraId="62C8A22B"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da 21 a 40</w:t>
            </w:r>
          </w:p>
        </w:tc>
      </w:tr>
      <w:tr w:rsidR="009019BE" w14:paraId="40ED29AF" w14:textId="77777777">
        <w:trPr>
          <w:cantSplit/>
          <w:trHeight w:val="723"/>
          <w:tblHeader/>
        </w:trPr>
        <w:tc>
          <w:tcPr>
            <w:tcW w:w="4962" w:type="dxa"/>
            <w:tcBorders>
              <w:top w:val="single" w:sz="4" w:space="0" w:color="000000"/>
              <w:left w:val="single" w:sz="4" w:space="0" w:color="000000"/>
              <w:bottom w:val="single" w:sz="4" w:space="0" w:color="000000"/>
              <w:right w:val="single" w:sz="4" w:space="0" w:color="000000"/>
            </w:tcBorders>
            <w:vAlign w:val="center"/>
          </w:tcPr>
          <w:p w14:paraId="5CBFC1E4" w14:textId="77777777" w:rsidR="009019BE" w:rsidRDefault="00A03FD8">
            <w:pPr>
              <w:pStyle w:val="Normale1"/>
              <w:widowControl w:val="0"/>
              <w:spacing w:before="0" w:after="0"/>
              <w:ind w:left="232" w:right="770"/>
              <w:rPr>
                <w:rFonts w:ascii="Cambria" w:eastAsia="Cambria" w:hAnsi="Cambria" w:cs="Cambria"/>
                <w:color w:val="000000"/>
              </w:rPr>
            </w:pPr>
            <w:r>
              <w:rPr>
                <w:rFonts w:ascii="Cambria" w:eastAsia="Cambria" w:hAnsi="Cambria" w:cs="Cambria"/>
                <w:color w:val="000000"/>
              </w:rPr>
              <w:t>2. Responsabilità di coordinamento: coordinamento di personale o gruppi di lavoro (escluso il coordinatore).</w:t>
            </w:r>
          </w:p>
        </w:tc>
        <w:tc>
          <w:tcPr>
            <w:tcW w:w="2266" w:type="dxa"/>
            <w:tcBorders>
              <w:top w:val="single" w:sz="4" w:space="0" w:color="000000"/>
              <w:left w:val="single" w:sz="4" w:space="0" w:color="000000"/>
              <w:bottom w:val="single" w:sz="4" w:space="0" w:color="000000"/>
              <w:right w:val="single" w:sz="4" w:space="0" w:color="000000"/>
            </w:tcBorders>
            <w:vAlign w:val="center"/>
          </w:tcPr>
          <w:p w14:paraId="437E214B" w14:textId="77777777" w:rsidR="009019BE" w:rsidRDefault="00A03FD8">
            <w:pPr>
              <w:pStyle w:val="Normale1"/>
              <w:widowControl w:val="0"/>
              <w:spacing w:before="0" w:after="0"/>
              <w:ind w:left="109" w:right="101"/>
              <w:jc w:val="center"/>
              <w:rPr>
                <w:rFonts w:ascii="Cambria" w:eastAsia="Cambria" w:hAnsi="Cambria" w:cs="Cambria"/>
                <w:color w:val="000000"/>
              </w:rPr>
            </w:pPr>
            <w:r>
              <w:rPr>
                <w:rFonts w:ascii="Cambria" w:eastAsia="Cambria" w:hAnsi="Cambria" w:cs="Cambria"/>
                <w:color w:val="000000"/>
              </w:rPr>
              <w:t>Almeno 3 persone</w:t>
            </w:r>
          </w:p>
        </w:tc>
        <w:tc>
          <w:tcPr>
            <w:tcW w:w="2554" w:type="dxa"/>
            <w:tcBorders>
              <w:top w:val="single" w:sz="4" w:space="0" w:color="000000"/>
              <w:left w:val="single" w:sz="4" w:space="0" w:color="000000"/>
              <w:bottom w:val="single" w:sz="4" w:space="0" w:color="000000"/>
              <w:right w:val="single" w:sz="4" w:space="0" w:color="000000"/>
            </w:tcBorders>
            <w:vAlign w:val="center"/>
          </w:tcPr>
          <w:p w14:paraId="58D00F70"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fino a 20</w:t>
            </w:r>
          </w:p>
        </w:tc>
      </w:tr>
      <w:tr w:rsidR="009019BE" w14:paraId="18EE8140" w14:textId="77777777">
        <w:trPr>
          <w:cantSplit/>
          <w:trHeight w:val="937"/>
          <w:tblHeader/>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14:paraId="6564EAED" w14:textId="77777777" w:rsidR="009019BE" w:rsidRDefault="00A03FD8">
            <w:pPr>
              <w:pStyle w:val="Normale1"/>
              <w:widowControl w:val="0"/>
              <w:spacing w:before="0" w:after="0"/>
              <w:ind w:left="232" w:right="261"/>
              <w:rPr>
                <w:rFonts w:ascii="Cambria" w:eastAsia="Cambria" w:hAnsi="Cambria" w:cs="Cambria"/>
                <w:color w:val="000000"/>
              </w:rPr>
            </w:pPr>
            <w:r>
              <w:rPr>
                <w:rFonts w:ascii="Cambria" w:eastAsia="Cambria" w:hAnsi="Cambria" w:cs="Cambria"/>
                <w:color w:val="000000"/>
              </w:rPr>
              <w:t>3. Responsabilità di attività implicanti l’esercizio di funzioni, anche attribuite dalla legge, di particolari abilità, competenza e professionalità elevata correlate al possesso di titoli e curriculum particolari.</w:t>
            </w:r>
          </w:p>
        </w:tc>
        <w:tc>
          <w:tcPr>
            <w:tcW w:w="2266" w:type="dxa"/>
            <w:tcBorders>
              <w:top w:val="single" w:sz="4" w:space="0" w:color="000000"/>
              <w:left w:val="single" w:sz="4" w:space="0" w:color="000000"/>
              <w:bottom w:val="single" w:sz="4" w:space="0" w:color="000000"/>
              <w:right w:val="single" w:sz="4" w:space="0" w:color="000000"/>
            </w:tcBorders>
            <w:vAlign w:val="center"/>
          </w:tcPr>
          <w:p w14:paraId="6B956375" w14:textId="77777777" w:rsidR="009019BE" w:rsidRDefault="00A03FD8">
            <w:pPr>
              <w:pStyle w:val="Normale1"/>
              <w:widowControl w:val="0"/>
              <w:spacing w:before="0" w:after="0"/>
              <w:ind w:left="108" w:right="101"/>
              <w:jc w:val="center"/>
              <w:rPr>
                <w:rFonts w:ascii="Cambria" w:eastAsia="Cambria" w:hAnsi="Cambria" w:cs="Cambria"/>
                <w:color w:val="000000"/>
              </w:rPr>
            </w:pPr>
            <w:r>
              <w:rPr>
                <w:rFonts w:ascii="Cambria" w:eastAsia="Cambria" w:hAnsi="Cambria" w:cs="Cambria"/>
                <w:color w:val="000000"/>
              </w:rPr>
              <w:t>Media</w:t>
            </w:r>
          </w:p>
        </w:tc>
        <w:tc>
          <w:tcPr>
            <w:tcW w:w="2554" w:type="dxa"/>
            <w:tcBorders>
              <w:top w:val="single" w:sz="4" w:space="0" w:color="000000"/>
              <w:left w:val="single" w:sz="4" w:space="0" w:color="000000"/>
              <w:bottom w:val="single" w:sz="4" w:space="0" w:color="000000"/>
              <w:right w:val="single" w:sz="4" w:space="0" w:color="000000"/>
            </w:tcBorders>
            <w:vAlign w:val="center"/>
          </w:tcPr>
          <w:p w14:paraId="5D1565C8"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fino a 30</w:t>
            </w:r>
          </w:p>
        </w:tc>
      </w:tr>
      <w:tr w:rsidR="009019BE" w14:paraId="427C8550" w14:textId="77777777">
        <w:trPr>
          <w:cantSplit/>
          <w:trHeight w:val="464"/>
          <w:tblHeader/>
        </w:trPr>
        <w:tc>
          <w:tcPr>
            <w:tcW w:w="4962" w:type="dxa"/>
            <w:vMerge/>
            <w:tcBorders>
              <w:top w:val="single" w:sz="4" w:space="0" w:color="000000"/>
              <w:left w:val="single" w:sz="4" w:space="0" w:color="000000"/>
              <w:bottom w:val="single" w:sz="4" w:space="0" w:color="000000"/>
              <w:right w:val="single" w:sz="4" w:space="0" w:color="000000"/>
            </w:tcBorders>
            <w:vAlign w:val="center"/>
          </w:tcPr>
          <w:p w14:paraId="10E134B1"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AAF25DF" w14:textId="77777777" w:rsidR="009019BE" w:rsidRDefault="00A03FD8">
            <w:pPr>
              <w:pStyle w:val="Normale1"/>
              <w:widowControl w:val="0"/>
              <w:spacing w:before="0" w:after="0"/>
              <w:ind w:left="109" w:right="100"/>
              <w:jc w:val="center"/>
              <w:rPr>
                <w:rFonts w:ascii="Cambria" w:eastAsia="Cambria" w:hAnsi="Cambria" w:cs="Cambria"/>
                <w:color w:val="000000"/>
              </w:rPr>
            </w:pPr>
            <w:r>
              <w:rPr>
                <w:rFonts w:ascii="Cambria" w:eastAsia="Cambria" w:hAnsi="Cambria" w:cs="Cambria"/>
                <w:color w:val="000000"/>
              </w:rPr>
              <w:t>Elevata</w:t>
            </w:r>
          </w:p>
        </w:tc>
        <w:tc>
          <w:tcPr>
            <w:tcW w:w="2554" w:type="dxa"/>
            <w:tcBorders>
              <w:top w:val="single" w:sz="4" w:space="0" w:color="000000"/>
              <w:left w:val="single" w:sz="4" w:space="0" w:color="000000"/>
              <w:bottom w:val="single" w:sz="4" w:space="0" w:color="000000"/>
              <w:right w:val="single" w:sz="4" w:space="0" w:color="000000"/>
            </w:tcBorders>
            <w:vAlign w:val="center"/>
          </w:tcPr>
          <w:p w14:paraId="1C4C9F00"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da 31 a 40</w:t>
            </w:r>
          </w:p>
        </w:tc>
      </w:tr>
    </w:tbl>
    <w:p w14:paraId="3E131E63" w14:textId="77777777" w:rsidR="009019BE" w:rsidRDefault="00A03FD8">
      <w:pPr>
        <w:pStyle w:val="Normale1"/>
        <w:widowControl w:val="0"/>
        <w:spacing w:before="101" w:after="0"/>
        <w:ind w:left="123"/>
        <w:jc w:val="left"/>
        <w:rPr>
          <w:rFonts w:ascii="Cambria" w:eastAsia="Cambria" w:hAnsi="Cambria" w:cs="Cambria"/>
          <w:color w:val="000000"/>
        </w:rPr>
      </w:pPr>
      <w:r>
        <w:rPr>
          <w:rFonts w:ascii="Cambria" w:eastAsia="Cambria" w:hAnsi="Cambria" w:cs="Cambria"/>
          <w:color w:val="000000"/>
        </w:rPr>
        <w:t>Totale punteggio massimo per Area Operatori esperti: 100</w:t>
      </w:r>
    </w:p>
    <w:p w14:paraId="0B56FCC0" w14:textId="77777777" w:rsidR="007A6EFE" w:rsidRDefault="007A6EFE">
      <w:pPr>
        <w:spacing w:before="0" w:after="0"/>
        <w:jc w:val="left"/>
        <w:rPr>
          <w:rFonts w:ascii="Cambria" w:eastAsia="Cambria" w:hAnsi="Cambria" w:cs="Cambria"/>
          <w:b/>
        </w:rPr>
      </w:pPr>
      <w:r>
        <w:rPr>
          <w:rFonts w:ascii="Cambria" w:eastAsia="Cambria" w:hAnsi="Cambria" w:cs="Cambria"/>
          <w:b/>
        </w:rPr>
        <w:br w:type="page"/>
      </w:r>
    </w:p>
    <w:p w14:paraId="7E818B03" w14:textId="016B4587" w:rsidR="009019BE" w:rsidRDefault="007A6EFE">
      <w:pPr>
        <w:pStyle w:val="Normale1"/>
        <w:spacing w:before="77"/>
        <w:ind w:left="139"/>
        <w:rPr>
          <w:rFonts w:ascii="Cambria" w:eastAsia="Cambria" w:hAnsi="Cambria" w:cs="Cambria"/>
          <w:b/>
        </w:rPr>
      </w:pPr>
      <w:r>
        <w:rPr>
          <w:rFonts w:ascii="Cambria" w:eastAsia="Cambria" w:hAnsi="Cambria" w:cs="Cambria"/>
          <w:b/>
        </w:rPr>
        <w:lastRenderedPageBreak/>
        <w:t>PER L’AREA ISTRUTTORI:</w:t>
      </w:r>
    </w:p>
    <w:p w14:paraId="4ABEE421" w14:textId="77777777" w:rsidR="009019BE" w:rsidRDefault="00A03FD8">
      <w:pPr>
        <w:pStyle w:val="Normale1"/>
        <w:widowControl w:val="0"/>
        <w:spacing w:before="101" w:after="0"/>
        <w:ind w:left="123"/>
        <w:jc w:val="left"/>
        <w:rPr>
          <w:rFonts w:ascii="Cambria" w:eastAsia="Cambria" w:hAnsi="Cambria" w:cs="Cambria"/>
          <w:color w:val="000000"/>
        </w:rPr>
      </w:pPr>
      <w:r>
        <w:rPr>
          <w:rFonts w:ascii="Cambria" w:eastAsia="Cambria" w:hAnsi="Cambria" w:cs="Cambria"/>
          <w:color w:val="000000"/>
        </w:rPr>
        <w:t>COMPENSO ATTRIBUIBILE FINO AD UN MASSIMO DI €. 3.000,00</w:t>
      </w:r>
    </w:p>
    <w:p w14:paraId="1E392C87" w14:textId="77777777" w:rsidR="009019BE" w:rsidRDefault="009019BE">
      <w:pPr>
        <w:pStyle w:val="Normale1"/>
        <w:widowControl w:val="0"/>
        <w:spacing w:before="11" w:after="1"/>
        <w:jc w:val="left"/>
        <w:rPr>
          <w:rFonts w:ascii="Verdana" w:eastAsia="Verdana" w:hAnsi="Verdana" w:cs="Verdana"/>
          <w:color w:val="000000"/>
          <w:sz w:val="23"/>
          <w:szCs w:val="23"/>
          <w:highlight w:val="yellow"/>
        </w:rPr>
      </w:pPr>
    </w:p>
    <w:tbl>
      <w:tblPr>
        <w:tblW w:w="5122" w:type="dxa"/>
        <w:jc w:val="center"/>
        <w:tblLayout w:type="fixed"/>
        <w:tblLook w:val="0000" w:firstRow="0" w:lastRow="0" w:firstColumn="0" w:lastColumn="0" w:noHBand="0" w:noVBand="0"/>
      </w:tblPr>
      <w:tblGrid>
        <w:gridCol w:w="851"/>
        <w:gridCol w:w="510"/>
        <w:gridCol w:w="536"/>
        <w:gridCol w:w="359"/>
        <w:gridCol w:w="672"/>
        <w:gridCol w:w="799"/>
        <w:gridCol w:w="1395"/>
      </w:tblGrid>
      <w:tr w:rsidR="009019BE" w14:paraId="262F7272" w14:textId="77777777">
        <w:trPr>
          <w:cantSplit/>
          <w:trHeight w:val="541"/>
          <w:tblHeader/>
          <w:jc w:val="center"/>
        </w:trPr>
        <w:tc>
          <w:tcPr>
            <w:tcW w:w="850" w:type="dxa"/>
            <w:tcBorders>
              <w:top w:val="single" w:sz="4" w:space="0" w:color="000000"/>
              <w:left w:val="single" w:sz="4" w:space="0" w:color="000000"/>
              <w:bottom w:val="single" w:sz="4" w:space="0" w:color="000000"/>
            </w:tcBorders>
          </w:tcPr>
          <w:p w14:paraId="126DEA99" w14:textId="77777777" w:rsidR="009019BE" w:rsidRDefault="00A03FD8">
            <w:pPr>
              <w:pStyle w:val="Normale1"/>
              <w:widowControl w:val="0"/>
              <w:spacing w:before="7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1DCDA1DD" w14:textId="77777777" w:rsidR="009019BE" w:rsidRDefault="00A03FD8">
            <w:pPr>
              <w:pStyle w:val="Normale1"/>
              <w:widowControl w:val="0"/>
              <w:spacing w:before="71" w:after="0"/>
              <w:ind w:left="-291" w:right="30" w:hanging="424"/>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74C74A30" w14:textId="77777777" w:rsidR="009019BE" w:rsidRDefault="00A03FD8">
            <w:pPr>
              <w:pStyle w:val="Normale1"/>
              <w:widowControl w:val="0"/>
              <w:spacing w:before="71" w:after="0"/>
              <w:ind w:left="24" w:right="14"/>
              <w:jc w:val="center"/>
              <w:rPr>
                <w:rFonts w:ascii="Cambria" w:eastAsia="Cambria" w:hAnsi="Cambria" w:cs="Cambria"/>
                <w:color w:val="000000"/>
              </w:rPr>
            </w:pPr>
            <w:r>
              <w:rPr>
                <w:rFonts w:ascii="Cambria" w:eastAsia="Cambria" w:hAnsi="Cambria" w:cs="Cambria"/>
                <w:color w:val="000000"/>
              </w:rPr>
              <w:t>40</w:t>
            </w:r>
          </w:p>
        </w:tc>
        <w:tc>
          <w:tcPr>
            <w:tcW w:w="359" w:type="dxa"/>
            <w:tcBorders>
              <w:top w:val="single" w:sz="4" w:space="0" w:color="000000"/>
              <w:bottom w:val="single" w:sz="4" w:space="0" w:color="000000"/>
            </w:tcBorders>
          </w:tcPr>
          <w:p w14:paraId="1C760867" w14:textId="77777777" w:rsidR="009019BE" w:rsidRDefault="00A03FD8">
            <w:pPr>
              <w:pStyle w:val="Normale1"/>
              <w:widowControl w:val="0"/>
              <w:spacing w:before="7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772D1FB9" w14:textId="77777777" w:rsidR="009019BE" w:rsidRDefault="00A03FD8">
            <w:pPr>
              <w:pStyle w:val="Normale1"/>
              <w:widowControl w:val="0"/>
              <w:spacing w:before="71" w:after="0"/>
              <w:ind w:left="43"/>
              <w:jc w:val="left"/>
              <w:rPr>
                <w:rFonts w:ascii="Cambria" w:eastAsia="Cambria" w:hAnsi="Cambria" w:cs="Cambria"/>
                <w:color w:val="000000"/>
              </w:rPr>
            </w:pPr>
            <w:r>
              <w:rPr>
                <w:rFonts w:ascii="Cambria" w:eastAsia="Cambria" w:hAnsi="Cambria" w:cs="Cambria"/>
                <w:color w:val="000000"/>
              </w:rPr>
              <w:t>49</w:t>
            </w:r>
          </w:p>
        </w:tc>
        <w:tc>
          <w:tcPr>
            <w:tcW w:w="799" w:type="dxa"/>
            <w:tcBorders>
              <w:top w:val="single" w:sz="4" w:space="0" w:color="000000"/>
              <w:left w:val="single" w:sz="4" w:space="0" w:color="000000"/>
              <w:bottom w:val="single" w:sz="4" w:space="0" w:color="000000"/>
            </w:tcBorders>
          </w:tcPr>
          <w:p w14:paraId="1926E0EA" w14:textId="77777777" w:rsidR="009019BE" w:rsidRDefault="00A03FD8">
            <w:pPr>
              <w:pStyle w:val="Normale1"/>
              <w:widowControl w:val="0"/>
              <w:spacing w:before="71" w:after="0"/>
              <w:ind w:left="51" w:right="90"/>
              <w:jc w:val="center"/>
              <w:rPr>
                <w:rFonts w:ascii="Cambria" w:eastAsia="Cambria" w:hAnsi="Cambria" w:cs="Cambria"/>
                <w:color w:val="000000"/>
              </w:rP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038F2948" w14:textId="77777777" w:rsidR="009019BE" w:rsidRDefault="00A03FD8">
            <w:pPr>
              <w:pStyle w:val="Normale1"/>
              <w:widowControl w:val="0"/>
              <w:spacing w:before="71" w:after="0"/>
              <w:ind w:right="-34"/>
              <w:jc w:val="right"/>
              <w:rPr>
                <w:rFonts w:ascii="Cambria" w:eastAsia="Cambria" w:hAnsi="Cambria" w:cs="Cambria"/>
                <w:color w:val="000000"/>
              </w:rPr>
            </w:pPr>
            <w:r>
              <w:rPr>
                <w:rFonts w:ascii="Cambria" w:eastAsia="Cambria" w:hAnsi="Cambria" w:cs="Cambria"/>
                <w:color w:val="000000"/>
              </w:rPr>
              <w:t>€. 500,00</w:t>
            </w:r>
          </w:p>
        </w:tc>
      </w:tr>
      <w:tr w:rsidR="009019BE" w14:paraId="7094BB04" w14:textId="77777777">
        <w:trPr>
          <w:cantSplit/>
          <w:trHeight w:val="563"/>
          <w:tblHeader/>
          <w:jc w:val="center"/>
        </w:trPr>
        <w:tc>
          <w:tcPr>
            <w:tcW w:w="850" w:type="dxa"/>
            <w:tcBorders>
              <w:top w:val="single" w:sz="4" w:space="0" w:color="000000"/>
              <w:left w:val="single" w:sz="4" w:space="0" w:color="000000"/>
              <w:bottom w:val="single" w:sz="4" w:space="0" w:color="000000"/>
            </w:tcBorders>
          </w:tcPr>
          <w:p w14:paraId="0546373D" w14:textId="77777777" w:rsidR="009019BE" w:rsidRDefault="00A03FD8">
            <w:pPr>
              <w:pStyle w:val="Normale1"/>
              <w:widowControl w:val="0"/>
              <w:spacing w:before="8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71C1DEFF" w14:textId="77777777" w:rsidR="009019BE" w:rsidRDefault="00A03FD8">
            <w:pPr>
              <w:pStyle w:val="Normale1"/>
              <w:widowControl w:val="0"/>
              <w:spacing w:before="81" w:after="0"/>
              <w:ind w:right="30"/>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3594D38D" w14:textId="77777777" w:rsidR="009019BE" w:rsidRDefault="00A03FD8">
            <w:pPr>
              <w:pStyle w:val="Normale1"/>
              <w:widowControl w:val="0"/>
              <w:spacing w:before="81" w:after="0"/>
              <w:ind w:left="24" w:right="14"/>
              <w:jc w:val="center"/>
              <w:rPr>
                <w:rFonts w:ascii="Cambria" w:eastAsia="Cambria" w:hAnsi="Cambria" w:cs="Cambria"/>
                <w:color w:val="000000"/>
              </w:rPr>
            </w:pPr>
            <w:r>
              <w:rPr>
                <w:rFonts w:ascii="Cambria" w:eastAsia="Cambria" w:hAnsi="Cambria" w:cs="Cambria"/>
                <w:color w:val="000000"/>
              </w:rPr>
              <w:t>50</w:t>
            </w:r>
          </w:p>
        </w:tc>
        <w:tc>
          <w:tcPr>
            <w:tcW w:w="359" w:type="dxa"/>
            <w:tcBorders>
              <w:top w:val="single" w:sz="4" w:space="0" w:color="000000"/>
              <w:bottom w:val="single" w:sz="4" w:space="0" w:color="000000"/>
            </w:tcBorders>
          </w:tcPr>
          <w:p w14:paraId="298485E4" w14:textId="77777777" w:rsidR="009019BE" w:rsidRDefault="00A03FD8">
            <w:pPr>
              <w:pStyle w:val="Normale1"/>
              <w:widowControl w:val="0"/>
              <w:spacing w:before="8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5C11421C" w14:textId="77777777" w:rsidR="009019BE" w:rsidRDefault="00A03FD8">
            <w:pPr>
              <w:pStyle w:val="Normale1"/>
              <w:widowControl w:val="0"/>
              <w:spacing w:before="81" w:after="0"/>
              <w:ind w:left="43"/>
              <w:jc w:val="left"/>
              <w:rPr>
                <w:rFonts w:ascii="Cambria" w:eastAsia="Cambria" w:hAnsi="Cambria" w:cs="Cambria"/>
                <w:color w:val="000000"/>
              </w:rPr>
            </w:pPr>
            <w:r>
              <w:rPr>
                <w:rFonts w:ascii="Cambria" w:eastAsia="Cambria" w:hAnsi="Cambria" w:cs="Cambria"/>
                <w:color w:val="000000"/>
              </w:rPr>
              <w:t>69</w:t>
            </w:r>
          </w:p>
        </w:tc>
        <w:tc>
          <w:tcPr>
            <w:tcW w:w="799" w:type="dxa"/>
            <w:tcBorders>
              <w:top w:val="single" w:sz="4" w:space="0" w:color="000000"/>
              <w:left w:val="single" w:sz="4" w:space="0" w:color="000000"/>
              <w:bottom w:val="single" w:sz="4" w:space="0" w:color="000000"/>
            </w:tcBorders>
          </w:tcPr>
          <w:p w14:paraId="1D22148D" w14:textId="77777777" w:rsidR="009019BE" w:rsidRDefault="00A03FD8">
            <w:pPr>
              <w:pStyle w:val="Normale1"/>
              <w:widowControl w:val="0"/>
              <w:jc w:val="cente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3F7B19AC" w14:textId="77777777" w:rsidR="009019BE" w:rsidRDefault="00A03FD8">
            <w:pPr>
              <w:pStyle w:val="Normale1"/>
              <w:widowControl w:val="0"/>
              <w:spacing w:before="71" w:after="0"/>
              <w:ind w:right="-34"/>
              <w:jc w:val="right"/>
              <w:rPr>
                <w:rFonts w:ascii="Cambria" w:eastAsia="Cambria" w:hAnsi="Cambria" w:cs="Cambria"/>
                <w:color w:val="000000"/>
              </w:rPr>
            </w:pPr>
            <w:r>
              <w:rPr>
                <w:rFonts w:ascii="Cambria" w:eastAsia="Cambria" w:hAnsi="Cambria" w:cs="Cambria"/>
                <w:color w:val="000000"/>
              </w:rPr>
              <w:t>€. 1.500,00</w:t>
            </w:r>
          </w:p>
        </w:tc>
      </w:tr>
      <w:tr w:rsidR="009019BE" w14:paraId="7D278EB7" w14:textId="77777777">
        <w:trPr>
          <w:cantSplit/>
          <w:trHeight w:val="556"/>
          <w:tblHeader/>
          <w:jc w:val="center"/>
        </w:trPr>
        <w:tc>
          <w:tcPr>
            <w:tcW w:w="850" w:type="dxa"/>
            <w:tcBorders>
              <w:top w:val="single" w:sz="4" w:space="0" w:color="000000"/>
              <w:left w:val="single" w:sz="4" w:space="0" w:color="000000"/>
              <w:bottom w:val="single" w:sz="4" w:space="0" w:color="000000"/>
            </w:tcBorders>
          </w:tcPr>
          <w:p w14:paraId="14D77900" w14:textId="77777777" w:rsidR="009019BE" w:rsidRDefault="00A03FD8">
            <w:pPr>
              <w:pStyle w:val="Normale1"/>
              <w:widowControl w:val="0"/>
              <w:spacing w:before="76"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2949A1E2" w14:textId="77777777" w:rsidR="009019BE" w:rsidRDefault="00A03FD8">
            <w:pPr>
              <w:pStyle w:val="Normale1"/>
              <w:widowControl w:val="0"/>
              <w:spacing w:before="76" w:after="0"/>
              <w:ind w:right="30"/>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08D42D60" w14:textId="77777777" w:rsidR="009019BE" w:rsidRDefault="00A03FD8">
            <w:pPr>
              <w:pStyle w:val="Normale1"/>
              <w:widowControl w:val="0"/>
              <w:spacing w:before="76" w:after="0"/>
              <w:ind w:left="24" w:right="14"/>
              <w:jc w:val="center"/>
              <w:rPr>
                <w:rFonts w:ascii="Cambria" w:eastAsia="Cambria" w:hAnsi="Cambria" w:cs="Cambria"/>
                <w:color w:val="000000"/>
              </w:rPr>
            </w:pPr>
            <w:r>
              <w:rPr>
                <w:rFonts w:ascii="Cambria" w:eastAsia="Cambria" w:hAnsi="Cambria" w:cs="Cambria"/>
                <w:color w:val="000000"/>
              </w:rPr>
              <w:t>70</w:t>
            </w:r>
          </w:p>
        </w:tc>
        <w:tc>
          <w:tcPr>
            <w:tcW w:w="359" w:type="dxa"/>
            <w:tcBorders>
              <w:top w:val="single" w:sz="4" w:space="0" w:color="000000"/>
              <w:bottom w:val="single" w:sz="4" w:space="0" w:color="000000"/>
            </w:tcBorders>
          </w:tcPr>
          <w:p w14:paraId="4EDD8049" w14:textId="77777777" w:rsidR="009019BE" w:rsidRDefault="00A03FD8">
            <w:pPr>
              <w:pStyle w:val="Normale1"/>
              <w:widowControl w:val="0"/>
              <w:spacing w:before="76"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228F4424" w14:textId="77777777" w:rsidR="009019BE" w:rsidRDefault="00A03FD8">
            <w:pPr>
              <w:pStyle w:val="Normale1"/>
              <w:widowControl w:val="0"/>
              <w:spacing w:before="76" w:after="0"/>
              <w:ind w:left="43"/>
              <w:jc w:val="left"/>
              <w:rPr>
                <w:rFonts w:ascii="Cambria" w:eastAsia="Cambria" w:hAnsi="Cambria" w:cs="Cambria"/>
                <w:color w:val="000000"/>
              </w:rPr>
            </w:pPr>
            <w:r>
              <w:rPr>
                <w:rFonts w:ascii="Cambria" w:eastAsia="Cambria" w:hAnsi="Cambria" w:cs="Cambria"/>
                <w:color w:val="000000"/>
              </w:rPr>
              <w:t>89</w:t>
            </w:r>
          </w:p>
        </w:tc>
        <w:tc>
          <w:tcPr>
            <w:tcW w:w="799" w:type="dxa"/>
            <w:tcBorders>
              <w:top w:val="single" w:sz="4" w:space="0" w:color="000000"/>
              <w:left w:val="single" w:sz="4" w:space="0" w:color="000000"/>
              <w:bottom w:val="single" w:sz="4" w:space="0" w:color="000000"/>
            </w:tcBorders>
          </w:tcPr>
          <w:p w14:paraId="6D35E7D3" w14:textId="77777777" w:rsidR="009019BE" w:rsidRDefault="00A03FD8">
            <w:pPr>
              <w:pStyle w:val="Normale1"/>
              <w:widowControl w:val="0"/>
              <w:jc w:val="cente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480B862F" w14:textId="77777777" w:rsidR="009019BE" w:rsidRDefault="00A03FD8">
            <w:pPr>
              <w:pStyle w:val="Normale1"/>
              <w:widowControl w:val="0"/>
              <w:spacing w:before="76" w:after="0"/>
              <w:ind w:left="-114" w:right="-34"/>
              <w:jc w:val="right"/>
              <w:rPr>
                <w:rFonts w:ascii="Cambria" w:eastAsia="Cambria" w:hAnsi="Cambria" w:cs="Cambria"/>
                <w:color w:val="000000"/>
              </w:rPr>
            </w:pPr>
            <w:r>
              <w:rPr>
                <w:rFonts w:ascii="Cambria" w:eastAsia="Cambria" w:hAnsi="Cambria" w:cs="Cambria"/>
                <w:color w:val="000000"/>
              </w:rPr>
              <w:t>€. 2.500,00</w:t>
            </w:r>
          </w:p>
        </w:tc>
      </w:tr>
      <w:tr w:rsidR="009019BE" w14:paraId="5B7B1833" w14:textId="77777777">
        <w:trPr>
          <w:cantSplit/>
          <w:trHeight w:val="549"/>
          <w:tblHeader/>
          <w:jc w:val="center"/>
        </w:trPr>
        <w:tc>
          <w:tcPr>
            <w:tcW w:w="850" w:type="dxa"/>
            <w:tcBorders>
              <w:top w:val="single" w:sz="4" w:space="0" w:color="000000"/>
              <w:left w:val="single" w:sz="4" w:space="0" w:color="000000"/>
              <w:bottom w:val="single" w:sz="4" w:space="0" w:color="000000"/>
            </w:tcBorders>
          </w:tcPr>
          <w:p w14:paraId="719AF3EB" w14:textId="77777777" w:rsidR="009019BE" w:rsidRDefault="00A03FD8">
            <w:pPr>
              <w:pStyle w:val="Normale1"/>
              <w:widowControl w:val="0"/>
              <w:spacing w:before="74"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608C7EDF" w14:textId="77777777" w:rsidR="009019BE" w:rsidRDefault="00A03FD8">
            <w:pPr>
              <w:pStyle w:val="Normale1"/>
              <w:widowControl w:val="0"/>
              <w:spacing w:before="74" w:after="0"/>
              <w:ind w:right="30"/>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08EC1EA3" w14:textId="77777777" w:rsidR="009019BE" w:rsidRDefault="00A03FD8">
            <w:pPr>
              <w:pStyle w:val="Normale1"/>
              <w:widowControl w:val="0"/>
              <w:spacing w:before="74" w:after="0"/>
              <w:ind w:left="24" w:right="14"/>
              <w:jc w:val="center"/>
              <w:rPr>
                <w:rFonts w:ascii="Cambria" w:eastAsia="Cambria" w:hAnsi="Cambria" w:cs="Cambria"/>
                <w:color w:val="000000"/>
              </w:rPr>
            </w:pPr>
            <w:r>
              <w:rPr>
                <w:rFonts w:ascii="Cambria" w:eastAsia="Cambria" w:hAnsi="Cambria" w:cs="Cambria"/>
                <w:color w:val="000000"/>
              </w:rPr>
              <w:t>90</w:t>
            </w:r>
          </w:p>
        </w:tc>
        <w:tc>
          <w:tcPr>
            <w:tcW w:w="359" w:type="dxa"/>
            <w:tcBorders>
              <w:top w:val="single" w:sz="4" w:space="0" w:color="000000"/>
              <w:bottom w:val="single" w:sz="4" w:space="0" w:color="000000"/>
            </w:tcBorders>
          </w:tcPr>
          <w:p w14:paraId="655FFCB9" w14:textId="77777777" w:rsidR="009019BE" w:rsidRDefault="00A03FD8">
            <w:pPr>
              <w:pStyle w:val="Normale1"/>
              <w:widowControl w:val="0"/>
              <w:spacing w:before="74"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2E6F372D" w14:textId="77777777" w:rsidR="009019BE" w:rsidRDefault="00A03FD8">
            <w:pPr>
              <w:pStyle w:val="Normale1"/>
              <w:widowControl w:val="0"/>
              <w:spacing w:before="74" w:after="0"/>
              <w:ind w:left="43"/>
              <w:jc w:val="left"/>
              <w:rPr>
                <w:rFonts w:ascii="Cambria" w:eastAsia="Cambria" w:hAnsi="Cambria" w:cs="Cambria"/>
                <w:color w:val="000000"/>
              </w:rPr>
            </w:pPr>
            <w:r>
              <w:rPr>
                <w:rFonts w:ascii="Cambria" w:eastAsia="Cambria" w:hAnsi="Cambria" w:cs="Cambria"/>
                <w:color w:val="000000"/>
              </w:rPr>
              <w:t>100</w:t>
            </w:r>
          </w:p>
        </w:tc>
        <w:tc>
          <w:tcPr>
            <w:tcW w:w="799" w:type="dxa"/>
            <w:tcBorders>
              <w:top w:val="single" w:sz="4" w:space="0" w:color="000000"/>
              <w:left w:val="single" w:sz="4" w:space="0" w:color="000000"/>
              <w:bottom w:val="single" w:sz="4" w:space="0" w:color="000000"/>
            </w:tcBorders>
          </w:tcPr>
          <w:p w14:paraId="7BA47763" w14:textId="77777777" w:rsidR="009019BE" w:rsidRDefault="00A03FD8">
            <w:pPr>
              <w:pStyle w:val="Normale1"/>
              <w:widowControl w:val="0"/>
              <w:jc w:val="cente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6F84FA16" w14:textId="77777777" w:rsidR="009019BE" w:rsidRDefault="00A03FD8">
            <w:pPr>
              <w:pStyle w:val="Normale1"/>
              <w:widowControl w:val="0"/>
              <w:spacing w:before="74" w:after="0"/>
              <w:ind w:right="-34"/>
              <w:jc w:val="right"/>
              <w:rPr>
                <w:rFonts w:ascii="Cambria" w:eastAsia="Cambria" w:hAnsi="Cambria" w:cs="Cambria"/>
                <w:color w:val="000000"/>
              </w:rPr>
            </w:pPr>
            <w:r>
              <w:rPr>
                <w:rFonts w:ascii="Cambria" w:eastAsia="Cambria" w:hAnsi="Cambria" w:cs="Cambria"/>
                <w:color w:val="000000"/>
              </w:rPr>
              <w:t>€. 3.000,00</w:t>
            </w:r>
          </w:p>
        </w:tc>
      </w:tr>
    </w:tbl>
    <w:p w14:paraId="1C5C4042" w14:textId="77777777" w:rsidR="009019BE" w:rsidRDefault="009019BE">
      <w:pPr>
        <w:pStyle w:val="Normale1"/>
        <w:widowControl w:val="0"/>
        <w:spacing w:before="0" w:after="0"/>
        <w:jc w:val="left"/>
        <w:rPr>
          <w:rFonts w:ascii="Verdana" w:eastAsia="Verdana" w:hAnsi="Verdana" w:cs="Verdana"/>
          <w:color w:val="000000"/>
          <w:sz w:val="20"/>
          <w:szCs w:val="20"/>
          <w:highlight w:val="yellow"/>
        </w:rPr>
      </w:pPr>
    </w:p>
    <w:p w14:paraId="1A19F4C0" w14:textId="77777777" w:rsidR="009019BE" w:rsidRDefault="009019BE">
      <w:pPr>
        <w:pStyle w:val="Normale1"/>
        <w:widowControl w:val="0"/>
        <w:spacing w:before="9" w:after="0"/>
        <w:jc w:val="left"/>
        <w:rPr>
          <w:rFonts w:ascii="Verdana" w:eastAsia="Verdana" w:hAnsi="Verdana" w:cs="Verdana"/>
          <w:b/>
          <w:color w:val="000000"/>
          <w:sz w:val="12"/>
          <w:szCs w:val="12"/>
          <w:highlight w:val="yellow"/>
        </w:rPr>
      </w:pPr>
    </w:p>
    <w:tbl>
      <w:tblPr>
        <w:tblW w:w="0" w:type="auto"/>
        <w:tblInd w:w="142" w:type="dxa"/>
        <w:tblLook w:val="0000" w:firstRow="0" w:lastRow="0" w:firstColumn="0" w:lastColumn="0" w:noHBand="0" w:noVBand="0"/>
      </w:tblPr>
      <w:tblGrid>
        <w:gridCol w:w="4928"/>
        <w:gridCol w:w="3033"/>
        <w:gridCol w:w="1751"/>
      </w:tblGrid>
      <w:tr w:rsidR="009019BE" w14:paraId="7D45D1AD" w14:textId="77777777" w:rsidTr="007A6EFE">
        <w:trPr>
          <w:cantSplit/>
          <w:trHeight w:val="993"/>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70CF3C3E" w14:textId="77777777" w:rsidR="009019BE" w:rsidRDefault="00A03FD8">
            <w:pPr>
              <w:pStyle w:val="Normale1"/>
              <w:widowControl w:val="0"/>
              <w:spacing w:before="0" w:after="0" w:line="264" w:lineRule="auto"/>
              <w:ind w:left="160" w:right="224"/>
              <w:jc w:val="center"/>
              <w:rPr>
                <w:rFonts w:ascii="Cambria" w:eastAsia="Cambria" w:hAnsi="Cambria" w:cs="Cambria"/>
                <w:b/>
                <w:color w:val="000000"/>
              </w:rPr>
            </w:pPr>
            <w:r>
              <w:rPr>
                <w:rFonts w:ascii="Cambria" w:eastAsia="Cambria" w:hAnsi="Cambria" w:cs="Cambria"/>
                <w:b/>
                <w:color w:val="000000"/>
              </w:rPr>
              <w:t>Descrizione della specifica responsabilità/dei compiti di responsabilità</w:t>
            </w:r>
          </w:p>
        </w:tc>
        <w:tc>
          <w:tcPr>
            <w:tcW w:w="3033" w:type="dxa"/>
            <w:tcBorders>
              <w:top w:val="single" w:sz="4" w:space="0" w:color="000000"/>
              <w:left w:val="single" w:sz="4" w:space="0" w:color="000000"/>
              <w:bottom w:val="single" w:sz="4" w:space="0" w:color="000000"/>
              <w:right w:val="single" w:sz="4" w:space="0" w:color="000000"/>
            </w:tcBorders>
            <w:vAlign w:val="center"/>
          </w:tcPr>
          <w:p w14:paraId="59471633" w14:textId="77777777" w:rsidR="009019BE" w:rsidRDefault="00A03FD8">
            <w:pPr>
              <w:pStyle w:val="Normale1"/>
              <w:widowControl w:val="0"/>
              <w:spacing w:before="0" w:after="0"/>
              <w:ind w:left="70" w:right="60"/>
              <w:jc w:val="center"/>
              <w:rPr>
                <w:rFonts w:ascii="Cambria" w:eastAsia="Cambria" w:hAnsi="Cambria" w:cs="Cambria"/>
                <w:b/>
                <w:color w:val="000000"/>
              </w:rPr>
            </w:pPr>
            <w:r>
              <w:rPr>
                <w:rFonts w:ascii="Cambria" w:eastAsia="Cambria" w:hAnsi="Cambria" w:cs="Cambria"/>
                <w:b/>
                <w:color w:val="000000"/>
              </w:rPr>
              <w:t>CONDIZIONI</w:t>
            </w:r>
          </w:p>
        </w:tc>
        <w:tc>
          <w:tcPr>
            <w:tcW w:w="0" w:type="auto"/>
            <w:tcBorders>
              <w:top w:val="single" w:sz="4" w:space="0" w:color="000000"/>
              <w:left w:val="single" w:sz="4" w:space="0" w:color="000000"/>
              <w:bottom w:val="single" w:sz="4" w:space="0" w:color="000000"/>
              <w:right w:val="single" w:sz="4" w:space="0" w:color="000000"/>
            </w:tcBorders>
            <w:vAlign w:val="center"/>
          </w:tcPr>
          <w:p w14:paraId="172B9026" w14:textId="77777777" w:rsidR="009019BE" w:rsidRDefault="00A03FD8">
            <w:pPr>
              <w:pStyle w:val="Normale1"/>
              <w:widowControl w:val="0"/>
              <w:spacing w:before="0" w:after="0"/>
              <w:ind w:left="107" w:right="102"/>
              <w:jc w:val="center"/>
              <w:rPr>
                <w:rFonts w:ascii="Cambria" w:eastAsia="Cambria" w:hAnsi="Cambria" w:cs="Cambria"/>
                <w:b/>
                <w:color w:val="000000"/>
              </w:rPr>
            </w:pPr>
            <w:r>
              <w:rPr>
                <w:rFonts w:ascii="Cambria" w:eastAsia="Cambria" w:hAnsi="Cambria" w:cs="Cambria"/>
                <w:b/>
                <w:color w:val="000000"/>
              </w:rPr>
              <w:t>PUNTEGGIO</w:t>
            </w:r>
          </w:p>
        </w:tc>
      </w:tr>
      <w:tr w:rsidR="009019BE" w14:paraId="3D956917" w14:textId="77777777" w:rsidTr="007A6EFE">
        <w:trPr>
          <w:cantSplit/>
          <w:trHeight w:val="1353"/>
          <w:tblHeader/>
        </w:trPr>
        <w:tc>
          <w:tcPr>
            <w:tcW w:w="4928" w:type="dxa"/>
            <w:vMerge w:val="restart"/>
            <w:tcBorders>
              <w:top w:val="single" w:sz="4" w:space="0" w:color="000000"/>
              <w:left w:val="single" w:sz="4" w:space="0" w:color="000000"/>
              <w:bottom w:val="single" w:sz="4" w:space="0" w:color="000000"/>
              <w:right w:val="single" w:sz="4" w:space="0" w:color="000000"/>
            </w:tcBorders>
            <w:vAlign w:val="center"/>
          </w:tcPr>
          <w:p w14:paraId="7A89CBCF" w14:textId="77777777" w:rsidR="009019BE" w:rsidRDefault="00A03FD8">
            <w:pPr>
              <w:pStyle w:val="Normale1"/>
              <w:widowControl w:val="0"/>
              <w:spacing w:before="0" w:after="0" w:line="264" w:lineRule="auto"/>
              <w:ind w:left="244" w:right="226"/>
              <w:rPr>
                <w:rFonts w:ascii="Cambria" w:eastAsia="Cambria" w:hAnsi="Cambria" w:cs="Cambria"/>
                <w:color w:val="000000"/>
              </w:rPr>
            </w:pPr>
            <w:r>
              <w:rPr>
                <w:rFonts w:ascii="Cambria" w:eastAsia="Cambria" w:hAnsi="Cambria" w:cs="Cambria"/>
                <w:color w:val="000000"/>
              </w:rPr>
              <w:t>1. Responsabilità di procedimenti amministrativi non rientranti nella specifica mansione tipica dell’Area, ai sensi delle disposizioni di cui alla Legge n. 241/1990 e successive modificazioni ed integrazioni e/o responsabilità di procedimenti tecnici complessi con responsabilità collegate ad attività volte a svolgere adempimenti previsti da leggi o regolamenti</w:t>
            </w:r>
          </w:p>
        </w:tc>
        <w:tc>
          <w:tcPr>
            <w:tcW w:w="3033" w:type="dxa"/>
            <w:tcBorders>
              <w:top w:val="single" w:sz="4" w:space="0" w:color="000000"/>
              <w:left w:val="single" w:sz="4" w:space="0" w:color="000000"/>
              <w:bottom w:val="single" w:sz="4" w:space="0" w:color="000000"/>
              <w:right w:val="single" w:sz="4" w:space="0" w:color="000000"/>
            </w:tcBorders>
            <w:vAlign w:val="center"/>
          </w:tcPr>
          <w:p w14:paraId="135CCF0B" w14:textId="77777777" w:rsidR="009019BE" w:rsidRDefault="00A03FD8">
            <w:pPr>
              <w:pStyle w:val="Normale1"/>
              <w:widowControl w:val="0"/>
              <w:spacing w:before="0" w:after="0" w:line="264" w:lineRule="auto"/>
              <w:ind w:left="74" w:right="60"/>
              <w:jc w:val="center"/>
              <w:rPr>
                <w:rFonts w:ascii="Cambria" w:eastAsia="Cambria" w:hAnsi="Cambria" w:cs="Cambria"/>
                <w:color w:val="000000"/>
              </w:rPr>
            </w:pPr>
            <w:r>
              <w:rPr>
                <w:rFonts w:ascii="Cambria" w:eastAsia="Cambria" w:hAnsi="Cambria" w:cs="Cambria"/>
                <w:color w:val="000000"/>
              </w:rPr>
              <w:t>Procedimenti ripetitivi e standardizzati con valenza interna</w:t>
            </w:r>
          </w:p>
        </w:tc>
        <w:tc>
          <w:tcPr>
            <w:tcW w:w="0" w:type="auto"/>
            <w:tcBorders>
              <w:top w:val="single" w:sz="4" w:space="0" w:color="000000"/>
              <w:left w:val="single" w:sz="4" w:space="0" w:color="000000"/>
              <w:bottom w:val="single" w:sz="4" w:space="0" w:color="000000"/>
              <w:right w:val="single" w:sz="4" w:space="0" w:color="000000"/>
            </w:tcBorders>
            <w:vAlign w:val="center"/>
          </w:tcPr>
          <w:p w14:paraId="6A7FA2CC" w14:textId="77777777" w:rsidR="009019BE" w:rsidRDefault="00A03FD8">
            <w:pPr>
              <w:pStyle w:val="Normale1"/>
              <w:widowControl w:val="0"/>
              <w:spacing w:before="0" w:after="0"/>
              <w:ind w:left="105" w:right="102"/>
              <w:jc w:val="center"/>
              <w:rPr>
                <w:rFonts w:ascii="Cambria" w:eastAsia="Cambria" w:hAnsi="Cambria" w:cs="Cambria"/>
                <w:color w:val="000000"/>
              </w:rPr>
            </w:pPr>
            <w:r>
              <w:rPr>
                <w:rFonts w:ascii="Cambria" w:eastAsia="Cambria" w:hAnsi="Cambria" w:cs="Cambria"/>
                <w:color w:val="000000"/>
              </w:rPr>
              <w:t>fino a 20</w:t>
            </w:r>
          </w:p>
        </w:tc>
      </w:tr>
      <w:tr w:rsidR="009019BE" w14:paraId="1AE1BF25" w14:textId="77777777" w:rsidTr="007A6EFE">
        <w:trPr>
          <w:cantSplit/>
          <w:trHeight w:val="1425"/>
          <w:tblHeader/>
        </w:trPr>
        <w:tc>
          <w:tcPr>
            <w:tcW w:w="4928" w:type="dxa"/>
            <w:vMerge/>
            <w:tcBorders>
              <w:top w:val="single" w:sz="4" w:space="0" w:color="000000"/>
              <w:left w:val="single" w:sz="4" w:space="0" w:color="000000"/>
              <w:bottom w:val="single" w:sz="4" w:space="0" w:color="000000"/>
              <w:right w:val="single" w:sz="4" w:space="0" w:color="000000"/>
            </w:tcBorders>
            <w:vAlign w:val="center"/>
          </w:tcPr>
          <w:p w14:paraId="27ED704C"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033" w:type="dxa"/>
            <w:tcBorders>
              <w:top w:val="single" w:sz="4" w:space="0" w:color="000000"/>
              <w:left w:val="single" w:sz="4" w:space="0" w:color="000000"/>
              <w:bottom w:val="single" w:sz="4" w:space="0" w:color="000000"/>
              <w:right w:val="single" w:sz="4" w:space="0" w:color="000000"/>
            </w:tcBorders>
            <w:vAlign w:val="center"/>
          </w:tcPr>
          <w:p w14:paraId="5AF9DE63" w14:textId="77777777" w:rsidR="009019BE" w:rsidRDefault="00A03FD8">
            <w:pPr>
              <w:pStyle w:val="Normale1"/>
              <w:widowControl w:val="0"/>
              <w:spacing w:before="185" w:after="0" w:line="264" w:lineRule="auto"/>
              <w:ind w:left="73" w:right="60"/>
              <w:jc w:val="center"/>
              <w:rPr>
                <w:rFonts w:ascii="Cambria" w:eastAsia="Cambria" w:hAnsi="Cambria" w:cs="Cambria"/>
                <w:color w:val="000000"/>
              </w:rPr>
            </w:pPr>
            <w:r>
              <w:rPr>
                <w:rFonts w:ascii="Cambria" w:eastAsia="Cambria" w:hAnsi="Cambria" w:cs="Cambria"/>
                <w:color w:val="000000"/>
              </w:rPr>
              <w:t>Procedimenti non ripetitivi non standardizzati con valenza esterna</w:t>
            </w:r>
          </w:p>
        </w:tc>
        <w:tc>
          <w:tcPr>
            <w:tcW w:w="0" w:type="auto"/>
            <w:tcBorders>
              <w:top w:val="single" w:sz="4" w:space="0" w:color="000000"/>
              <w:left w:val="single" w:sz="4" w:space="0" w:color="000000"/>
              <w:bottom w:val="single" w:sz="4" w:space="0" w:color="000000"/>
              <w:right w:val="single" w:sz="4" w:space="0" w:color="000000"/>
            </w:tcBorders>
            <w:vAlign w:val="center"/>
          </w:tcPr>
          <w:p w14:paraId="3ED56072" w14:textId="77777777" w:rsidR="009019BE" w:rsidRDefault="00A03FD8">
            <w:pPr>
              <w:pStyle w:val="Normale1"/>
              <w:widowControl w:val="0"/>
              <w:spacing w:before="1" w:after="0"/>
              <w:ind w:left="105" w:right="102"/>
              <w:jc w:val="center"/>
              <w:rPr>
                <w:rFonts w:ascii="Cambria" w:eastAsia="Cambria" w:hAnsi="Cambria" w:cs="Cambria"/>
                <w:color w:val="000000"/>
              </w:rPr>
            </w:pPr>
            <w:r>
              <w:rPr>
                <w:rFonts w:ascii="Cambria" w:eastAsia="Cambria" w:hAnsi="Cambria" w:cs="Cambria"/>
                <w:color w:val="000000"/>
              </w:rPr>
              <w:t>da 21 a 30</w:t>
            </w:r>
          </w:p>
        </w:tc>
      </w:tr>
      <w:tr w:rsidR="009019BE" w14:paraId="7C9CC980" w14:textId="77777777" w:rsidTr="007A6EFE">
        <w:trPr>
          <w:cantSplit/>
          <w:trHeight w:val="1720"/>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616EBE17" w14:textId="77777777" w:rsidR="009019BE" w:rsidRDefault="00A03FD8">
            <w:pPr>
              <w:pStyle w:val="Normale1"/>
              <w:widowControl w:val="0"/>
              <w:spacing w:before="199" w:after="0" w:line="264" w:lineRule="auto"/>
              <w:ind w:left="244" w:right="226"/>
              <w:rPr>
                <w:rFonts w:ascii="Cambria" w:eastAsia="Cambria" w:hAnsi="Cambria" w:cs="Cambria"/>
                <w:color w:val="000000"/>
              </w:rPr>
            </w:pPr>
            <w:r>
              <w:rPr>
                <w:rFonts w:ascii="Cambria" w:eastAsia="Cambria" w:hAnsi="Cambria" w:cs="Cambria"/>
                <w:color w:val="000000"/>
              </w:rPr>
              <w:t>2. Responsabilità di coordinamento non occasionale di gruppi o squadre di lavoro (interni o esterni) finalizzati al conseguimento di risultati unitari specifici, (non rientranti nella specifica mansione tipica dell’Area)</w:t>
            </w:r>
          </w:p>
        </w:tc>
        <w:tc>
          <w:tcPr>
            <w:tcW w:w="3033" w:type="dxa"/>
            <w:tcBorders>
              <w:top w:val="single" w:sz="4" w:space="0" w:color="000000"/>
              <w:left w:val="single" w:sz="4" w:space="0" w:color="000000"/>
              <w:bottom w:val="single" w:sz="4" w:space="0" w:color="000000"/>
              <w:right w:val="single" w:sz="4" w:space="0" w:color="000000"/>
            </w:tcBorders>
            <w:vAlign w:val="center"/>
          </w:tcPr>
          <w:p w14:paraId="707F556A" w14:textId="77777777" w:rsidR="009019BE" w:rsidRDefault="00A03FD8">
            <w:pPr>
              <w:pStyle w:val="Normale1"/>
              <w:widowControl w:val="0"/>
              <w:spacing w:before="151" w:after="0"/>
              <w:ind w:left="67" w:right="60"/>
              <w:jc w:val="center"/>
              <w:rPr>
                <w:rFonts w:ascii="Cambria" w:eastAsia="Cambria" w:hAnsi="Cambria" w:cs="Cambria"/>
                <w:color w:val="000000"/>
              </w:rPr>
            </w:pPr>
            <w:r>
              <w:rPr>
                <w:rFonts w:ascii="Cambria" w:eastAsia="Cambria" w:hAnsi="Cambria" w:cs="Cambria"/>
                <w:color w:val="000000"/>
              </w:rPr>
              <w:t>Almeno 3 persone</w:t>
            </w:r>
          </w:p>
        </w:tc>
        <w:tc>
          <w:tcPr>
            <w:tcW w:w="0" w:type="auto"/>
            <w:tcBorders>
              <w:top w:val="single" w:sz="4" w:space="0" w:color="000000"/>
              <w:left w:val="single" w:sz="4" w:space="0" w:color="000000"/>
              <w:bottom w:val="single" w:sz="4" w:space="0" w:color="000000"/>
              <w:right w:val="single" w:sz="4" w:space="0" w:color="000000"/>
            </w:tcBorders>
            <w:vAlign w:val="center"/>
          </w:tcPr>
          <w:p w14:paraId="5FFCB446" w14:textId="77777777" w:rsidR="009019BE" w:rsidRDefault="00A03FD8">
            <w:pPr>
              <w:pStyle w:val="Normale1"/>
              <w:widowControl w:val="0"/>
              <w:spacing w:before="151" w:after="0"/>
              <w:ind w:left="106" w:right="102"/>
              <w:jc w:val="center"/>
              <w:rPr>
                <w:rFonts w:ascii="Cambria" w:eastAsia="Cambria" w:hAnsi="Cambria" w:cs="Cambria"/>
                <w:color w:val="000000"/>
              </w:rPr>
            </w:pPr>
            <w:r>
              <w:rPr>
                <w:rFonts w:ascii="Cambria" w:eastAsia="Cambria" w:hAnsi="Cambria" w:cs="Cambria"/>
                <w:color w:val="000000"/>
              </w:rPr>
              <w:t>fino a 20</w:t>
            </w:r>
          </w:p>
        </w:tc>
      </w:tr>
      <w:tr w:rsidR="009019BE" w14:paraId="5A21CD23" w14:textId="77777777" w:rsidTr="007A6EFE">
        <w:trPr>
          <w:cantSplit/>
          <w:trHeight w:val="1086"/>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25EB3F2B" w14:textId="77777777" w:rsidR="009019BE" w:rsidRDefault="00A03FD8">
            <w:pPr>
              <w:pStyle w:val="Normale1"/>
              <w:widowControl w:val="0"/>
              <w:spacing w:before="151" w:after="0" w:line="264" w:lineRule="auto"/>
              <w:ind w:left="244" w:right="226"/>
              <w:rPr>
                <w:rFonts w:ascii="Cambria" w:eastAsia="Cambria" w:hAnsi="Cambria" w:cs="Cambria"/>
                <w:color w:val="000000"/>
              </w:rPr>
            </w:pPr>
            <w:r>
              <w:rPr>
                <w:rFonts w:ascii="Cambria" w:eastAsia="Cambria" w:hAnsi="Cambria" w:cs="Cambria"/>
                <w:color w:val="000000"/>
              </w:rPr>
              <w:t>3. Responsabilità di procedimenti di spesa: Gestione capitoli per conto del Dirigente del Settore/Servizio</w:t>
            </w:r>
          </w:p>
        </w:tc>
        <w:tc>
          <w:tcPr>
            <w:tcW w:w="3033" w:type="dxa"/>
            <w:tcBorders>
              <w:top w:val="single" w:sz="4" w:space="0" w:color="000000"/>
              <w:left w:val="single" w:sz="4" w:space="0" w:color="000000"/>
              <w:bottom w:val="single" w:sz="4" w:space="0" w:color="000000"/>
              <w:right w:val="single" w:sz="4" w:space="0" w:color="000000"/>
            </w:tcBorders>
            <w:vAlign w:val="center"/>
          </w:tcPr>
          <w:p w14:paraId="4CE31E46" w14:textId="77777777" w:rsidR="009019BE" w:rsidRDefault="00A03FD8">
            <w:pPr>
              <w:pStyle w:val="Normale1"/>
              <w:widowControl w:val="0"/>
              <w:spacing w:before="0" w:after="0"/>
              <w:ind w:left="71" w:right="60"/>
              <w:jc w:val="center"/>
              <w:rPr>
                <w:rFonts w:ascii="Cambria" w:eastAsia="Cambria" w:hAnsi="Cambria" w:cs="Cambria"/>
                <w:color w:val="000000"/>
              </w:rPr>
            </w:pPr>
            <w:r>
              <w:rPr>
                <w:rFonts w:ascii="Cambria" w:eastAsia="Cambria" w:hAnsi="Cambria" w:cs="Cambria"/>
                <w:color w:val="000000"/>
              </w:rPr>
              <w:t>SI</w:t>
            </w:r>
          </w:p>
        </w:tc>
        <w:tc>
          <w:tcPr>
            <w:tcW w:w="0" w:type="auto"/>
            <w:tcBorders>
              <w:top w:val="single" w:sz="4" w:space="0" w:color="000000"/>
              <w:left w:val="single" w:sz="4" w:space="0" w:color="000000"/>
              <w:bottom w:val="single" w:sz="4" w:space="0" w:color="000000"/>
              <w:right w:val="single" w:sz="4" w:space="0" w:color="000000"/>
            </w:tcBorders>
            <w:vAlign w:val="center"/>
          </w:tcPr>
          <w:p w14:paraId="400D5279" w14:textId="77777777" w:rsidR="009019BE" w:rsidRDefault="00A03FD8">
            <w:pPr>
              <w:pStyle w:val="Normale1"/>
              <w:widowControl w:val="0"/>
              <w:spacing w:before="0" w:after="0"/>
              <w:ind w:left="106" w:right="102"/>
              <w:jc w:val="center"/>
              <w:rPr>
                <w:rFonts w:ascii="Cambria" w:eastAsia="Cambria" w:hAnsi="Cambria" w:cs="Cambria"/>
                <w:color w:val="000000"/>
              </w:rPr>
            </w:pPr>
            <w:r>
              <w:rPr>
                <w:rFonts w:ascii="Cambria" w:eastAsia="Cambria" w:hAnsi="Cambria" w:cs="Cambria"/>
                <w:color w:val="000000"/>
              </w:rPr>
              <w:t>fino a 10</w:t>
            </w:r>
          </w:p>
        </w:tc>
      </w:tr>
      <w:tr w:rsidR="009019BE" w14:paraId="0FAF7FB3" w14:textId="77777777" w:rsidTr="007A6EFE">
        <w:trPr>
          <w:cantSplit/>
          <w:trHeight w:val="3429"/>
          <w:tblHeader/>
        </w:trPr>
        <w:tc>
          <w:tcPr>
            <w:tcW w:w="4928" w:type="dxa"/>
            <w:vMerge w:val="restart"/>
            <w:tcBorders>
              <w:top w:val="single" w:sz="4" w:space="0" w:color="000000"/>
              <w:left w:val="single" w:sz="4" w:space="0" w:color="000000"/>
              <w:bottom w:val="single" w:sz="4" w:space="0" w:color="000000"/>
              <w:right w:val="single" w:sz="4" w:space="0" w:color="000000"/>
            </w:tcBorders>
            <w:vAlign w:val="center"/>
          </w:tcPr>
          <w:p w14:paraId="5DC7A81B" w14:textId="77777777" w:rsidR="009019BE" w:rsidRDefault="00A03FD8">
            <w:pPr>
              <w:pStyle w:val="Normale1"/>
              <w:widowControl w:val="0"/>
              <w:spacing w:before="1" w:after="0" w:line="264" w:lineRule="auto"/>
              <w:ind w:left="234" w:right="216"/>
              <w:rPr>
                <w:rFonts w:ascii="Cambria" w:eastAsia="Cambria" w:hAnsi="Cambria" w:cs="Cambria"/>
                <w:color w:val="000000"/>
              </w:rPr>
            </w:pPr>
            <w:r>
              <w:rPr>
                <w:rFonts w:ascii="Cambria" w:eastAsia="Cambria" w:hAnsi="Cambria" w:cs="Cambria"/>
                <w:color w:val="000000"/>
              </w:rPr>
              <w:lastRenderedPageBreak/>
              <w:t>4. Responsabilità di attività che richiedono particolari ed elevate abilità, competenze e professionalità correlate al possesso di autonomia ed eventualmente studi, approfondimenti ecc. e/o conoscenza e capacità di utilizzo apparecchiature o programmi informatici molto avanzati e/o particolarmente complessi (anche correlati a iscrizioni a Collegio o Ordine Professionale in ambito attinente alla funzione svolta).</w:t>
            </w:r>
          </w:p>
        </w:tc>
        <w:tc>
          <w:tcPr>
            <w:tcW w:w="3033" w:type="dxa"/>
            <w:tcBorders>
              <w:top w:val="single" w:sz="4" w:space="0" w:color="000000"/>
              <w:left w:val="single" w:sz="4" w:space="0" w:color="000000"/>
              <w:bottom w:val="single" w:sz="4" w:space="0" w:color="000000"/>
              <w:right w:val="single" w:sz="4" w:space="0" w:color="000000"/>
            </w:tcBorders>
            <w:vAlign w:val="center"/>
          </w:tcPr>
          <w:p w14:paraId="4F88FF54" w14:textId="77777777" w:rsidR="009019BE" w:rsidRDefault="00A03FD8">
            <w:pPr>
              <w:pStyle w:val="Normale1"/>
              <w:widowControl w:val="0"/>
              <w:spacing w:before="1" w:after="0"/>
              <w:ind w:left="67" w:right="60"/>
              <w:jc w:val="center"/>
              <w:rPr>
                <w:rFonts w:ascii="Cambria" w:eastAsia="Cambria" w:hAnsi="Cambria" w:cs="Cambria"/>
                <w:color w:val="000000"/>
              </w:rPr>
            </w:pPr>
            <w:r>
              <w:rPr>
                <w:rFonts w:ascii="Cambria" w:eastAsia="Cambria" w:hAnsi="Cambria" w:cs="Cambria"/>
                <w:color w:val="000000"/>
              </w:rPr>
              <w:t>MODESTO</w:t>
            </w:r>
          </w:p>
          <w:p w14:paraId="55B82C74" w14:textId="77777777" w:rsidR="009019BE" w:rsidRDefault="00A03FD8">
            <w:pPr>
              <w:pStyle w:val="Normale1"/>
              <w:widowControl w:val="0"/>
              <w:spacing w:before="23" w:after="0" w:line="264" w:lineRule="auto"/>
              <w:ind w:left="30" w:right="17" w:hanging="1"/>
              <w:jc w:val="center"/>
              <w:rPr>
                <w:rFonts w:ascii="Cambria" w:eastAsia="Cambria" w:hAnsi="Cambria" w:cs="Cambria"/>
                <w:color w:val="000000"/>
              </w:rPr>
            </w:pPr>
            <w:r>
              <w:rPr>
                <w:rFonts w:ascii="Cambria" w:eastAsia="Cambria" w:hAnsi="Cambria" w:cs="Cambria"/>
                <w:color w:val="000000"/>
              </w:rPr>
              <w:t>Il soggetto agisce in virtù di prassi consolidate, in tali casi l’autonomia comporta responsabilità nello svolgimento di programmi operativi definiti e secondo una prassi consolidata</w:t>
            </w:r>
          </w:p>
        </w:tc>
        <w:tc>
          <w:tcPr>
            <w:tcW w:w="0" w:type="auto"/>
            <w:tcBorders>
              <w:top w:val="single" w:sz="4" w:space="0" w:color="000000"/>
              <w:left w:val="single" w:sz="4" w:space="0" w:color="000000"/>
              <w:bottom w:val="single" w:sz="4" w:space="0" w:color="000000"/>
              <w:right w:val="single" w:sz="4" w:space="0" w:color="000000"/>
            </w:tcBorders>
            <w:vAlign w:val="center"/>
          </w:tcPr>
          <w:p w14:paraId="158E5069" w14:textId="77777777" w:rsidR="009019BE" w:rsidRDefault="00A03FD8">
            <w:pPr>
              <w:pStyle w:val="Normale1"/>
              <w:widowControl w:val="0"/>
              <w:spacing w:before="0" w:after="0"/>
              <w:ind w:left="105" w:right="102"/>
              <w:jc w:val="center"/>
              <w:rPr>
                <w:rFonts w:ascii="Cambria" w:eastAsia="Cambria" w:hAnsi="Cambria" w:cs="Cambria"/>
                <w:color w:val="000000"/>
              </w:rPr>
            </w:pPr>
            <w:r>
              <w:rPr>
                <w:rFonts w:ascii="Cambria" w:eastAsia="Cambria" w:hAnsi="Cambria" w:cs="Cambria"/>
                <w:color w:val="000000"/>
              </w:rPr>
              <w:t>fino a 10</w:t>
            </w:r>
          </w:p>
        </w:tc>
      </w:tr>
      <w:tr w:rsidR="009019BE" w14:paraId="3CF54FF3" w14:textId="77777777" w:rsidTr="007A6EFE">
        <w:trPr>
          <w:cantSplit/>
          <w:trHeight w:val="1305"/>
          <w:tblHeader/>
        </w:trPr>
        <w:tc>
          <w:tcPr>
            <w:tcW w:w="4928" w:type="dxa"/>
            <w:vMerge/>
            <w:tcBorders>
              <w:top w:val="single" w:sz="4" w:space="0" w:color="000000"/>
              <w:left w:val="single" w:sz="4" w:space="0" w:color="000000"/>
              <w:bottom w:val="single" w:sz="4" w:space="0" w:color="000000"/>
              <w:right w:val="single" w:sz="4" w:space="0" w:color="000000"/>
            </w:tcBorders>
            <w:vAlign w:val="center"/>
          </w:tcPr>
          <w:p w14:paraId="5AC2A84E"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033" w:type="dxa"/>
            <w:tcBorders>
              <w:top w:val="single" w:sz="4" w:space="0" w:color="000000"/>
              <w:left w:val="single" w:sz="4" w:space="0" w:color="000000"/>
              <w:bottom w:val="single" w:sz="4" w:space="0" w:color="000000"/>
              <w:right w:val="single" w:sz="4" w:space="0" w:color="000000"/>
            </w:tcBorders>
            <w:vAlign w:val="center"/>
          </w:tcPr>
          <w:p w14:paraId="78BF8D9A" w14:textId="03061E94" w:rsidR="009019BE" w:rsidRDefault="007A6EFE">
            <w:pPr>
              <w:pStyle w:val="Normale1"/>
              <w:widowControl w:val="0"/>
              <w:spacing w:before="0" w:after="0"/>
              <w:ind w:left="67" w:right="60"/>
              <w:jc w:val="center"/>
              <w:rPr>
                <w:rFonts w:ascii="Cambria" w:eastAsia="Cambria" w:hAnsi="Cambria" w:cs="Cambria"/>
                <w:color w:val="000000"/>
              </w:rPr>
            </w:pPr>
            <w:r>
              <w:rPr>
                <w:rFonts w:ascii="Cambria" w:eastAsia="Cambria" w:hAnsi="Cambria" w:cs="Cambria"/>
                <w:color w:val="000000"/>
              </w:rPr>
              <w:t>ELEVATO.</w:t>
            </w:r>
            <w:r w:rsidR="00A03FD8">
              <w:rPr>
                <w:rFonts w:ascii="Cambria" w:eastAsia="Cambria" w:hAnsi="Cambria" w:cs="Cambria"/>
                <w:color w:val="000000"/>
              </w:rPr>
              <w:t xml:space="preserve"> Il soggetto svolge incarichi che comportano un elevato livello di autonomia operativa</w:t>
            </w:r>
          </w:p>
        </w:tc>
        <w:tc>
          <w:tcPr>
            <w:tcW w:w="0" w:type="auto"/>
            <w:tcBorders>
              <w:top w:val="single" w:sz="4" w:space="0" w:color="000000"/>
              <w:left w:val="single" w:sz="4" w:space="0" w:color="000000"/>
              <w:bottom w:val="single" w:sz="4" w:space="0" w:color="000000"/>
              <w:right w:val="single" w:sz="4" w:space="0" w:color="000000"/>
            </w:tcBorders>
            <w:vAlign w:val="center"/>
          </w:tcPr>
          <w:p w14:paraId="67A841E8" w14:textId="77777777" w:rsidR="009019BE" w:rsidRDefault="00A03FD8">
            <w:pPr>
              <w:pStyle w:val="Normale1"/>
              <w:widowControl w:val="0"/>
              <w:spacing w:before="0" w:after="0"/>
              <w:ind w:left="105" w:right="102"/>
              <w:jc w:val="center"/>
              <w:rPr>
                <w:rFonts w:ascii="Cambria" w:eastAsia="Cambria" w:hAnsi="Cambria" w:cs="Cambria"/>
                <w:color w:val="000000"/>
              </w:rPr>
            </w:pPr>
            <w:r>
              <w:rPr>
                <w:rFonts w:ascii="Cambria" w:eastAsia="Cambria" w:hAnsi="Cambria" w:cs="Cambria"/>
                <w:color w:val="000000"/>
              </w:rPr>
              <w:t>da 11 a 30</w:t>
            </w:r>
          </w:p>
        </w:tc>
      </w:tr>
      <w:tr w:rsidR="009019BE" w14:paraId="1D5CEC97" w14:textId="77777777" w:rsidTr="007A6EFE">
        <w:trPr>
          <w:cantSplit/>
          <w:trHeight w:val="914"/>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2A0901FC" w14:textId="36934DC5" w:rsidR="009019BE" w:rsidRDefault="00A03FD8">
            <w:pPr>
              <w:pStyle w:val="Normale1"/>
              <w:widowControl w:val="0"/>
              <w:tabs>
                <w:tab w:val="left" w:pos="719"/>
                <w:tab w:val="left" w:pos="2450"/>
                <w:tab w:val="left" w:pos="2848"/>
                <w:tab w:val="left" w:pos="4360"/>
                <w:tab w:val="left" w:pos="4816"/>
              </w:tabs>
              <w:spacing w:before="199" w:after="0" w:line="264" w:lineRule="auto"/>
              <w:ind w:left="244" w:right="230"/>
              <w:jc w:val="left"/>
              <w:rPr>
                <w:rFonts w:ascii="Cambria" w:eastAsia="Cambria" w:hAnsi="Cambria" w:cs="Cambria"/>
                <w:color w:val="000000"/>
              </w:rPr>
            </w:pPr>
            <w:r>
              <w:rPr>
                <w:rFonts w:ascii="Cambria" w:eastAsia="Cambria" w:hAnsi="Cambria" w:cs="Cambria"/>
                <w:color w:val="000000"/>
              </w:rPr>
              <w:t>5.</w:t>
            </w:r>
            <w:r>
              <w:rPr>
                <w:rFonts w:ascii="Cambria" w:eastAsia="Cambria" w:hAnsi="Cambria" w:cs="Cambria"/>
                <w:color w:val="000000"/>
              </w:rPr>
              <w:tab/>
              <w:t>Partecipazione</w:t>
            </w:r>
            <w:r>
              <w:rPr>
                <w:rFonts w:ascii="Cambria" w:eastAsia="Cambria" w:hAnsi="Cambria" w:cs="Cambria"/>
                <w:color w:val="000000"/>
              </w:rPr>
              <w:tab/>
              <w:t>a</w:t>
            </w:r>
            <w:r>
              <w:rPr>
                <w:rFonts w:ascii="Cambria" w:eastAsia="Cambria" w:hAnsi="Cambria" w:cs="Cambria"/>
                <w:color w:val="000000"/>
              </w:rPr>
              <w:tab/>
              <w:t>commissioni</w:t>
            </w:r>
            <w:r>
              <w:rPr>
                <w:rFonts w:ascii="Cambria" w:eastAsia="Cambria" w:hAnsi="Cambria" w:cs="Cambria"/>
                <w:color w:val="000000"/>
              </w:rPr>
              <w:tab/>
              <w:t>di</w:t>
            </w:r>
            <w:r w:rsidR="007A6EFE">
              <w:rPr>
                <w:rFonts w:ascii="Cambria" w:eastAsia="Cambria" w:hAnsi="Cambria" w:cs="Cambria"/>
                <w:color w:val="000000"/>
              </w:rPr>
              <w:t xml:space="preserve"> </w:t>
            </w:r>
            <w:r>
              <w:rPr>
                <w:rFonts w:ascii="Cambria" w:eastAsia="Cambria" w:hAnsi="Cambria" w:cs="Cambria"/>
                <w:color w:val="000000"/>
              </w:rPr>
              <w:t>gara, commissioni esami ecc.</w:t>
            </w:r>
          </w:p>
        </w:tc>
        <w:tc>
          <w:tcPr>
            <w:tcW w:w="3033" w:type="dxa"/>
            <w:tcBorders>
              <w:top w:val="single" w:sz="4" w:space="0" w:color="000000"/>
              <w:left w:val="single" w:sz="4" w:space="0" w:color="000000"/>
              <w:bottom w:val="single" w:sz="4" w:space="0" w:color="000000"/>
              <w:right w:val="single" w:sz="4" w:space="0" w:color="000000"/>
            </w:tcBorders>
            <w:vAlign w:val="center"/>
          </w:tcPr>
          <w:p w14:paraId="369DD8D2" w14:textId="77777777" w:rsidR="009019BE" w:rsidRDefault="00A03FD8">
            <w:pPr>
              <w:pStyle w:val="Normale1"/>
              <w:widowControl w:val="0"/>
              <w:spacing w:before="0" w:after="0"/>
              <w:ind w:left="72" w:right="60"/>
              <w:jc w:val="center"/>
              <w:rPr>
                <w:rFonts w:ascii="Cambria" w:eastAsia="Cambria" w:hAnsi="Cambria" w:cs="Cambria"/>
                <w:color w:val="000000"/>
              </w:rPr>
            </w:pPr>
            <w:r>
              <w:rPr>
                <w:rFonts w:ascii="Cambria" w:eastAsia="Cambria" w:hAnsi="Cambria" w:cs="Cambria"/>
                <w:color w:val="000000"/>
              </w:rPr>
              <w:t>Abituale</w:t>
            </w:r>
          </w:p>
        </w:tc>
        <w:tc>
          <w:tcPr>
            <w:tcW w:w="0" w:type="auto"/>
            <w:tcBorders>
              <w:top w:val="single" w:sz="4" w:space="0" w:color="000000"/>
              <w:left w:val="single" w:sz="4" w:space="0" w:color="000000"/>
              <w:bottom w:val="single" w:sz="4" w:space="0" w:color="000000"/>
              <w:right w:val="single" w:sz="4" w:space="0" w:color="000000"/>
            </w:tcBorders>
            <w:vAlign w:val="center"/>
          </w:tcPr>
          <w:p w14:paraId="6093B393" w14:textId="77777777" w:rsidR="009019BE" w:rsidRDefault="00A03FD8">
            <w:pPr>
              <w:pStyle w:val="Normale1"/>
              <w:widowControl w:val="0"/>
              <w:spacing w:before="0" w:after="0"/>
              <w:ind w:left="106" w:right="102"/>
              <w:jc w:val="center"/>
              <w:rPr>
                <w:rFonts w:ascii="Cambria" w:eastAsia="Cambria" w:hAnsi="Cambria" w:cs="Cambria"/>
                <w:color w:val="000000"/>
              </w:rPr>
            </w:pPr>
            <w:r>
              <w:rPr>
                <w:rFonts w:ascii="Cambria" w:eastAsia="Cambria" w:hAnsi="Cambria" w:cs="Cambria"/>
                <w:color w:val="000000"/>
              </w:rPr>
              <w:t>fino a 10</w:t>
            </w:r>
          </w:p>
        </w:tc>
      </w:tr>
    </w:tbl>
    <w:p w14:paraId="10ED1CB3" w14:textId="77777777" w:rsidR="009019BE" w:rsidRDefault="009019BE">
      <w:pPr>
        <w:pStyle w:val="Normale1"/>
        <w:widowControl w:val="0"/>
        <w:spacing w:before="1" w:after="0"/>
        <w:jc w:val="left"/>
        <w:rPr>
          <w:rFonts w:ascii="Verdana" w:eastAsia="Verdana" w:hAnsi="Verdana" w:cs="Verdana"/>
          <w:b/>
          <w:color w:val="000000"/>
          <w:sz w:val="33"/>
          <w:szCs w:val="33"/>
        </w:rPr>
      </w:pPr>
    </w:p>
    <w:p w14:paraId="7372A936" w14:textId="77777777" w:rsidR="009019BE" w:rsidRDefault="00A03FD8">
      <w:pPr>
        <w:pStyle w:val="Normale1"/>
        <w:widowControl w:val="0"/>
        <w:spacing w:before="0" w:after="0"/>
        <w:ind w:left="123"/>
        <w:jc w:val="left"/>
        <w:rPr>
          <w:rFonts w:ascii="Cambria" w:eastAsia="Cambria" w:hAnsi="Cambria" w:cs="Cambria"/>
          <w:color w:val="000000"/>
        </w:rPr>
      </w:pPr>
      <w:r>
        <w:rPr>
          <w:rFonts w:ascii="Cambria" w:eastAsia="Cambria" w:hAnsi="Cambria" w:cs="Cambria"/>
          <w:color w:val="000000"/>
        </w:rPr>
        <w:t>Totale punteggio massimo per Area Istruttori: 100</w:t>
      </w:r>
    </w:p>
    <w:p w14:paraId="10D26093" w14:textId="5328473E" w:rsidR="009019BE" w:rsidRDefault="007A6EFE">
      <w:pPr>
        <w:pStyle w:val="Normale1"/>
        <w:spacing w:before="77"/>
        <w:ind w:left="139"/>
        <w:rPr>
          <w:b/>
        </w:rPr>
      </w:pPr>
      <w:r>
        <w:rPr>
          <w:b/>
        </w:rPr>
        <w:t>PER L’AREA FUNZIONARI EQ:</w:t>
      </w:r>
    </w:p>
    <w:p w14:paraId="71CFA6DD" w14:textId="77777777" w:rsidR="009019BE" w:rsidRDefault="00A03FD8">
      <w:pPr>
        <w:pStyle w:val="Normale1"/>
        <w:spacing w:before="136"/>
        <w:ind w:left="139" w:firstLine="3"/>
        <w:rPr>
          <w:b/>
          <w:sz w:val="20"/>
          <w:szCs w:val="20"/>
        </w:rPr>
      </w:pPr>
      <w:r>
        <w:rPr>
          <w:b/>
          <w:sz w:val="20"/>
          <w:szCs w:val="20"/>
        </w:rPr>
        <w:t>COMPENSO ATTRIBUIBILE FINO AD UN MASSIMO DI €. 4.000,00</w:t>
      </w:r>
    </w:p>
    <w:tbl>
      <w:tblPr>
        <w:tblW w:w="5149" w:type="dxa"/>
        <w:jc w:val="center"/>
        <w:tblLayout w:type="fixed"/>
        <w:tblLook w:val="0000" w:firstRow="0" w:lastRow="0" w:firstColumn="0" w:lastColumn="0" w:noHBand="0" w:noVBand="0"/>
      </w:tblPr>
      <w:tblGrid>
        <w:gridCol w:w="852"/>
        <w:gridCol w:w="509"/>
        <w:gridCol w:w="534"/>
        <w:gridCol w:w="360"/>
        <w:gridCol w:w="673"/>
        <w:gridCol w:w="798"/>
        <w:gridCol w:w="1423"/>
      </w:tblGrid>
      <w:tr w:rsidR="009019BE" w14:paraId="73BB23E3" w14:textId="77777777">
        <w:trPr>
          <w:cantSplit/>
          <w:trHeight w:val="541"/>
          <w:tblHeader/>
          <w:jc w:val="center"/>
        </w:trPr>
        <w:tc>
          <w:tcPr>
            <w:tcW w:w="851" w:type="dxa"/>
            <w:tcBorders>
              <w:top w:val="single" w:sz="4" w:space="0" w:color="000000"/>
              <w:left w:val="single" w:sz="4" w:space="0" w:color="000000"/>
              <w:bottom w:val="single" w:sz="4" w:space="0" w:color="000000"/>
            </w:tcBorders>
          </w:tcPr>
          <w:p w14:paraId="464166B8" w14:textId="77777777" w:rsidR="009019BE" w:rsidRDefault="00A03FD8">
            <w:pPr>
              <w:pStyle w:val="Normale1"/>
              <w:widowControl w:val="0"/>
              <w:spacing w:before="71"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560E7330" w14:textId="77777777" w:rsidR="009019BE" w:rsidRDefault="00A03FD8">
            <w:pPr>
              <w:pStyle w:val="Normale1"/>
              <w:widowControl w:val="0"/>
              <w:spacing w:before="71" w:after="0"/>
              <w:ind w:left="-291" w:right="30" w:hanging="424"/>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0365EA2F" w14:textId="77777777" w:rsidR="009019BE" w:rsidRDefault="00A03FD8">
            <w:pPr>
              <w:pStyle w:val="Normale1"/>
              <w:widowControl w:val="0"/>
              <w:spacing w:before="71" w:after="0"/>
              <w:ind w:left="24" w:right="14"/>
              <w:jc w:val="center"/>
              <w:rPr>
                <w:rFonts w:ascii="Cambria" w:eastAsia="Cambria" w:hAnsi="Cambria" w:cs="Cambria"/>
                <w:color w:val="000000"/>
              </w:rPr>
            </w:pPr>
            <w:r>
              <w:rPr>
                <w:rFonts w:ascii="Cambria" w:eastAsia="Cambria" w:hAnsi="Cambria" w:cs="Cambria"/>
                <w:color w:val="000000"/>
              </w:rPr>
              <w:t>40</w:t>
            </w:r>
          </w:p>
        </w:tc>
        <w:tc>
          <w:tcPr>
            <w:tcW w:w="360" w:type="dxa"/>
            <w:tcBorders>
              <w:top w:val="single" w:sz="4" w:space="0" w:color="000000"/>
              <w:bottom w:val="single" w:sz="4" w:space="0" w:color="000000"/>
            </w:tcBorders>
          </w:tcPr>
          <w:p w14:paraId="77D5B635" w14:textId="77777777" w:rsidR="009019BE" w:rsidRDefault="00A03FD8">
            <w:pPr>
              <w:pStyle w:val="Normale1"/>
              <w:widowControl w:val="0"/>
              <w:spacing w:before="71"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5CBC04BD" w14:textId="77777777" w:rsidR="009019BE" w:rsidRDefault="00A03FD8">
            <w:pPr>
              <w:pStyle w:val="Normale1"/>
              <w:widowControl w:val="0"/>
              <w:spacing w:before="71" w:after="0"/>
              <w:ind w:left="43"/>
              <w:jc w:val="left"/>
              <w:rPr>
                <w:rFonts w:ascii="Cambria" w:eastAsia="Cambria" w:hAnsi="Cambria" w:cs="Cambria"/>
                <w:color w:val="000000"/>
              </w:rPr>
            </w:pPr>
            <w:r>
              <w:rPr>
                <w:rFonts w:ascii="Cambria" w:eastAsia="Cambria" w:hAnsi="Cambria" w:cs="Cambria"/>
                <w:color w:val="000000"/>
              </w:rPr>
              <w:t>49</w:t>
            </w:r>
          </w:p>
        </w:tc>
        <w:tc>
          <w:tcPr>
            <w:tcW w:w="798" w:type="dxa"/>
            <w:tcBorders>
              <w:top w:val="single" w:sz="4" w:space="0" w:color="000000"/>
              <w:left w:val="single" w:sz="4" w:space="0" w:color="000000"/>
              <w:bottom w:val="single" w:sz="4" w:space="0" w:color="000000"/>
            </w:tcBorders>
          </w:tcPr>
          <w:p w14:paraId="340EBFAC" w14:textId="77777777" w:rsidR="009019BE" w:rsidRDefault="00A03FD8">
            <w:pPr>
              <w:pStyle w:val="Normale1"/>
              <w:widowControl w:val="0"/>
              <w:spacing w:before="71" w:after="0"/>
              <w:ind w:left="51" w:right="90"/>
              <w:jc w:val="center"/>
              <w:rPr>
                <w:rFonts w:ascii="Cambria" w:eastAsia="Cambria" w:hAnsi="Cambria" w:cs="Cambria"/>
                <w:color w:val="000000"/>
              </w:rP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34DBEA60" w14:textId="77777777" w:rsidR="009019BE" w:rsidRDefault="00A03FD8">
            <w:pPr>
              <w:pStyle w:val="Normale1"/>
              <w:widowControl w:val="0"/>
              <w:spacing w:before="71" w:after="0"/>
              <w:ind w:right="27"/>
              <w:jc w:val="right"/>
              <w:rPr>
                <w:rFonts w:ascii="Cambria" w:eastAsia="Cambria" w:hAnsi="Cambria" w:cs="Cambria"/>
                <w:color w:val="000000"/>
              </w:rPr>
            </w:pPr>
            <w:r>
              <w:rPr>
                <w:rFonts w:ascii="Cambria" w:eastAsia="Cambria" w:hAnsi="Cambria" w:cs="Cambria"/>
                <w:color w:val="000000"/>
              </w:rPr>
              <w:t>€. 500,00</w:t>
            </w:r>
          </w:p>
        </w:tc>
      </w:tr>
      <w:tr w:rsidR="009019BE" w14:paraId="60D384CC" w14:textId="77777777">
        <w:trPr>
          <w:cantSplit/>
          <w:trHeight w:val="563"/>
          <w:tblHeader/>
          <w:jc w:val="center"/>
        </w:trPr>
        <w:tc>
          <w:tcPr>
            <w:tcW w:w="851" w:type="dxa"/>
            <w:tcBorders>
              <w:top w:val="single" w:sz="4" w:space="0" w:color="000000"/>
              <w:left w:val="single" w:sz="4" w:space="0" w:color="000000"/>
              <w:bottom w:val="single" w:sz="4" w:space="0" w:color="000000"/>
            </w:tcBorders>
          </w:tcPr>
          <w:p w14:paraId="6D5CB273" w14:textId="77777777" w:rsidR="009019BE" w:rsidRDefault="00A03FD8">
            <w:pPr>
              <w:pStyle w:val="Normale1"/>
              <w:widowControl w:val="0"/>
              <w:spacing w:before="81"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1836D0B4" w14:textId="77777777" w:rsidR="009019BE" w:rsidRDefault="00A03FD8">
            <w:pPr>
              <w:pStyle w:val="Normale1"/>
              <w:widowControl w:val="0"/>
              <w:spacing w:before="81"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09F144AA" w14:textId="77777777" w:rsidR="009019BE" w:rsidRDefault="00A03FD8">
            <w:pPr>
              <w:pStyle w:val="Normale1"/>
              <w:widowControl w:val="0"/>
              <w:spacing w:before="81" w:after="0"/>
              <w:ind w:left="24" w:right="14"/>
              <w:jc w:val="center"/>
              <w:rPr>
                <w:rFonts w:ascii="Cambria" w:eastAsia="Cambria" w:hAnsi="Cambria" w:cs="Cambria"/>
                <w:color w:val="000000"/>
              </w:rPr>
            </w:pPr>
            <w:r>
              <w:rPr>
                <w:rFonts w:ascii="Cambria" w:eastAsia="Cambria" w:hAnsi="Cambria" w:cs="Cambria"/>
                <w:color w:val="000000"/>
              </w:rPr>
              <w:t>50</w:t>
            </w:r>
          </w:p>
        </w:tc>
        <w:tc>
          <w:tcPr>
            <w:tcW w:w="360" w:type="dxa"/>
            <w:tcBorders>
              <w:top w:val="single" w:sz="4" w:space="0" w:color="000000"/>
              <w:bottom w:val="single" w:sz="4" w:space="0" w:color="000000"/>
            </w:tcBorders>
          </w:tcPr>
          <w:p w14:paraId="07E3D4E0" w14:textId="77777777" w:rsidR="009019BE" w:rsidRDefault="00A03FD8">
            <w:pPr>
              <w:pStyle w:val="Normale1"/>
              <w:widowControl w:val="0"/>
              <w:spacing w:before="81"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4A6A41CF" w14:textId="77777777" w:rsidR="009019BE" w:rsidRDefault="00A03FD8">
            <w:pPr>
              <w:pStyle w:val="Normale1"/>
              <w:widowControl w:val="0"/>
              <w:spacing w:before="81" w:after="0"/>
              <w:ind w:left="43"/>
              <w:jc w:val="left"/>
              <w:rPr>
                <w:rFonts w:ascii="Cambria" w:eastAsia="Cambria" w:hAnsi="Cambria" w:cs="Cambria"/>
                <w:color w:val="000000"/>
              </w:rPr>
            </w:pPr>
            <w:r>
              <w:rPr>
                <w:rFonts w:ascii="Cambria" w:eastAsia="Cambria" w:hAnsi="Cambria" w:cs="Cambria"/>
                <w:color w:val="000000"/>
              </w:rPr>
              <w:t>69</w:t>
            </w:r>
          </w:p>
        </w:tc>
        <w:tc>
          <w:tcPr>
            <w:tcW w:w="798" w:type="dxa"/>
            <w:tcBorders>
              <w:top w:val="single" w:sz="4" w:space="0" w:color="000000"/>
              <w:left w:val="single" w:sz="4" w:space="0" w:color="000000"/>
              <w:bottom w:val="single" w:sz="4" w:space="0" w:color="000000"/>
            </w:tcBorders>
          </w:tcPr>
          <w:p w14:paraId="696B7106" w14:textId="77777777" w:rsidR="009019BE" w:rsidRDefault="00A03FD8">
            <w:pPr>
              <w:pStyle w:val="Normale1"/>
              <w:widowControl w:val="0"/>
              <w:jc w:val="cente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59DBD050" w14:textId="77777777" w:rsidR="009019BE" w:rsidRDefault="00A03FD8">
            <w:pPr>
              <w:pStyle w:val="Normale1"/>
              <w:widowControl w:val="0"/>
              <w:spacing w:before="71" w:after="0"/>
              <w:ind w:right="27"/>
              <w:jc w:val="right"/>
              <w:rPr>
                <w:rFonts w:ascii="Cambria" w:eastAsia="Cambria" w:hAnsi="Cambria" w:cs="Cambria"/>
                <w:color w:val="000000"/>
              </w:rPr>
            </w:pPr>
            <w:r>
              <w:rPr>
                <w:rFonts w:ascii="Cambria" w:eastAsia="Cambria" w:hAnsi="Cambria" w:cs="Cambria"/>
                <w:color w:val="000000"/>
              </w:rPr>
              <w:t>€. 1.500,00</w:t>
            </w:r>
          </w:p>
        </w:tc>
      </w:tr>
      <w:tr w:rsidR="009019BE" w14:paraId="69EA8D08" w14:textId="77777777">
        <w:trPr>
          <w:cantSplit/>
          <w:trHeight w:val="556"/>
          <w:tblHeader/>
          <w:jc w:val="center"/>
        </w:trPr>
        <w:tc>
          <w:tcPr>
            <w:tcW w:w="851" w:type="dxa"/>
            <w:tcBorders>
              <w:top w:val="single" w:sz="4" w:space="0" w:color="000000"/>
              <w:left w:val="single" w:sz="4" w:space="0" w:color="000000"/>
              <w:bottom w:val="single" w:sz="4" w:space="0" w:color="000000"/>
            </w:tcBorders>
          </w:tcPr>
          <w:p w14:paraId="2D9A69FE" w14:textId="77777777" w:rsidR="009019BE" w:rsidRDefault="00A03FD8">
            <w:pPr>
              <w:pStyle w:val="Normale1"/>
              <w:widowControl w:val="0"/>
              <w:spacing w:before="76"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17E0ED9F" w14:textId="77777777" w:rsidR="009019BE" w:rsidRDefault="00A03FD8">
            <w:pPr>
              <w:pStyle w:val="Normale1"/>
              <w:widowControl w:val="0"/>
              <w:spacing w:before="76"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2B08B704" w14:textId="77777777" w:rsidR="009019BE" w:rsidRDefault="00A03FD8">
            <w:pPr>
              <w:pStyle w:val="Normale1"/>
              <w:widowControl w:val="0"/>
              <w:spacing w:before="76" w:after="0"/>
              <w:ind w:left="24" w:right="14"/>
              <w:jc w:val="center"/>
              <w:rPr>
                <w:rFonts w:ascii="Cambria" w:eastAsia="Cambria" w:hAnsi="Cambria" w:cs="Cambria"/>
                <w:color w:val="000000"/>
              </w:rPr>
            </w:pPr>
            <w:r>
              <w:rPr>
                <w:rFonts w:ascii="Cambria" w:eastAsia="Cambria" w:hAnsi="Cambria" w:cs="Cambria"/>
                <w:color w:val="000000"/>
              </w:rPr>
              <w:t>70</w:t>
            </w:r>
          </w:p>
        </w:tc>
        <w:tc>
          <w:tcPr>
            <w:tcW w:w="360" w:type="dxa"/>
            <w:tcBorders>
              <w:top w:val="single" w:sz="4" w:space="0" w:color="000000"/>
              <w:bottom w:val="single" w:sz="4" w:space="0" w:color="000000"/>
            </w:tcBorders>
          </w:tcPr>
          <w:p w14:paraId="0861EE85" w14:textId="77777777" w:rsidR="009019BE" w:rsidRDefault="00A03FD8">
            <w:pPr>
              <w:pStyle w:val="Normale1"/>
              <w:widowControl w:val="0"/>
              <w:spacing w:before="76"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30082488" w14:textId="77777777" w:rsidR="009019BE" w:rsidRDefault="00A03FD8">
            <w:pPr>
              <w:pStyle w:val="Normale1"/>
              <w:widowControl w:val="0"/>
              <w:spacing w:before="76" w:after="0"/>
              <w:ind w:left="43"/>
              <w:jc w:val="left"/>
              <w:rPr>
                <w:rFonts w:ascii="Cambria" w:eastAsia="Cambria" w:hAnsi="Cambria" w:cs="Cambria"/>
                <w:color w:val="000000"/>
              </w:rPr>
            </w:pPr>
            <w:r>
              <w:rPr>
                <w:rFonts w:ascii="Cambria" w:eastAsia="Cambria" w:hAnsi="Cambria" w:cs="Cambria"/>
                <w:color w:val="000000"/>
              </w:rPr>
              <w:t>89</w:t>
            </w:r>
          </w:p>
        </w:tc>
        <w:tc>
          <w:tcPr>
            <w:tcW w:w="798" w:type="dxa"/>
            <w:tcBorders>
              <w:top w:val="single" w:sz="4" w:space="0" w:color="000000"/>
              <w:left w:val="single" w:sz="4" w:space="0" w:color="000000"/>
              <w:bottom w:val="single" w:sz="4" w:space="0" w:color="000000"/>
            </w:tcBorders>
          </w:tcPr>
          <w:p w14:paraId="436E426F" w14:textId="77777777" w:rsidR="009019BE" w:rsidRDefault="00A03FD8">
            <w:pPr>
              <w:pStyle w:val="Normale1"/>
              <w:widowControl w:val="0"/>
              <w:jc w:val="cente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77F76BAC" w14:textId="77777777" w:rsidR="009019BE" w:rsidRDefault="00A03FD8">
            <w:pPr>
              <w:pStyle w:val="Normale1"/>
              <w:widowControl w:val="0"/>
              <w:spacing w:before="76" w:after="0"/>
              <w:ind w:left="-114" w:right="27"/>
              <w:jc w:val="right"/>
              <w:rPr>
                <w:rFonts w:ascii="Cambria" w:eastAsia="Cambria" w:hAnsi="Cambria" w:cs="Cambria"/>
                <w:color w:val="000000"/>
              </w:rPr>
            </w:pPr>
            <w:r>
              <w:rPr>
                <w:rFonts w:ascii="Cambria" w:eastAsia="Cambria" w:hAnsi="Cambria" w:cs="Cambria"/>
                <w:color w:val="000000"/>
              </w:rPr>
              <w:t>€. 3.000,00</w:t>
            </w:r>
          </w:p>
        </w:tc>
      </w:tr>
      <w:tr w:rsidR="009019BE" w14:paraId="37557E79" w14:textId="77777777">
        <w:trPr>
          <w:cantSplit/>
          <w:trHeight w:val="549"/>
          <w:tblHeader/>
          <w:jc w:val="center"/>
        </w:trPr>
        <w:tc>
          <w:tcPr>
            <w:tcW w:w="851" w:type="dxa"/>
            <w:tcBorders>
              <w:top w:val="single" w:sz="4" w:space="0" w:color="000000"/>
              <w:left w:val="single" w:sz="4" w:space="0" w:color="000000"/>
              <w:bottom w:val="single" w:sz="4" w:space="0" w:color="000000"/>
            </w:tcBorders>
          </w:tcPr>
          <w:p w14:paraId="66316D4E" w14:textId="77777777" w:rsidR="009019BE" w:rsidRDefault="00A03FD8">
            <w:pPr>
              <w:pStyle w:val="Normale1"/>
              <w:widowControl w:val="0"/>
              <w:spacing w:before="74"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113B3DC7" w14:textId="77777777" w:rsidR="009019BE" w:rsidRDefault="00A03FD8">
            <w:pPr>
              <w:pStyle w:val="Normale1"/>
              <w:widowControl w:val="0"/>
              <w:spacing w:before="74"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28BDB91C" w14:textId="77777777" w:rsidR="009019BE" w:rsidRDefault="00A03FD8">
            <w:pPr>
              <w:pStyle w:val="Normale1"/>
              <w:widowControl w:val="0"/>
              <w:spacing w:before="74" w:after="0"/>
              <w:ind w:left="24" w:right="14"/>
              <w:jc w:val="center"/>
              <w:rPr>
                <w:rFonts w:ascii="Cambria" w:eastAsia="Cambria" w:hAnsi="Cambria" w:cs="Cambria"/>
                <w:color w:val="000000"/>
              </w:rPr>
            </w:pPr>
            <w:r>
              <w:rPr>
                <w:rFonts w:ascii="Cambria" w:eastAsia="Cambria" w:hAnsi="Cambria" w:cs="Cambria"/>
                <w:color w:val="000000"/>
              </w:rPr>
              <w:t>90</w:t>
            </w:r>
          </w:p>
        </w:tc>
        <w:tc>
          <w:tcPr>
            <w:tcW w:w="360" w:type="dxa"/>
            <w:tcBorders>
              <w:top w:val="single" w:sz="4" w:space="0" w:color="000000"/>
              <w:bottom w:val="single" w:sz="4" w:space="0" w:color="000000"/>
            </w:tcBorders>
          </w:tcPr>
          <w:p w14:paraId="11733B65" w14:textId="77777777" w:rsidR="009019BE" w:rsidRDefault="00A03FD8">
            <w:pPr>
              <w:pStyle w:val="Normale1"/>
              <w:widowControl w:val="0"/>
              <w:spacing w:before="74"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0CBA4B77" w14:textId="77777777" w:rsidR="009019BE" w:rsidRDefault="00A03FD8">
            <w:pPr>
              <w:pStyle w:val="Normale1"/>
              <w:widowControl w:val="0"/>
              <w:spacing w:before="74" w:after="0"/>
              <w:ind w:left="43"/>
              <w:jc w:val="left"/>
              <w:rPr>
                <w:rFonts w:ascii="Cambria" w:eastAsia="Cambria" w:hAnsi="Cambria" w:cs="Cambria"/>
                <w:color w:val="000000"/>
              </w:rPr>
            </w:pPr>
            <w:r>
              <w:rPr>
                <w:rFonts w:ascii="Cambria" w:eastAsia="Cambria" w:hAnsi="Cambria" w:cs="Cambria"/>
                <w:color w:val="000000"/>
              </w:rPr>
              <w:t>100</w:t>
            </w:r>
          </w:p>
        </w:tc>
        <w:tc>
          <w:tcPr>
            <w:tcW w:w="798" w:type="dxa"/>
            <w:tcBorders>
              <w:top w:val="single" w:sz="4" w:space="0" w:color="000000"/>
              <w:left w:val="single" w:sz="4" w:space="0" w:color="000000"/>
              <w:bottom w:val="single" w:sz="4" w:space="0" w:color="000000"/>
            </w:tcBorders>
          </w:tcPr>
          <w:p w14:paraId="61EDC96E" w14:textId="77777777" w:rsidR="009019BE" w:rsidRDefault="00A03FD8">
            <w:pPr>
              <w:pStyle w:val="Normale1"/>
              <w:widowControl w:val="0"/>
              <w:jc w:val="cente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7A555973" w14:textId="77777777" w:rsidR="009019BE" w:rsidRDefault="00A03FD8">
            <w:pPr>
              <w:pStyle w:val="Normale1"/>
              <w:widowControl w:val="0"/>
              <w:spacing w:before="74" w:after="0"/>
              <w:ind w:right="27"/>
              <w:jc w:val="right"/>
              <w:rPr>
                <w:rFonts w:ascii="Cambria" w:eastAsia="Cambria" w:hAnsi="Cambria" w:cs="Cambria"/>
                <w:color w:val="000000"/>
              </w:rPr>
            </w:pPr>
            <w:r>
              <w:rPr>
                <w:rFonts w:ascii="Cambria" w:eastAsia="Cambria" w:hAnsi="Cambria" w:cs="Cambria"/>
                <w:color w:val="000000"/>
              </w:rPr>
              <w:t>€. 4.000,00</w:t>
            </w:r>
          </w:p>
        </w:tc>
      </w:tr>
    </w:tbl>
    <w:p w14:paraId="65E1BECC" w14:textId="77777777" w:rsidR="009019BE" w:rsidRDefault="009019BE">
      <w:pPr>
        <w:pStyle w:val="Normale1"/>
        <w:widowControl w:val="0"/>
        <w:spacing w:before="11" w:after="1"/>
        <w:jc w:val="left"/>
        <w:rPr>
          <w:rFonts w:ascii="Verdana" w:eastAsia="Verdana" w:hAnsi="Verdana" w:cs="Verdana"/>
          <w:color w:val="000000"/>
          <w:sz w:val="23"/>
          <w:szCs w:val="23"/>
        </w:rPr>
      </w:pPr>
    </w:p>
    <w:p w14:paraId="206185F5" w14:textId="77777777" w:rsidR="009019BE" w:rsidRDefault="009019BE">
      <w:pPr>
        <w:pStyle w:val="Normale1"/>
        <w:widowControl w:val="0"/>
        <w:spacing w:before="8" w:after="0"/>
        <w:jc w:val="left"/>
        <w:rPr>
          <w:rFonts w:ascii="Verdana" w:eastAsia="Verdana" w:hAnsi="Verdana" w:cs="Verdana"/>
          <w:b/>
          <w:color w:val="000000"/>
          <w:sz w:val="16"/>
          <w:szCs w:val="16"/>
        </w:rPr>
      </w:pPr>
    </w:p>
    <w:tbl>
      <w:tblPr>
        <w:tblW w:w="9918" w:type="dxa"/>
        <w:tblLayout w:type="fixed"/>
        <w:tblLook w:val="0000" w:firstRow="0" w:lastRow="0" w:firstColumn="0" w:lastColumn="0" w:noHBand="0" w:noVBand="0"/>
      </w:tblPr>
      <w:tblGrid>
        <w:gridCol w:w="4815"/>
        <w:gridCol w:w="3324"/>
        <w:gridCol w:w="1779"/>
      </w:tblGrid>
      <w:tr w:rsidR="009019BE" w14:paraId="2E5BBAAF" w14:textId="77777777">
        <w:trPr>
          <w:cantSplit/>
          <w:trHeight w:val="1158"/>
          <w:tblHeader/>
        </w:trPr>
        <w:tc>
          <w:tcPr>
            <w:tcW w:w="4815" w:type="dxa"/>
            <w:tcBorders>
              <w:top w:val="single" w:sz="4" w:space="0" w:color="000000"/>
              <w:left w:val="single" w:sz="4" w:space="0" w:color="000000"/>
              <w:bottom w:val="single" w:sz="4" w:space="0" w:color="000000"/>
              <w:right w:val="single" w:sz="4" w:space="0" w:color="000000"/>
            </w:tcBorders>
            <w:vAlign w:val="center"/>
          </w:tcPr>
          <w:p w14:paraId="585CC66B" w14:textId="77777777" w:rsidR="009019BE" w:rsidRDefault="00A03FD8">
            <w:pPr>
              <w:pStyle w:val="Normale1"/>
              <w:widowControl w:val="0"/>
              <w:spacing w:before="0" w:after="0"/>
              <w:ind w:left="22" w:right="128" w:firstLine="5"/>
              <w:jc w:val="center"/>
              <w:rPr>
                <w:rFonts w:ascii="Cambria" w:eastAsia="Cambria" w:hAnsi="Cambria" w:cs="Cambria"/>
                <w:b/>
                <w:color w:val="000000"/>
              </w:rPr>
            </w:pPr>
            <w:r>
              <w:rPr>
                <w:rFonts w:ascii="Cambria" w:eastAsia="Cambria" w:hAnsi="Cambria" w:cs="Cambria"/>
                <w:b/>
                <w:color w:val="000000"/>
              </w:rPr>
              <w:t>Descrizione della specifica responsabilità/dei compiti di responsabilità</w:t>
            </w:r>
          </w:p>
        </w:tc>
        <w:tc>
          <w:tcPr>
            <w:tcW w:w="3324" w:type="dxa"/>
            <w:tcBorders>
              <w:top w:val="single" w:sz="4" w:space="0" w:color="000000"/>
              <w:left w:val="single" w:sz="4" w:space="0" w:color="000000"/>
              <w:bottom w:val="single" w:sz="4" w:space="0" w:color="000000"/>
              <w:right w:val="single" w:sz="4" w:space="0" w:color="000000"/>
            </w:tcBorders>
            <w:vAlign w:val="center"/>
          </w:tcPr>
          <w:p w14:paraId="7A34DC78" w14:textId="77777777" w:rsidR="009019BE" w:rsidRDefault="00A03FD8">
            <w:pPr>
              <w:pStyle w:val="Normale1"/>
              <w:widowControl w:val="0"/>
              <w:spacing w:before="0" w:after="0"/>
              <w:ind w:left="19" w:right="13"/>
              <w:jc w:val="center"/>
              <w:rPr>
                <w:rFonts w:ascii="Cambria" w:eastAsia="Cambria" w:hAnsi="Cambria" w:cs="Cambria"/>
                <w:b/>
                <w:color w:val="000000"/>
              </w:rPr>
            </w:pPr>
            <w:r>
              <w:rPr>
                <w:rFonts w:ascii="Cambria" w:eastAsia="Cambria" w:hAnsi="Cambria" w:cs="Cambria"/>
                <w:b/>
                <w:color w:val="000000"/>
              </w:rPr>
              <w:t>CONDIZIONI</w:t>
            </w:r>
          </w:p>
        </w:tc>
        <w:tc>
          <w:tcPr>
            <w:tcW w:w="1779" w:type="dxa"/>
            <w:tcBorders>
              <w:top w:val="single" w:sz="4" w:space="0" w:color="000000"/>
              <w:left w:val="single" w:sz="4" w:space="0" w:color="000000"/>
              <w:bottom w:val="single" w:sz="4" w:space="0" w:color="000000"/>
              <w:right w:val="single" w:sz="4" w:space="0" w:color="000000"/>
            </w:tcBorders>
            <w:vAlign w:val="center"/>
          </w:tcPr>
          <w:p w14:paraId="58FAF37C" w14:textId="77777777" w:rsidR="009019BE" w:rsidRDefault="00A03FD8">
            <w:pPr>
              <w:pStyle w:val="Normale1"/>
              <w:widowControl w:val="0"/>
              <w:spacing w:before="0" w:after="0"/>
              <w:ind w:left="35" w:right="33"/>
              <w:jc w:val="center"/>
              <w:rPr>
                <w:rFonts w:ascii="Cambria" w:eastAsia="Cambria" w:hAnsi="Cambria" w:cs="Cambria"/>
                <w:b/>
                <w:color w:val="000000"/>
              </w:rPr>
            </w:pPr>
            <w:r>
              <w:rPr>
                <w:rFonts w:ascii="Cambria" w:eastAsia="Cambria" w:hAnsi="Cambria" w:cs="Cambria"/>
                <w:b/>
                <w:color w:val="000000"/>
              </w:rPr>
              <w:t>PUNTEGGIO</w:t>
            </w:r>
          </w:p>
        </w:tc>
      </w:tr>
      <w:tr w:rsidR="009019BE" w14:paraId="7D77F9A2" w14:textId="77777777">
        <w:trPr>
          <w:cantSplit/>
          <w:trHeight w:val="569"/>
          <w:tblHeader/>
        </w:trPr>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10158EDD" w14:textId="77777777" w:rsidR="009019BE" w:rsidRDefault="00A03FD8">
            <w:pPr>
              <w:pStyle w:val="Normale1"/>
              <w:widowControl w:val="0"/>
              <w:tabs>
                <w:tab w:val="left" w:pos="3100"/>
                <w:tab w:val="left" w:pos="4835"/>
              </w:tabs>
              <w:spacing w:before="0" w:after="0"/>
              <w:ind w:left="172" w:right="171"/>
              <w:rPr>
                <w:rFonts w:ascii="Cambria" w:eastAsia="Cambria" w:hAnsi="Cambria" w:cs="Cambria"/>
                <w:color w:val="000000"/>
              </w:rPr>
            </w:pPr>
            <w:r>
              <w:rPr>
                <w:rFonts w:ascii="Cambria" w:eastAsia="Cambria" w:hAnsi="Cambria" w:cs="Cambria"/>
                <w:color w:val="000000"/>
              </w:rPr>
              <w:t>1. Responsabilità di procedimenti amministrativi/tecnici complessi con responsabilità collegate ad attività volte a svolgere adempimenti previsti da leggi o da regolamenti aventi anche rilevanza esterna, funzioni implicanti concorso decisionale</w:t>
            </w:r>
          </w:p>
        </w:tc>
        <w:tc>
          <w:tcPr>
            <w:tcW w:w="3324" w:type="dxa"/>
            <w:tcBorders>
              <w:top w:val="single" w:sz="4" w:space="0" w:color="000000"/>
              <w:left w:val="single" w:sz="4" w:space="0" w:color="000000"/>
              <w:bottom w:val="single" w:sz="4" w:space="0" w:color="000000"/>
              <w:right w:val="single" w:sz="4" w:space="0" w:color="000000"/>
            </w:tcBorders>
            <w:vAlign w:val="center"/>
          </w:tcPr>
          <w:p w14:paraId="26166C1C" w14:textId="77777777" w:rsidR="009019BE" w:rsidRDefault="00A03FD8">
            <w:pPr>
              <w:pStyle w:val="Normale1"/>
              <w:widowControl w:val="0"/>
              <w:spacing w:before="0" w:after="0"/>
              <w:ind w:left="13" w:right="6" w:hanging="1"/>
              <w:jc w:val="center"/>
              <w:rPr>
                <w:rFonts w:ascii="Cambria" w:eastAsia="Cambria" w:hAnsi="Cambria" w:cs="Cambria"/>
                <w:color w:val="000000"/>
              </w:rPr>
            </w:pPr>
            <w:r>
              <w:rPr>
                <w:rFonts w:ascii="Cambria" w:eastAsia="Cambria" w:hAnsi="Cambria" w:cs="Cambria"/>
                <w:color w:val="000000"/>
              </w:rPr>
              <w:t>Procedimenti ripetitivi e standardizzati con valenza interna</w:t>
            </w:r>
          </w:p>
        </w:tc>
        <w:tc>
          <w:tcPr>
            <w:tcW w:w="1779" w:type="dxa"/>
            <w:tcBorders>
              <w:top w:val="single" w:sz="4" w:space="0" w:color="000000"/>
              <w:left w:val="single" w:sz="4" w:space="0" w:color="000000"/>
              <w:bottom w:val="single" w:sz="4" w:space="0" w:color="000000"/>
              <w:right w:val="single" w:sz="4" w:space="0" w:color="000000"/>
            </w:tcBorders>
            <w:vAlign w:val="center"/>
          </w:tcPr>
          <w:p w14:paraId="453E2E03"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fino a 25</w:t>
            </w:r>
          </w:p>
        </w:tc>
      </w:tr>
      <w:tr w:rsidR="009019BE" w14:paraId="23E3D6E7" w14:textId="77777777">
        <w:trPr>
          <w:cantSplit/>
          <w:trHeight w:val="822"/>
          <w:tblHeader/>
        </w:trPr>
        <w:tc>
          <w:tcPr>
            <w:tcW w:w="4815" w:type="dxa"/>
            <w:vMerge/>
            <w:tcBorders>
              <w:top w:val="single" w:sz="4" w:space="0" w:color="000000"/>
              <w:left w:val="single" w:sz="4" w:space="0" w:color="000000"/>
              <w:bottom w:val="single" w:sz="4" w:space="0" w:color="000000"/>
              <w:right w:val="single" w:sz="4" w:space="0" w:color="000000"/>
            </w:tcBorders>
            <w:vAlign w:val="center"/>
          </w:tcPr>
          <w:p w14:paraId="7EB0C62A"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5EAF4572" w14:textId="77777777" w:rsidR="009019BE" w:rsidRDefault="00A03FD8">
            <w:pPr>
              <w:pStyle w:val="Normale1"/>
              <w:widowControl w:val="0"/>
              <w:spacing w:before="0" w:after="0"/>
              <w:ind w:left="23" w:right="13"/>
              <w:jc w:val="center"/>
              <w:rPr>
                <w:rFonts w:ascii="Cambria" w:eastAsia="Cambria" w:hAnsi="Cambria" w:cs="Cambria"/>
                <w:color w:val="000000"/>
              </w:rPr>
            </w:pPr>
            <w:r>
              <w:rPr>
                <w:rFonts w:ascii="Cambria" w:eastAsia="Cambria" w:hAnsi="Cambria" w:cs="Cambria"/>
                <w:color w:val="000000"/>
              </w:rPr>
              <w:t>Procedimenti non ripetitivi non standardizzati anche con valenza esterna</w:t>
            </w:r>
          </w:p>
        </w:tc>
        <w:tc>
          <w:tcPr>
            <w:tcW w:w="1779" w:type="dxa"/>
            <w:tcBorders>
              <w:top w:val="single" w:sz="4" w:space="0" w:color="000000"/>
              <w:left w:val="single" w:sz="4" w:space="0" w:color="000000"/>
              <w:bottom w:val="single" w:sz="4" w:space="0" w:color="000000"/>
              <w:right w:val="single" w:sz="4" w:space="0" w:color="000000"/>
            </w:tcBorders>
            <w:vAlign w:val="center"/>
          </w:tcPr>
          <w:p w14:paraId="050820ED"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da 26 a 40</w:t>
            </w:r>
          </w:p>
        </w:tc>
      </w:tr>
      <w:tr w:rsidR="009019BE" w14:paraId="36EC2216" w14:textId="77777777">
        <w:trPr>
          <w:cantSplit/>
          <w:trHeight w:val="313"/>
          <w:tblHeader/>
        </w:trPr>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76B8153C" w14:textId="77777777" w:rsidR="009019BE" w:rsidRDefault="00A03FD8">
            <w:pPr>
              <w:pStyle w:val="Normale1"/>
              <w:widowControl w:val="0"/>
              <w:spacing w:before="0" w:after="0"/>
              <w:ind w:left="177" w:right="161"/>
              <w:rPr>
                <w:rFonts w:ascii="Cambria" w:eastAsia="Cambria" w:hAnsi="Cambria" w:cs="Cambria"/>
                <w:color w:val="000000"/>
              </w:rPr>
            </w:pPr>
            <w:r>
              <w:rPr>
                <w:rFonts w:ascii="Cambria" w:eastAsia="Cambria" w:hAnsi="Cambria" w:cs="Cambria"/>
                <w:color w:val="000000"/>
              </w:rPr>
              <w:lastRenderedPageBreak/>
              <w:t>2. Responsabilità di attività che richiedono particolari ed elevate abilità, competenze e professionalità correlate al possesso di autonomia ed eventualmente studi, approfondimenti ecc. e/o conoscenza e capacità di utilizzo apparecchiature o programmi informatici molto avanzati e/o particolarmente complessi (anche correlati a iscrizioni a Collegio o Ordine Professionale in ambito attinente alla funzione svolta).</w:t>
            </w:r>
          </w:p>
        </w:tc>
        <w:tc>
          <w:tcPr>
            <w:tcW w:w="3324" w:type="dxa"/>
            <w:tcBorders>
              <w:top w:val="single" w:sz="4" w:space="0" w:color="000000"/>
              <w:left w:val="single" w:sz="4" w:space="0" w:color="000000"/>
              <w:bottom w:val="single" w:sz="4" w:space="0" w:color="000000"/>
              <w:right w:val="single" w:sz="4" w:space="0" w:color="000000"/>
            </w:tcBorders>
            <w:vAlign w:val="center"/>
          </w:tcPr>
          <w:p w14:paraId="0F139D47"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MODESTO</w:t>
            </w:r>
          </w:p>
          <w:p w14:paraId="7E8577A5" w14:textId="77777777" w:rsidR="009019BE" w:rsidRDefault="00A03FD8">
            <w:pPr>
              <w:pStyle w:val="Normale1"/>
              <w:widowControl w:val="0"/>
              <w:spacing w:before="0" w:after="0"/>
              <w:ind w:left="61" w:right="54"/>
              <w:jc w:val="center"/>
              <w:rPr>
                <w:rFonts w:ascii="Cambria" w:eastAsia="Cambria" w:hAnsi="Cambria" w:cs="Cambria"/>
                <w:color w:val="000000"/>
              </w:rPr>
            </w:pPr>
            <w:r>
              <w:rPr>
                <w:rFonts w:ascii="Cambria" w:eastAsia="Cambria" w:hAnsi="Cambria" w:cs="Cambria"/>
                <w:color w:val="000000"/>
              </w:rPr>
              <w:t>Il soggetto agisce in virtù di prassi consolidate, in tali casi l’autonomia comporta responsabilità nello svolgimento di programmi operativi definiti e secondo una prassi consolidata</w:t>
            </w:r>
          </w:p>
        </w:tc>
        <w:tc>
          <w:tcPr>
            <w:tcW w:w="1779" w:type="dxa"/>
            <w:tcBorders>
              <w:top w:val="single" w:sz="4" w:space="0" w:color="000000"/>
              <w:left w:val="single" w:sz="4" w:space="0" w:color="000000"/>
              <w:bottom w:val="single" w:sz="4" w:space="0" w:color="000000"/>
              <w:right w:val="single" w:sz="4" w:space="0" w:color="000000"/>
            </w:tcBorders>
            <w:vAlign w:val="center"/>
          </w:tcPr>
          <w:p w14:paraId="614BE063"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fino a 25</w:t>
            </w:r>
          </w:p>
        </w:tc>
      </w:tr>
      <w:tr w:rsidR="009019BE" w14:paraId="1EFDA3E4" w14:textId="77777777">
        <w:trPr>
          <w:cantSplit/>
          <w:trHeight w:val="1005"/>
          <w:tblHeader/>
        </w:trPr>
        <w:tc>
          <w:tcPr>
            <w:tcW w:w="4815" w:type="dxa"/>
            <w:vMerge/>
            <w:tcBorders>
              <w:top w:val="single" w:sz="4" w:space="0" w:color="000000"/>
              <w:left w:val="single" w:sz="4" w:space="0" w:color="000000"/>
              <w:bottom w:val="single" w:sz="4" w:space="0" w:color="000000"/>
              <w:right w:val="single" w:sz="4" w:space="0" w:color="000000"/>
            </w:tcBorders>
            <w:vAlign w:val="center"/>
          </w:tcPr>
          <w:p w14:paraId="1BE483F4"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28A6F8F1"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ELEVATO</w:t>
            </w:r>
          </w:p>
          <w:p w14:paraId="28A8EC1A"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Il soggetto svolge incarichi che comportano un elevato livello di autonomia operativa</w:t>
            </w:r>
          </w:p>
        </w:tc>
        <w:tc>
          <w:tcPr>
            <w:tcW w:w="1779" w:type="dxa"/>
            <w:tcBorders>
              <w:top w:val="single" w:sz="4" w:space="0" w:color="000000"/>
              <w:left w:val="single" w:sz="4" w:space="0" w:color="000000"/>
              <w:bottom w:val="single" w:sz="4" w:space="0" w:color="000000"/>
              <w:right w:val="single" w:sz="4" w:space="0" w:color="000000"/>
            </w:tcBorders>
            <w:vAlign w:val="center"/>
          </w:tcPr>
          <w:p w14:paraId="73765DE9"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da 26 a 40</w:t>
            </w:r>
          </w:p>
        </w:tc>
      </w:tr>
      <w:tr w:rsidR="009019BE" w14:paraId="4335E0AB" w14:textId="77777777">
        <w:trPr>
          <w:cantSplit/>
          <w:trHeight w:val="486"/>
          <w:tblHeader/>
        </w:trPr>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03851934" w14:textId="77777777" w:rsidR="009019BE" w:rsidRDefault="00A03FD8" w:rsidP="006E1A86">
            <w:pPr>
              <w:pStyle w:val="Normale1"/>
              <w:widowControl w:val="0"/>
              <w:spacing w:before="0" w:after="0"/>
              <w:ind w:left="186" w:right="172"/>
              <w:rPr>
                <w:rFonts w:ascii="Cambria" w:eastAsia="Cambria" w:hAnsi="Cambria" w:cs="Cambria"/>
                <w:color w:val="000000"/>
              </w:rPr>
            </w:pPr>
            <w:r>
              <w:rPr>
                <w:rFonts w:ascii="Cambria" w:eastAsia="Cambria" w:hAnsi="Cambria" w:cs="Cambria"/>
                <w:color w:val="000000"/>
              </w:rPr>
              <w:t xml:space="preserve">3. Partecipazione a commissioni di gara, partecipazione a corsi in qualità di relatore, udienze, difesa e rappresentanza </w:t>
            </w:r>
            <w:r w:rsidR="006E1A86">
              <w:rPr>
                <w:rFonts w:ascii="Cambria" w:eastAsia="Cambria" w:hAnsi="Cambria" w:cs="Cambria"/>
                <w:color w:val="000000"/>
              </w:rPr>
              <w:t>dell’Ente</w:t>
            </w:r>
            <w:r>
              <w:rPr>
                <w:rFonts w:ascii="Cambria" w:eastAsia="Cambria" w:hAnsi="Cambria" w:cs="Cambria"/>
                <w:color w:val="000000"/>
              </w:rPr>
              <w:t>, commissioni esami, ecc.</w:t>
            </w:r>
          </w:p>
        </w:tc>
        <w:tc>
          <w:tcPr>
            <w:tcW w:w="3324" w:type="dxa"/>
            <w:tcBorders>
              <w:top w:val="single" w:sz="4" w:space="0" w:color="000000"/>
              <w:left w:val="single" w:sz="4" w:space="0" w:color="000000"/>
              <w:bottom w:val="single" w:sz="4" w:space="0" w:color="000000"/>
              <w:right w:val="single" w:sz="4" w:space="0" w:color="000000"/>
            </w:tcBorders>
            <w:vAlign w:val="center"/>
          </w:tcPr>
          <w:p w14:paraId="24249C49"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Occasionale</w:t>
            </w:r>
          </w:p>
        </w:tc>
        <w:tc>
          <w:tcPr>
            <w:tcW w:w="1779" w:type="dxa"/>
            <w:tcBorders>
              <w:top w:val="single" w:sz="4" w:space="0" w:color="000000"/>
              <w:left w:val="single" w:sz="4" w:space="0" w:color="000000"/>
              <w:bottom w:val="single" w:sz="4" w:space="0" w:color="000000"/>
              <w:right w:val="single" w:sz="4" w:space="0" w:color="000000"/>
            </w:tcBorders>
            <w:vAlign w:val="center"/>
          </w:tcPr>
          <w:p w14:paraId="2B8C5F6F" w14:textId="77777777" w:rsidR="009019BE" w:rsidRDefault="00A03FD8">
            <w:pPr>
              <w:pStyle w:val="Normale1"/>
              <w:widowControl w:val="0"/>
              <w:spacing w:before="0" w:after="0"/>
              <w:ind w:left="35" w:right="30"/>
              <w:jc w:val="center"/>
              <w:rPr>
                <w:rFonts w:ascii="Cambria" w:eastAsia="Cambria" w:hAnsi="Cambria" w:cs="Cambria"/>
                <w:color w:val="000000"/>
              </w:rPr>
            </w:pPr>
            <w:r>
              <w:rPr>
                <w:rFonts w:ascii="Cambria" w:eastAsia="Cambria" w:hAnsi="Cambria" w:cs="Cambria"/>
                <w:color w:val="000000"/>
              </w:rPr>
              <w:t>fino a 10</w:t>
            </w:r>
          </w:p>
        </w:tc>
      </w:tr>
      <w:tr w:rsidR="009019BE" w14:paraId="199D1ECF" w14:textId="77777777">
        <w:trPr>
          <w:cantSplit/>
          <w:trHeight w:val="200"/>
          <w:tblHeader/>
        </w:trPr>
        <w:tc>
          <w:tcPr>
            <w:tcW w:w="4815" w:type="dxa"/>
            <w:vMerge/>
            <w:tcBorders>
              <w:top w:val="single" w:sz="4" w:space="0" w:color="000000"/>
              <w:left w:val="single" w:sz="4" w:space="0" w:color="000000"/>
              <w:bottom w:val="single" w:sz="4" w:space="0" w:color="000000"/>
              <w:right w:val="single" w:sz="4" w:space="0" w:color="000000"/>
            </w:tcBorders>
            <w:vAlign w:val="center"/>
          </w:tcPr>
          <w:p w14:paraId="04F8D492"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58FF8D59" w14:textId="77777777" w:rsidR="009019BE" w:rsidRDefault="00A03FD8">
            <w:pPr>
              <w:pStyle w:val="Normale1"/>
              <w:widowControl w:val="0"/>
              <w:spacing w:before="0" w:after="0"/>
              <w:ind w:left="22" w:right="13"/>
              <w:jc w:val="center"/>
              <w:rPr>
                <w:rFonts w:ascii="Cambria" w:eastAsia="Cambria" w:hAnsi="Cambria" w:cs="Cambria"/>
                <w:color w:val="000000"/>
              </w:rPr>
            </w:pPr>
            <w:r>
              <w:rPr>
                <w:rFonts w:ascii="Cambria" w:eastAsia="Cambria" w:hAnsi="Cambria" w:cs="Cambria"/>
                <w:color w:val="000000"/>
              </w:rPr>
              <w:t>Abituale</w:t>
            </w:r>
          </w:p>
        </w:tc>
        <w:tc>
          <w:tcPr>
            <w:tcW w:w="1779" w:type="dxa"/>
            <w:tcBorders>
              <w:top w:val="single" w:sz="4" w:space="0" w:color="000000"/>
              <w:left w:val="single" w:sz="4" w:space="0" w:color="000000"/>
              <w:bottom w:val="single" w:sz="4" w:space="0" w:color="000000"/>
              <w:right w:val="single" w:sz="4" w:space="0" w:color="000000"/>
            </w:tcBorders>
            <w:vAlign w:val="center"/>
          </w:tcPr>
          <w:p w14:paraId="5EDE84E5" w14:textId="77777777" w:rsidR="009019BE" w:rsidRDefault="00A03FD8">
            <w:pPr>
              <w:pStyle w:val="Normale1"/>
              <w:widowControl w:val="0"/>
              <w:spacing w:before="0" w:after="0"/>
              <w:ind w:left="35" w:right="30"/>
              <w:jc w:val="center"/>
              <w:rPr>
                <w:rFonts w:ascii="Cambria" w:eastAsia="Cambria" w:hAnsi="Cambria" w:cs="Cambria"/>
                <w:color w:val="000000"/>
              </w:rPr>
            </w:pPr>
            <w:r>
              <w:rPr>
                <w:rFonts w:ascii="Cambria" w:eastAsia="Cambria" w:hAnsi="Cambria" w:cs="Cambria"/>
                <w:color w:val="000000"/>
              </w:rPr>
              <w:t>da 11 a 20</w:t>
            </w:r>
          </w:p>
        </w:tc>
      </w:tr>
    </w:tbl>
    <w:p w14:paraId="3BB3A7F7" w14:textId="77777777" w:rsidR="009019BE" w:rsidRDefault="009019BE">
      <w:pPr>
        <w:pStyle w:val="Normale1"/>
        <w:widowControl w:val="0"/>
        <w:spacing w:before="0" w:after="0"/>
        <w:ind w:left="123"/>
        <w:jc w:val="left"/>
        <w:rPr>
          <w:rFonts w:ascii="Cambria" w:eastAsia="Cambria" w:hAnsi="Cambria" w:cs="Cambria"/>
          <w:color w:val="000000"/>
        </w:rPr>
      </w:pPr>
    </w:p>
    <w:p w14:paraId="763F947B" w14:textId="77777777" w:rsidR="009019BE" w:rsidRDefault="00A03FD8">
      <w:pPr>
        <w:pStyle w:val="Normale1"/>
        <w:widowControl w:val="0"/>
        <w:spacing w:before="0" w:after="0"/>
        <w:ind w:left="123"/>
        <w:jc w:val="left"/>
        <w:rPr>
          <w:rFonts w:ascii="Cambria" w:eastAsia="Cambria" w:hAnsi="Cambria" w:cs="Cambria"/>
          <w:color w:val="000000"/>
        </w:rPr>
      </w:pPr>
      <w:r>
        <w:rPr>
          <w:rFonts w:ascii="Cambria" w:eastAsia="Cambria" w:hAnsi="Cambria" w:cs="Cambria"/>
          <w:color w:val="000000"/>
        </w:rPr>
        <w:t>Totale punteggio massimo per Area Funzionari EQ: 100</w:t>
      </w:r>
    </w:p>
    <w:p w14:paraId="00302627" w14:textId="77777777" w:rsidR="009019BE" w:rsidRDefault="009019BE">
      <w:pPr>
        <w:pStyle w:val="Normale1"/>
        <w:widowControl w:val="0"/>
        <w:spacing w:before="11" w:after="0"/>
        <w:jc w:val="left"/>
        <w:rPr>
          <w:rFonts w:ascii="Verdana" w:eastAsia="Verdana" w:hAnsi="Verdana" w:cs="Verdana"/>
          <w:b/>
          <w:color w:val="000000"/>
          <w:sz w:val="32"/>
          <w:szCs w:val="32"/>
          <w:highlight w:val="yellow"/>
        </w:rPr>
      </w:pPr>
    </w:p>
    <w:p w14:paraId="52345632" w14:textId="77777777" w:rsidR="009019BE" w:rsidRDefault="00A03FD8">
      <w:pPr>
        <w:pStyle w:val="Normale1"/>
        <w:rPr>
          <w:rFonts w:ascii="Cambria" w:eastAsia="Cambria" w:hAnsi="Cambria" w:cs="Cambria"/>
          <w:color w:val="FF0000"/>
        </w:rPr>
      </w:pPr>
      <w:r>
        <w:rPr>
          <w:rFonts w:ascii="Cambria" w:eastAsia="Cambria" w:hAnsi="Cambria" w:cs="Cambria"/>
        </w:rPr>
        <w:t xml:space="preserve">2. Ad ogni dipendente non può essere attribuita più di </w:t>
      </w:r>
      <w:r>
        <w:rPr>
          <w:rFonts w:ascii="Cambria" w:eastAsia="Cambria" w:hAnsi="Cambria" w:cs="Cambria"/>
          <w:b/>
        </w:rPr>
        <w:t>un’indennità per specifiche responsabilità,</w:t>
      </w:r>
      <w:r>
        <w:rPr>
          <w:rFonts w:ascii="Cambria" w:eastAsia="Cambria" w:hAnsi="Cambria" w:cs="Cambria"/>
        </w:rPr>
        <w:t xml:space="preserve"> nel caso in cui ricorrano responsabilità diverse al dipendente interessato è attribuita l’indennità di </w:t>
      </w:r>
      <w:r>
        <w:rPr>
          <w:rFonts w:ascii="Cambria" w:eastAsia="Cambria" w:hAnsi="Cambria" w:cs="Cambria"/>
          <w:b/>
        </w:rPr>
        <w:t>valore economico più elevato</w:t>
      </w:r>
      <w:r>
        <w:rPr>
          <w:rFonts w:ascii="Cambria" w:eastAsia="Cambria" w:hAnsi="Cambria" w:cs="Cambria"/>
        </w:rPr>
        <w:t xml:space="preserve">, con una maggiorazione del 20% e un compenso massimo </w:t>
      </w:r>
      <w:r>
        <w:rPr>
          <w:rFonts w:ascii="Cambria" w:eastAsia="Cambria" w:hAnsi="Cambria" w:cs="Cambria"/>
          <w:color w:val="FF0000"/>
        </w:rPr>
        <w:t>di € 3.000,00 o € 4.000,00 a seconda della classificazione.</w:t>
      </w:r>
    </w:p>
    <w:p w14:paraId="3CDBA690" w14:textId="77777777" w:rsidR="009019BE" w:rsidRDefault="00A03FD8">
      <w:pPr>
        <w:pStyle w:val="Normale1"/>
        <w:rPr>
          <w:rFonts w:ascii="Cambria" w:eastAsia="Cambria" w:hAnsi="Cambria" w:cs="Cambria"/>
        </w:rPr>
      </w:pPr>
      <w:r>
        <w:rPr>
          <w:rFonts w:ascii="Cambria" w:eastAsia="Cambria" w:hAnsi="Cambria" w:cs="Cambria"/>
        </w:rPr>
        <w:t>3. Le indennità di cui al presente articolo, legate all’effettivo esercizio dei compiti e prestazioni a cui sono correlate, possono essere soggette a revisioni, integrazioni e revoca. Sono proporzionate in caso di rapporto di lavoro part-time, nonché ai mesi di effettivo servizio prestato (è mese di servizio prestato/utile quello lavorato per almeno 15 giorni) e vengono erogate mensilmente/annualmente.</w:t>
      </w:r>
    </w:p>
    <w:p w14:paraId="5191C7D7" w14:textId="77777777" w:rsidR="009019BE" w:rsidRDefault="00A03FD8">
      <w:pPr>
        <w:pStyle w:val="Normale1"/>
        <w:rPr>
          <w:rFonts w:ascii="Cambria" w:eastAsia="Cambria" w:hAnsi="Cambria" w:cs="Cambria"/>
        </w:rPr>
      </w:pPr>
      <w:r>
        <w:rPr>
          <w:rFonts w:ascii="Cambria" w:eastAsia="Cambria" w:hAnsi="Cambria" w:cs="Cambria"/>
        </w:rPr>
        <w:t xml:space="preserve">4. Qualora dall’applicazione delle misure di cui agli articoli </w:t>
      </w:r>
      <w:r w:rsidR="005045AC">
        <w:rPr>
          <w:rFonts w:ascii="Cambria" w:eastAsia="Cambria" w:hAnsi="Cambria" w:cs="Cambria"/>
        </w:rPr>
        <w:t>precedenti</w:t>
      </w:r>
      <w:r>
        <w:rPr>
          <w:rFonts w:ascii="Cambria" w:eastAsia="Cambria" w:hAnsi="Cambria" w:cs="Cambria"/>
        </w:rPr>
        <w:t xml:space="preserve"> dovesse risultare una somma superiore all’importo stanziato si dovrà procedere a riproporzionare le indennità.</w:t>
      </w:r>
      <w:r>
        <w:br w:type="page"/>
      </w:r>
    </w:p>
    <w:p w14:paraId="60AC61AA" w14:textId="77777777" w:rsidR="009019BE" w:rsidRDefault="00A03FD8">
      <w:pPr>
        <w:pStyle w:val="Titolo2"/>
        <w:spacing w:before="120" w:after="120"/>
      </w:pPr>
      <w:bookmarkStart w:id="85" w:name="_Toc131447485"/>
      <w:bookmarkStart w:id="86" w:name="_Toc131450325"/>
      <w:r>
        <w:lastRenderedPageBreak/>
        <w:t xml:space="preserve">CAPO IV </w:t>
      </w:r>
      <w:r>
        <w:br/>
        <w:t>Altri compensi, incentivi e benefit</w:t>
      </w:r>
      <w:bookmarkEnd w:id="85"/>
      <w:bookmarkEnd w:id="86"/>
      <w:r>
        <w:t xml:space="preserve"> </w:t>
      </w:r>
    </w:p>
    <w:p w14:paraId="502B9970" w14:textId="77777777" w:rsidR="009019BE" w:rsidRDefault="00A03FD8">
      <w:pPr>
        <w:pStyle w:val="Titolo3"/>
        <w:spacing w:before="120" w:after="120"/>
      </w:pPr>
      <w:bookmarkStart w:id="87" w:name="_Toc131447486"/>
      <w:bookmarkStart w:id="88" w:name="_Toc131450326"/>
      <w:r>
        <w:t>Art. 25</w:t>
      </w:r>
      <w:r>
        <w:br/>
        <w:t>Compensi previsti da specifiche disposizioni di legge</w:t>
      </w:r>
      <w:bookmarkEnd w:id="87"/>
      <w:bookmarkEnd w:id="88"/>
    </w:p>
    <w:p w14:paraId="33AA3FFF" w14:textId="77777777" w:rsidR="009019BE" w:rsidRDefault="00A03FD8">
      <w:pPr>
        <w:pStyle w:val="Sottotitolo"/>
        <w:spacing w:before="120"/>
      </w:pPr>
      <w:r>
        <w:t>(art. 7 comma 4, lett. g) – art. 80 comma 2 lettera g CCNL)</w:t>
      </w:r>
      <w:r>
        <w:rPr>
          <w:rStyle w:val="Richiamoallanotaapidipagina"/>
        </w:rPr>
        <w:footnoteReference w:id="24"/>
      </w:r>
    </w:p>
    <w:p w14:paraId="4F468E84"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I compensi previsti da disposizioni di legge, si riferiscono a:</w:t>
      </w:r>
    </w:p>
    <w:p w14:paraId="60D63026"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incentivi funzioni tecniche (art. 113, d.lgs. 50/2016);</w:t>
      </w:r>
    </w:p>
    <w:p w14:paraId="1402059D"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incentivi per il settore entrate derivanti dalle attività di accertamento IMU e TARI (art. 1, comma 1091, della L. n. 145/2018);</w:t>
      </w:r>
    </w:p>
    <w:p w14:paraId="2C9E096A"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compensi ISTAT (art.70 ter CCNL 21.05.2018);</w:t>
      </w:r>
    </w:p>
    <w:p w14:paraId="45DBF5E2"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 xml:space="preserve">compensi per avvocatura (art. 27 CCNL 14.09.2000 e R.D.L. 1578/1933); </w:t>
      </w:r>
    </w:p>
    <w:p w14:paraId="2274B8CB"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diritti e oneri destinati a finanziare l’attività istruttoria connessa al rilascio delle concessioni in sanatoria, per progetti finalizzati da svolgere oltre l’orario di lavoro ordinario (art. 32, comma 40 del D.L. 269/2003 convertito nella legge 326/2003);</w:t>
      </w:r>
    </w:p>
    <w:p w14:paraId="72E2077A"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trattamento economico accessorio del personale nell’ambito degli introiti derivanti dalla applicazione dell’art. 43 della legge n. 449/97;</w:t>
      </w:r>
    </w:p>
    <w:p w14:paraId="6445DB50"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relative somme saranno erogate ai dipendenti secondo la disciplina prevista negli appositi Regolamenti comunali, con atto del Dirigente/Responsabile EQ del Settore competente. Per i titolari di incarico di EQ vi provvede il Dirigente/il Segretario comunale.</w:t>
      </w:r>
    </w:p>
    <w:p w14:paraId="66FB7FF9"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risorse derivanti dall’applicazione dell’art. 43 della legge n. 449/1997, anche tenuto conto di quanto esplicitato dall’art. 15, comma 1, lett. d) del CCNL 1/4/1999, come modificata dall’art. 4, comma 4 del CCNL 5/10/2001, si riferiscono a:</w:t>
      </w:r>
    </w:p>
    <w:p w14:paraId="59697395" w14:textId="77777777" w:rsidR="009019BE" w:rsidRDefault="00A03FD8">
      <w:pPr>
        <w:pStyle w:val="Normale1"/>
        <w:numPr>
          <w:ilvl w:val="0"/>
          <w:numId w:val="40"/>
        </w:numPr>
        <w:ind w:left="567" w:hanging="283"/>
        <w:rPr>
          <w:rFonts w:ascii="Cambria" w:eastAsia="Cambria" w:hAnsi="Cambria" w:cs="Cambria"/>
        </w:rPr>
      </w:pPr>
      <w:r>
        <w:rPr>
          <w:rFonts w:ascii="Cambria" w:eastAsia="Cambria" w:hAnsi="Cambria" w:cs="Cambria"/>
        </w:rPr>
        <w:t>proventi da sponsorizzazioni;</w:t>
      </w:r>
    </w:p>
    <w:p w14:paraId="3D840C32" w14:textId="77777777" w:rsidR="009019BE" w:rsidRDefault="00A03FD8">
      <w:pPr>
        <w:pStyle w:val="Normale1"/>
        <w:numPr>
          <w:ilvl w:val="0"/>
          <w:numId w:val="40"/>
        </w:numPr>
        <w:ind w:left="567" w:hanging="283"/>
        <w:rPr>
          <w:rFonts w:ascii="Cambria" w:eastAsia="Cambria" w:hAnsi="Cambria" w:cs="Cambria"/>
        </w:rPr>
      </w:pPr>
      <w:r>
        <w:rPr>
          <w:rFonts w:ascii="Cambria" w:eastAsia="Cambria" w:hAnsi="Cambria" w:cs="Cambria"/>
        </w:rPr>
        <w:t>proventi derivanti da convenzioni con soggetti pubblici e privati diretti a fornire ai medesimi soggetti, a titolo oneroso, consulenze e servizi aggiuntivi rispetto a quelli ordinari;</w:t>
      </w:r>
    </w:p>
    <w:p w14:paraId="0DD4B7AE" w14:textId="77777777" w:rsidR="009019BE" w:rsidRDefault="00A03FD8">
      <w:pPr>
        <w:pStyle w:val="Normale1"/>
        <w:numPr>
          <w:ilvl w:val="0"/>
          <w:numId w:val="40"/>
        </w:numPr>
        <w:ind w:left="567" w:hanging="283"/>
        <w:rPr>
          <w:rFonts w:ascii="Cambria" w:eastAsia="Cambria" w:hAnsi="Cambria" w:cs="Cambria"/>
        </w:rPr>
      </w:pPr>
      <w:r>
        <w:rPr>
          <w:rFonts w:ascii="Cambria" w:eastAsia="Cambria" w:hAnsi="Cambria" w:cs="Cambria"/>
        </w:rPr>
        <w:t>contributi dell'utenza per servizi pubblici non essenziali o, comunque, per prestazioni, verso terzi paganti, non connesse a garanzia di diritti fondamentali.</w:t>
      </w:r>
    </w:p>
    <w:p w14:paraId="349735B3"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relative somme saranno erogate ai dipendenti secondo la disciplina prevista negli appositi Regolamenti comunali, con atto del Responsabile EQ del Settore competente.</w:t>
      </w:r>
    </w:p>
    <w:p w14:paraId="27F3E34E"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somme derivanti da eventuali economie aggiuntive, destinate all’erogazione dei premi, dall’art. 16, commi 4 e 5, del D.L. 98/2011 (convertito in legge n. 111/2011), possono essere utilizzate annualmente, nell'importo massimo del 50 per cento, per la contrattazione integrativa, di cui il 50 per cento destinato alla erogazione dei premi previsti dall'</w:t>
      </w:r>
      <w:hyperlink r:id="rId14">
        <w:r>
          <w:rPr>
            <w:rFonts w:ascii="Cambria" w:eastAsia="Cambria" w:hAnsi="Cambria" w:cs="Cambria"/>
          </w:rPr>
          <w:t>articolo 19 del decreto legislativo 27 ottobre 2009, n. 150</w:t>
        </w:r>
      </w:hyperlink>
      <w:r>
        <w:rPr>
          <w:rFonts w:ascii="Cambria" w:eastAsia="Cambria" w:hAnsi="Cambria" w:cs="Cambria"/>
        </w:rPr>
        <w:t xml:space="preserve">, come modificato dall’art. 6, comma 1, del </w:t>
      </w:r>
      <w:r>
        <w:rPr>
          <w:rFonts w:ascii="Cambria" w:eastAsia="Cambria" w:hAnsi="Cambria" w:cs="Cambria"/>
        </w:rPr>
        <w:lastRenderedPageBreak/>
        <w:t>d.lgs. n. 141/2011 e art. 5, comma 11 e seguenti del D.L. n. 95/2012. Il restante 50% viene erogato sulla base del sistema di misurazione e valutazione in vigore nell’ente.</w:t>
      </w:r>
    </w:p>
    <w:p w14:paraId="5263E18E"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somme vengono previste nel fondo delle Risorse decentrate, parte variabile, ex art. 79, comma 2, CCNL 16.11.2022.</w:t>
      </w:r>
    </w:p>
    <w:p w14:paraId="5CD0E398" w14:textId="77777777" w:rsidR="009019BE" w:rsidRDefault="00A03FD8">
      <w:pPr>
        <w:pStyle w:val="Normale1"/>
        <w:numPr>
          <w:ilvl w:val="0"/>
          <w:numId w:val="23"/>
        </w:numPr>
        <w:ind w:left="284"/>
        <w:rPr>
          <w:rFonts w:ascii="Cambria" w:eastAsia="Cambria" w:hAnsi="Cambria" w:cs="Cambria"/>
        </w:rPr>
      </w:pPr>
      <w:r>
        <w:t>Per l’anno …….., le risorse si quantificano nell’importo presunto indicato nella tabella sotto riportata:</w:t>
      </w:r>
    </w:p>
    <w:p w14:paraId="54B82458" w14:textId="77777777" w:rsidR="009019BE" w:rsidRDefault="00A03FD8">
      <w:pPr>
        <w:pStyle w:val="Normale1"/>
        <w:spacing w:before="1" w:after="140" w:line="276" w:lineRule="auto"/>
        <w:ind w:left="938"/>
        <w:rPr>
          <w:color w:val="000000"/>
        </w:rPr>
      </w:pPr>
      <w:proofErr w:type="gramStart"/>
      <w:r>
        <w:rPr>
          <w:color w:val="000000"/>
        </w:rPr>
        <w:t>[ a</w:t>
      </w:r>
      <w:proofErr w:type="gramEnd"/>
      <w:r>
        <w:rPr>
          <w:color w:val="000000"/>
        </w:rPr>
        <w:t xml:space="preserve"> titolo esemplificativo]</w:t>
      </w:r>
    </w:p>
    <w:p w14:paraId="375733EA" w14:textId="77777777" w:rsidR="009019BE" w:rsidRDefault="009019BE">
      <w:pPr>
        <w:pStyle w:val="Normale1"/>
        <w:spacing w:before="4" w:after="1" w:line="276" w:lineRule="auto"/>
        <w:jc w:val="left"/>
        <w:rPr>
          <w:color w:val="000000"/>
          <w:sz w:val="10"/>
          <w:szCs w:val="10"/>
        </w:rPr>
      </w:pPr>
    </w:p>
    <w:tbl>
      <w:tblPr>
        <w:tblW w:w="9355" w:type="dxa"/>
        <w:tblInd w:w="431" w:type="dxa"/>
        <w:tblLayout w:type="fixed"/>
        <w:tblLook w:val="0000" w:firstRow="0" w:lastRow="0" w:firstColumn="0" w:lastColumn="0" w:noHBand="0" w:noVBand="0"/>
      </w:tblPr>
      <w:tblGrid>
        <w:gridCol w:w="709"/>
        <w:gridCol w:w="2976"/>
        <w:gridCol w:w="3970"/>
        <w:gridCol w:w="1700"/>
      </w:tblGrid>
      <w:tr w:rsidR="009019BE" w14:paraId="0F47F8EB" w14:textId="77777777">
        <w:trPr>
          <w:cantSplit/>
          <w:trHeight w:val="672"/>
          <w:tblHeader/>
        </w:trPr>
        <w:tc>
          <w:tcPr>
            <w:tcW w:w="708" w:type="dxa"/>
            <w:tcBorders>
              <w:top w:val="single" w:sz="4" w:space="0" w:color="000009"/>
              <w:left w:val="single" w:sz="4" w:space="0" w:color="000009"/>
              <w:bottom w:val="single" w:sz="4" w:space="0" w:color="000009"/>
              <w:right w:val="single" w:sz="4" w:space="0" w:color="000009"/>
            </w:tcBorders>
            <w:shd w:val="clear" w:color="auto" w:fill="B4C5E7"/>
          </w:tcPr>
          <w:p w14:paraId="276F59B9" w14:textId="77777777" w:rsidR="009019BE" w:rsidRDefault="00A03FD8">
            <w:pPr>
              <w:pStyle w:val="Normale1"/>
              <w:widowControl w:val="0"/>
              <w:spacing w:before="168" w:after="0"/>
              <w:ind w:left="110"/>
              <w:jc w:val="left"/>
              <w:rPr>
                <w:rFonts w:ascii="Cambria" w:eastAsia="Cambria" w:hAnsi="Cambria" w:cs="Cambria"/>
                <w:b/>
                <w:color w:val="FF0000"/>
                <w:sz w:val="22"/>
                <w:szCs w:val="22"/>
              </w:rPr>
            </w:pPr>
            <w:r>
              <w:rPr>
                <w:rFonts w:ascii="Cambria" w:eastAsia="Cambria" w:hAnsi="Cambria" w:cs="Cambria"/>
                <w:b/>
                <w:color w:val="FF0000"/>
                <w:sz w:val="22"/>
                <w:szCs w:val="22"/>
              </w:rPr>
              <w:t>Tipo</w:t>
            </w:r>
          </w:p>
        </w:tc>
        <w:tc>
          <w:tcPr>
            <w:tcW w:w="2976" w:type="dxa"/>
            <w:tcBorders>
              <w:top w:val="single" w:sz="4" w:space="0" w:color="000009"/>
              <w:left w:val="single" w:sz="4" w:space="0" w:color="000009"/>
              <w:bottom w:val="single" w:sz="4" w:space="0" w:color="000009"/>
              <w:right w:val="single" w:sz="4" w:space="0" w:color="000009"/>
            </w:tcBorders>
            <w:shd w:val="clear" w:color="auto" w:fill="B4C5E7"/>
          </w:tcPr>
          <w:p w14:paraId="75D1CD25" w14:textId="77777777" w:rsidR="009019BE" w:rsidRDefault="00A03FD8">
            <w:pPr>
              <w:pStyle w:val="Normale1"/>
              <w:widowControl w:val="0"/>
              <w:spacing w:before="168" w:after="0"/>
              <w:ind w:left="673"/>
              <w:jc w:val="left"/>
              <w:rPr>
                <w:rFonts w:ascii="Cambria" w:eastAsia="Cambria" w:hAnsi="Cambria" w:cs="Cambria"/>
                <w:b/>
                <w:color w:val="FF0000"/>
                <w:sz w:val="22"/>
                <w:szCs w:val="22"/>
              </w:rPr>
            </w:pPr>
            <w:r>
              <w:rPr>
                <w:rFonts w:ascii="Cambria" w:eastAsia="Cambria" w:hAnsi="Cambria" w:cs="Cambria"/>
                <w:b/>
                <w:color w:val="FF0000"/>
                <w:sz w:val="22"/>
                <w:szCs w:val="22"/>
              </w:rPr>
              <w:t>Descrizione</w:t>
            </w:r>
          </w:p>
        </w:tc>
        <w:tc>
          <w:tcPr>
            <w:tcW w:w="3970" w:type="dxa"/>
            <w:tcBorders>
              <w:top w:val="single" w:sz="4" w:space="0" w:color="000009"/>
              <w:left w:val="single" w:sz="4" w:space="0" w:color="000009"/>
              <w:bottom w:val="single" w:sz="4" w:space="0" w:color="000009"/>
              <w:right w:val="single" w:sz="4" w:space="0" w:color="000009"/>
            </w:tcBorders>
            <w:shd w:val="clear" w:color="auto" w:fill="B4C5E7"/>
          </w:tcPr>
          <w:p w14:paraId="0CB7F476" w14:textId="77777777" w:rsidR="009019BE" w:rsidRDefault="00A03FD8">
            <w:pPr>
              <w:pStyle w:val="Normale1"/>
              <w:widowControl w:val="0"/>
              <w:spacing w:before="168" w:after="0"/>
              <w:ind w:left="1238"/>
              <w:jc w:val="left"/>
              <w:rPr>
                <w:rFonts w:ascii="Cambria" w:eastAsia="Cambria" w:hAnsi="Cambria" w:cs="Cambria"/>
                <w:b/>
                <w:color w:val="FF0000"/>
                <w:sz w:val="22"/>
                <w:szCs w:val="22"/>
              </w:rPr>
            </w:pPr>
            <w:r>
              <w:rPr>
                <w:rFonts w:ascii="Cambria" w:eastAsia="Cambria" w:hAnsi="Cambria" w:cs="Cambria"/>
                <w:b/>
                <w:color w:val="FF0000"/>
                <w:sz w:val="22"/>
                <w:szCs w:val="22"/>
              </w:rPr>
              <w:t>Norma di riferimento</w:t>
            </w:r>
          </w:p>
        </w:tc>
        <w:tc>
          <w:tcPr>
            <w:tcW w:w="1700" w:type="dxa"/>
            <w:tcBorders>
              <w:top w:val="single" w:sz="4" w:space="0" w:color="000009"/>
              <w:left w:val="single" w:sz="4" w:space="0" w:color="000009"/>
              <w:bottom w:val="single" w:sz="4" w:space="0" w:color="000009"/>
              <w:right w:val="single" w:sz="4" w:space="0" w:color="000009"/>
            </w:tcBorders>
            <w:shd w:val="clear" w:color="auto" w:fill="B4C5E7"/>
          </w:tcPr>
          <w:p w14:paraId="082A1BA0" w14:textId="77777777" w:rsidR="009019BE" w:rsidRDefault="00A03FD8">
            <w:pPr>
              <w:pStyle w:val="Normale1"/>
              <w:widowControl w:val="0"/>
              <w:spacing w:before="0" w:after="0" w:line="256" w:lineRule="auto"/>
              <w:ind w:left="440"/>
              <w:jc w:val="left"/>
              <w:rPr>
                <w:rFonts w:ascii="Cambria" w:eastAsia="Cambria" w:hAnsi="Cambria" w:cs="Cambria"/>
                <w:b/>
                <w:color w:val="FF0000"/>
                <w:sz w:val="22"/>
                <w:szCs w:val="22"/>
              </w:rPr>
            </w:pPr>
            <w:r>
              <w:rPr>
                <w:rFonts w:ascii="Cambria" w:eastAsia="Cambria" w:hAnsi="Cambria" w:cs="Cambria"/>
                <w:b/>
                <w:color w:val="FF0000"/>
                <w:sz w:val="22"/>
                <w:szCs w:val="22"/>
              </w:rPr>
              <w:t>Somma</w:t>
            </w:r>
          </w:p>
          <w:p w14:paraId="52728AE9" w14:textId="77777777" w:rsidR="009019BE" w:rsidRDefault="00A03FD8">
            <w:pPr>
              <w:pStyle w:val="Normale1"/>
              <w:widowControl w:val="0"/>
              <w:spacing w:before="78" w:after="0"/>
              <w:ind w:left="404"/>
              <w:jc w:val="left"/>
              <w:rPr>
                <w:rFonts w:ascii="Cambria" w:eastAsia="Cambria" w:hAnsi="Cambria" w:cs="Cambria"/>
                <w:b/>
                <w:color w:val="FF0000"/>
                <w:sz w:val="22"/>
                <w:szCs w:val="22"/>
              </w:rPr>
            </w:pPr>
            <w:r>
              <w:rPr>
                <w:rFonts w:ascii="Cambria" w:eastAsia="Cambria" w:hAnsi="Cambria" w:cs="Cambria"/>
                <w:b/>
                <w:color w:val="FF0000"/>
                <w:sz w:val="22"/>
                <w:szCs w:val="22"/>
              </w:rPr>
              <w:t>prevista</w:t>
            </w:r>
          </w:p>
        </w:tc>
      </w:tr>
      <w:tr w:rsidR="009019BE" w14:paraId="06BBB0CA" w14:textId="77777777">
        <w:trPr>
          <w:cantSplit/>
          <w:trHeight w:val="671"/>
          <w:tblHeader/>
        </w:trPr>
        <w:tc>
          <w:tcPr>
            <w:tcW w:w="708" w:type="dxa"/>
            <w:tcBorders>
              <w:top w:val="single" w:sz="4" w:space="0" w:color="000009"/>
              <w:left w:val="single" w:sz="4" w:space="0" w:color="000009"/>
              <w:bottom w:val="single" w:sz="4" w:space="0" w:color="000009"/>
              <w:right w:val="single" w:sz="4" w:space="0" w:color="000009"/>
            </w:tcBorders>
          </w:tcPr>
          <w:p w14:paraId="572514E7" w14:textId="77777777" w:rsidR="009019BE" w:rsidRDefault="00A03FD8">
            <w:pPr>
              <w:pStyle w:val="Normale1"/>
              <w:widowControl w:val="0"/>
              <w:spacing w:before="167" w:after="0"/>
              <w:ind w:left="107"/>
              <w:jc w:val="left"/>
              <w:rPr>
                <w:rFonts w:ascii="Cambria" w:eastAsia="Cambria" w:hAnsi="Cambria" w:cs="Cambria"/>
                <w:color w:val="FF0000"/>
                <w:sz w:val="22"/>
                <w:szCs w:val="22"/>
              </w:rPr>
            </w:pPr>
            <w:r>
              <w:rPr>
                <w:rFonts w:ascii="Cambria" w:eastAsia="Cambria" w:hAnsi="Cambria" w:cs="Cambria"/>
                <w:color w:val="FF0000"/>
                <w:sz w:val="22"/>
                <w:szCs w:val="22"/>
              </w:rPr>
              <w:t>a)</w:t>
            </w:r>
          </w:p>
        </w:tc>
        <w:tc>
          <w:tcPr>
            <w:tcW w:w="2976" w:type="dxa"/>
            <w:tcBorders>
              <w:top w:val="single" w:sz="4" w:space="0" w:color="000009"/>
              <w:left w:val="single" w:sz="4" w:space="0" w:color="000009"/>
              <w:bottom w:val="single" w:sz="4" w:space="0" w:color="000009"/>
              <w:right w:val="single" w:sz="4" w:space="0" w:color="000009"/>
            </w:tcBorders>
          </w:tcPr>
          <w:p w14:paraId="449FD156" w14:textId="77777777" w:rsidR="009019BE" w:rsidRDefault="00A03FD8">
            <w:pPr>
              <w:pStyle w:val="Normale1"/>
              <w:widowControl w:val="0"/>
              <w:spacing w:before="0" w:after="0" w:line="256" w:lineRule="auto"/>
              <w:ind w:left="105"/>
              <w:jc w:val="left"/>
              <w:rPr>
                <w:rFonts w:ascii="Cambria" w:eastAsia="Cambria" w:hAnsi="Cambria" w:cs="Cambria"/>
                <w:color w:val="FF0000"/>
                <w:sz w:val="22"/>
                <w:szCs w:val="22"/>
              </w:rPr>
            </w:pPr>
            <w:r>
              <w:rPr>
                <w:rFonts w:ascii="Cambria" w:eastAsia="Cambria" w:hAnsi="Cambria" w:cs="Cambria"/>
                <w:color w:val="FF0000"/>
                <w:sz w:val="22"/>
                <w:szCs w:val="22"/>
              </w:rPr>
              <w:t>Incentivi per funzioni tecniche</w:t>
            </w:r>
          </w:p>
        </w:tc>
        <w:tc>
          <w:tcPr>
            <w:tcW w:w="3970" w:type="dxa"/>
            <w:tcBorders>
              <w:top w:val="single" w:sz="4" w:space="0" w:color="000009"/>
              <w:left w:val="single" w:sz="4" w:space="0" w:color="000009"/>
              <w:bottom w:val="single" w:sz="4" w:space="0" w:color="000009"/>
              <w:right w:val="single" w:sz="4" w:space="0" w:color="000009"/>
            </w:tcBorders>
          </w:tcPr>
          <w:p w14:paraId="422EADE7" w14:textId="77777777" w:rsidR="009019BE" w:rsidRDefault="00A03FD8">
            <w:pPr>
              <w:pStyle w:val="Normale1"/>
              <w:widowControl w:val="0"/>
              <w:spacing w:before="167" w:after="0"/>
              <w:ind w:left="117"/>
              <w:jc w:val="left"/>
              <w:rPr>
                <w:rFonts w:ascii="Cambria" w:eastAsia="Cambria" w:hAnsi="Cambria" w:cs="Cambria"/>
                <w:color w:val="FF0000"/>
                <w:sz w:val="22"/>
                <w:szCs w:val="22"/>
              </w:rPr>
            </w:pPr>
            <w:r>
              <w:rPr>
                <w:rFonts w:ascii="Cambria" w:eastAsia="Cambria" w:hAnsi="Cambria" w:cs="Cambria"/>
                <w:color w:val="FF0000"/>
                <w:sz w:val="22"/>
                <w:szCs w:val="22"/>
              </w:rPr>
              <w:t>Art. 113 d.lgs. 50/2016</w:t>
            </w:r>
          </w:p>
        </w:tc>
        <w:tc>
          <w:tcPr>
            <w:tcW w:w="1700" w:type="dxa"/>
            <w:tcBorders>
              <w:top w:val="single" w:sz="4" w:space="0" w:color="000009"/>
              <w:left w:val="single" w:sz="4" w:space="0" w:color="000009"/>
              <w:bottom w:val="single" w:sz="4" w:space="0" w:color="000009"/>
              <w:right w:val="single" w:sz="4" w:space="0" w:color="000009"/>
            </w:tcBorders>
          </w:tcPr>
          <w:p w14:paraId="13D252B5" w14:textId="77777777" w:rsidR="009019BE" w:rsidRDefault="00A03FD8">
            <w:pPr>
              <w:pStyle w:val="Normale1"/>
              <w:widowControl w:val="0"/>
              <w:spacing w:before="167" w:after="0"/>
              <w:ind w:right="94"/>
              <w:jc w:val="center"/>
              <w:rPr>
                <w:rFonts w:ascii="Cambria" w:eastAsia="Cambria" w:hAnsi="Cambria" w:cs="Cambria"/>
                <w:color w:val="FF0000"/>
                <w:sz w:val="22"/>
                <w:szCs w:val="22"/>
              </w:rPr>
            </w:pPr>
            <w:r>
              <w:rPr>
                <w:rFonts w:ascii="Cambria" w:eastAsia="Cambria" w:hAnsi="Cambria" w:cs="Cambria"/>
                <w:color w:val="FF0000"/>
                <w:sz w:val="22"/>
                <w:szCs w:val="22"/>
              </w:rPr>
              <w:t>€ 9.000,00</w:t>
            </w:r>
          </w:p>
        </w:tc>
      </w:tr>
      <w:tr w:rsidR="009019BE" w14:paraId="1BEBB7D7" w14:textId="77777777">
        <w:trPr>
          <w:cantSplit/>
          <w:trHeight w:val="1005"/>
          <w:tblHeader/>
        </w:trPr>
        <w:tc>
          <w:tcPr>
            <w:tcW w:w="708" w:type="dxa"/>
            <w:tcBorders>
              <w:top w:val="single" w:sz="4" w:space="0" w:color="000009"/>
              <w:left w:val="single" w:sz="4" w:space="0" w:color="000009"/>
              <w:bottom w:val="single" w:sz="4" w:space="0" w:color="000009"/>
              <w:right w:val="single" w:sz="4" w:space="0" w:color="000009"/>
            </w:tcBorders>
          </w:tcPr>
          <w:p w14:paraId="6979F059" w14:textId="77777777" w:rsidR="009019BE" w:rsidRDefault="009019BE">
            <w:pPr>
              <w:pStyle w:val="Normale1"/>
              <w:widowControl w:val="0"/>
              <w:spacing w:before="7" w:after="0"/>
              <w:jc w:val="left"/>
              <w:rPr>
                <w:rFonts w:ascii="Cambria" w:eastAsia="Cambria" w:hAnsi="Cambria" w:cs="Cambria"/>
                <w:color w:val="FF0000"/>
                <w:sz w:val="28"/>
                <w:szCs w:val="28"/>
              </w:rPr>
            </w:pPr>
          </w:p>
          <w:p w14:paraId="060684AA" w14:textId="77777777" w:rsidR="009019BE" w:rsidRDefault="00A03FD8">
            <w:pPr>
              <w:pStyle w:val="Normale1"/>
              <w:widowControl w:val="0"/>
              <w:spacing w:before="0" w:after="0"/>
              <w:ind w:left="107"/>
              <w:jc w:val="left"/>
              <w:rPr>
                <w:rFonts w:ascii="Cambria" w:eastAsia="Cambria" w:hAnsi="Cambria" w:cs="Cambria"/>
                <w:color w:val="FF0000"/>
                <w:sz w:val="22"/>
                <w:szCs w:val="22"/>
              </w:rPr>
            </w:pPr>
            <w:r>
              <w:rPr>
                <w:rFonts w:ascii="Cambria" w:eastAsia="Cambria" w:hAnsi="Cambria" w:cs="Cambria"/>
                <w:color w:val="FF0000"/>
                <w:sz w:val="22"/>
                <w:szCs w:val="22"/>
              </w:rPr>
              <w:t>b)</w:t>
            </w:r>
          </w:p>
        </w:tc>
        <w:tc>
          <w:tcPr>
            <w:tcW w:w="2976" w:type="dxa"/>
            <w:tcBorders>
              <w:top w:val="single" w:sz="4" w:space="0" w:color="000009"/>
              <w:left w:val="single" w:sz="4" w:space="0" w:color="000009"/>
              <w:bottom w:val="single" w:sz="4" w:space="0" w:color="000009"/>
              <w:right w:val="single" w:sz="4" w:space="0" w:color="000009"/>
            </w:tcBorders>
          </w:tcPr>
          <w:p w14:paraId="431C2AAD" w14:textId="77777777" w:rsidR="009019BE" w:rsidRDefault="00A03FD8">
            <w:pPr>
              <w:pStyle w:val="Normale1"/>
              <w:widowControl w:val="0"/>
              <w:tabs>
                <w:tab w:val="left" w:pos="2235"/>
              </w:tabs>
              <w:spacing w:before="167" w:after="0" w:line="312" w:lineRule="auto"/>
              <w:ind w:left="105" w:right="99"/>
              <w:jc w:val="left"/>
              <w:rPr>
                <w:rFonts w:ascii="Cambria" w:eastAsia="Cambria" w:hAnsi="Cambria" w:cs="Cambria"/>
                <w:color w:val="FF0000"/>
                <w:sz w:val="22"/>
                <w:szCs w:val="22"/>
              </w:rPr>
            </w:pPr>
            <w:r>
              <w:rPr>
                <w:rFonts w:ascii="Cambria" w:eastAsia="Cambria" w:hAnsi="Cambria" w:cs="Cambria"/>
                <w:color w:val="FF0000"/>
                <w:sz w:val="22"/>
                <w:szCs w:val="22"/>
              </w:rPr>
              <w:t>Incentivi per accertamento tributi</w:t>
            </w:r>
          </w:p>
        </w:tc>
        <w:tc>
          <w:tcPr>
            <w:tcW w:w="3970" w:type="dxa"/>
            <w:tcBorders>
              <w:top w:val="single" w:sz="4" w:space="0" w:color="000009"/>
              <w:left w:val="single" w:sz="4" w:space="0" w:color="000009"/>
              <w:bottom w:val="single" w:sz="4" w:space="0" w:color="000009"/>
              <w:right w:val="single" w:sz="4" w:space="0" w:color="000009"/>
            </w:tcBorders>
          </w:tcPr>
          <w:p w14:paraId="2A9DFC2D" w14:textId="77777777" w:rsidR="009019BE" w:rsidRDefault="00A03FD8">
            <w:pPr>
              <w:pStyle w:val="Normale1"/>
              <w:widowControl w:val="0"/>
              <w:spacing w:before="0" w:after="0" w:line="256" w:lineRule="auto"/>
              <w:ind w:left="117"/>
              <w:jc w:val="left"/>
              <w:rPr>
                <w:rFonts w:ascii="Cambria" w:eastAsia="Cambria" w:hAnsi="Cambria" w:cs="Cambria"/>
                <w:color w:val="FF0000"/>
                <w:sz w:val="22"/>
                <w:szCs w:val="22"/>
              </w:rPr>
            </w:pPr>
            <w:r>
              <w:rPr>
                <w:rFonts w:ascii="Cambria" w:eastAsia="Cambria" w:hAnsi="Cambria" w:cs="Cambria"/>
                <w:color w:val="FF0000"/>
                <w:sz w:val="22"/>
                <w:szCs w:val="22"/>
              </w:rPr>
              <w:t>Art. 1, comma 1091, della Legge 30</w:t>
            </w:r>
          </w:p>
          <w:p w14:paraId="09E00F36" w14:textId="77777777" w:rsidR="009019BE" w:rsidRDefault="00A03FD8">
            <w:pPr>
              <w:pStyle w:val="Normale1"/>
              <w:widowControl w:val="0"/>
              <w:spacing w:before="6" w:after="0"/>
              <w:ind w:left="117"/>
              <w:jc w:val="left"/>
              <w:rPr>
                <w:rFonts w:ascii="Cambria" w:eastAsia="Cambria" w:hAnsi="Cambria" w:cs="Cambria"/>
                <w:color w:val="FF0000"/>
                <w:sz w:val="22"/>
                <w:szCs w:val="22"/>
              </w:rPr>
            </w:pPr>
            <w:r>
              <w:rPr>
                <w:rFonts w:ascii="Cambria" w:eastAsia="Cambria" w:hAnsi="Cambria" w:cs="Cambria"/>
                <w:color w:val="FF0000"/>
                <w:sz w:val="22"/>
                <w:szCs w:val="22"/>
              </w:rPr>
              <w:t>Dicembre 2018, n. 145 (legge di Bilancio 2019)</w:t>
            </w:r>
          </w:p>
        </w:tc>
        <w:tc>
          <w:tcPr>
            <w:tcW w:w="1700" w:type="dxa"/>
            <w:tcBorders>
              <w:top w:val="single" w:sz="4" w:space="0" w:color="000009"/>
              <w:left w:val="single" w:sz="4" w:space="0" w:color="000009"/>
              <w:bottom w:val="single" w:sz="4" w:space="0" w:color="000009"/>
              <w:right w:val="single" w:sz="4" w:space="0" w:color="000009"/>
            </w:tcBorders>
          </w:tcPr>
          <w:p w14:paraId="73B43B51" w14:textId="77777777" w:rsidR="009019BE" w:rsidRDefault="009019BE">
            <w:pPr>
              <w:pStyle w:val="Normale1"/>
              <w:widowControl w:val="0"/>
              <w:spacing w:before="7" w:after="0"/>
              <w:jc w:val="center"/>
              <w:rPr>
                <w:rFonts w:ascii="Cambria" w:eastAsia="Cambria" w:hAnsi="Cambria" w:cs="Cambria"/>
                <w:color w:val="FF0000"/>
                <w:sz w:val="28"/>
                <w:szCs w:val="28"/>
              </w:rPr>
            </w:pPr>
          </w:p>
          <w:p w14:paraId="6454952C" w14:textId="77777777" w:rsidR="009019BE" w:rsidRDefault="00A03FD8">
            <w:pPr>
              <w:pStyle w:val="Normale1"/>
              <w:widowControl w:val="0"/>
              <w:spacing w:before="0" w:after="0"/>
              <w:ind w:right="94"/>
              <w:jc w:val="center"/>
              <w:rPr>
                <w:rFonts w:ascii="Cambria" w:eastAsia="Cambria" w:hAnsi="Cambria" w:cs="Cambria"/>
                <w:color w:val="FF0000"/>
                <w:sz w:val="22"/>
                <w:szCs w:val="22"/>
              </w:rPr>
            </w:pPr>
            <w:r>
              <w:rPr>
                <w:rFonts w:ascii="Cambria" w:eastAsia="Cambria" w:hAnsi="Cambria" w:cs="Cambria"/>
                <w:color w:val="FF0000"/>
                <w:sz w:val="22"/>
                <w:szCs w:val="22"/>
              </w:rPr>
              <w:t>€ 4.000,00</w:t>
            </w:r>
          </w:p>
        </w:tc>
      </w:tr>
      <w:tr w:rsidR="009019BE" w14:paraId="4A04F220" w14:textId="77777777">
        <w:trPr>
          <w:cantSplit/>
          <w:trHeight w:val="335"/>
          <w:tblHeader/>
        </w:trPr>
        <w:tc>
          <w:tcPr>
            <w:tcW w:w="708" w:type="dxa"/>
            <w:tcBorders>
              <w:top w:val="single" w:sz="4" w:space="0" w:color="000009"/>
              <w:left w:val="single" w:sz="4" w:space="0" w:color="000009"/>
              <w:bottom w:val="single" w:sz="4" w:space="0" w:color="000009"/>
              <w:right w:val="single" w:sz="4" w:space="0" w:color="000009"/>
            </w:tcBorders>
          </w:tcPr>
          <w:p w14:paraId="3CF87A70" w14:textId="77777777" w:rsidR="009019BE" w:rsidRDefault="009019BE">
            <w:pPr>
              <w:pStyle w:val="Normale1"/>
              <w:widowControl w:val="0"/>
              <w:spacing w:before="0" w:after="0"/>
              <w:jc w:val="left"/>
              <w:rPr>
                <w:color w:val="FF0000"/>
                <w:sz w:val="22"/>
                <w:szCs w:val="22"/>
              </w:rPr>
            </w:pPr>
          </w:p>
        </w:tc>
        <w:tc>
          <w:tcPr>
            <w:tcW w:w="2976" w:type="dxa"/>
            <w:tcBorders>
              <w:top w:val="single" w:sz="4" w:space="0" w:color="000009"/>
              <w:left w:val="single" w:sz="4" w:space="0" w:color="000009"/>
              <w:bottom w:val="single" w:sz="4" w:space="0" w:color="000009"/>
              <w:right w:val="single" w:sz="4" w:space="0" w:color="000009"/>
            </w:tcBorders>
          </w:tcPr>
          <w:p w14:paraId="237DF188" w14:textId="77777777" w:rsidR="009019BE" w:rsidRDefault="00A03FD8">
            <w:pPr>
              <w:pStyle w:val="Normale1"/>
              <w:widowControl w:val="0"/>
              <w:spacing w:before="0" w:after="0" w:line="256" w:lineRule="auto"/>
              <w:ind w:left="105"/>
              <w:jc w:val="left"/>
              <w:rPr>
                <w:rFonts w:ascii="Cambria" w:eastAsia="Cambria" w:hAnsi="Cambria" w:cs="Cambria"/>
                <w:b/>
                <w:i/>
                <w:color w:val="FF0000"/>
                <w:sz w:val="22"/>
                <w:szCs w:val="22"/>
              </w:rPr>
            </w:pPr>
            <w:r>
              <w:rPr>
                <w:rFonts w:ascii="Cambria" w:eastAsia="Cambria" w:hAnsi="Cambria" w:cs="Cambria"/>
                <w:b/>
                <w:i/>
                <w:color w:val="FF0000"/>
                <w:sz w:val="22"/>
                <w:szCs w:val="22"/>
              </w:rPr>
              <w:t>TOTALE</w:t>
            </w:r>
          </w:p>
        </w:tc>
        <w:tc>
          <w:tcPr>
            <w:tcW w:w="3970" w:type="dxa"/>
            <w:tcBorders>
              <w:top w:val="single" w:sz="4" w:space="0" w:color="000009"/>
              <w:left w:val="single" w:sz="4" w:space="0" w:color="000009"/>
              <w:bottom w:val="single" w:sz="4" w:space="0" w:color="000009"/>
              <w:right w:val="single" w:sz="4" w:space="0" w:color="000009"/>
            </w:tcBorders>
          </w:tcPr>
          <w:p w14:paraId="31A7B5E4" w14:textId="77777777" w:rsidR="009019BE" w:rsidRDefault="009019BE">
            <w:pPr>
              <w:pStyle w:val="Normale1"/>
              <w:widowControl w:val="0"/>
              <w:spacing w:before="0" w:after="0"/>
              <w:jc w:val="left"/>
              <w:rPr>
                <w:color w:val="FF0000"/>
                <w:sz w:val="22"/>
                <w:szCs w:val="22"/>
              </w:rPr>
            </w:pPr>
          </w:p>
        </w:tc>
        <w:tc>
          <w:tcPr>
            <w:tcW w:w="1700" w:type="dxa"/>
            <w:tcBorders>
              <w:top w:val="single" w:sz="4" w:space="0" w:color="000009"/>
              <w:left w:val="single" w:sz="4" w:space="0" w:color="000009"/>
              <w:bottom w:val="single" w:sz="4" w:space="0" w:color="000009"/>
              <w:right w:val="single" w:sz="4" w:space="0" w:color="000009"/>
            </w:tcBorders>
          </w:tcPr>
          <w:p w14:paraId="09F9AA3F" w14:textId="77777777" w:rsidR="009019BE" w:rsidRDefault="00A03FD8">
            <w:pPr>
              <w:pStyle w:val="Normale1"/>
              <w:widowControl w:val="0"/>
              <w:spacing w:before="0" w:after="0" w:line="256" w:lineRule="auto"/>
              <w:ind w:right="93"/>
              <w:jc w:val="center"/>
              <w:rPr>
                <w:rFonts w:ascii="Cambria" w:eastAsia="Cambria" w:hAnsi="Cambria" w:cs="Cambria"/>
                <w:b/>
                <w:color w:val="FF0000"/>
                <w:sz w:val="22"/>
                <w:szCs w:val="22"/>
              </w:rPr>
            </w:pPr>
            <w:r>
              <w:rPr>
                <w:rFonts w:ascii="Cambria" w:eastAsia="Cambria" w:hAnsi="Cambria" w:cs="Cambria"/>
                <w:b/>
                <w:color w:val="FF0000"/>
                <w:sz w:val="22"/>
                <w:szCs w:val="22"/>
              </w:rPr>
              <w:t>€ 13.000,00</w:t>
            </w:r>
          </w:p>
        </w:tc>
      </w:tr>
    </w:tbl>
    <w:p w14:paraId="3AC99B27" w14:textId="77777777" w:rsidR="009019BE" w:rsidRDefault="009019BE">
      <w:pPr>
        <w:pStyle w:val="Normale1"/>
        <w:ind w:left="284"/>
        <w:rPr>
          <w:rFonts w:ascii="Cambria" w:eastAsia="Cambria" w:hAnsi="Cambria" w:cs="Cambria"/>
        </w:rPr>
      </w:pPr>
    </w:p>
    <w:p w14:paraId="635205BA" w14:textId="77777777" w:rsidR="009019BE" w:rsidRDefault="00A03FD8">
      <w:pPr>
        <w:pStyle w:val="Titolo3"/>
        <w:spacing w:before="120" w:after="120"/>
      </w:pPr>
      <w:bookmarkStart w:id="89" w:name="_Toc131447487"/>
      <w:bookmarkStart w:id="90" w:name="_Toc131450327"/>
      <w:r>
        <w:t xml:space="preserve">Art. 26 </w:t>
      </w:r>
      <w:r>
        <w:br/>
        <w:t>Modalità e criteri per la ripartizione del fondo incentivi tecnici</w:t>
      </w:r>
      <w:bookmarkEnd w:id="89"/>
      <w:bookmarkEnd w:id="90"/>
    </w:p>
    <w:p w14:paraId="5CB29340" w14:textId="77777777" w:rsidR="009019BE" w:rsidRDefault="00A03FD8">
      <w:pPr>
        <w:pStyle w:val="Normale1"/>
        <w:spacing w:before="0" w:after="0"/>
        <w:jc w:val="center"/>
        <w:rPr>
          <w:rFonts w:ascii="Cambria" w:eastAsia="Cambria" w:hAnsi="Cambria" w:cs="Cambria"/>
          <w:i/>
          <w:color w:val="000000"/>
          <w:sz w:val="20"/>
          <w:szCs w:val="20"/>
        </w:rPr>
      </w:pPr>
      <w:r>
        <w:rPr>
          <w:rFonts w:ascii="Cambria" w:eastAsia="Cambria" w:hAnsi="Cambria" w:cs="Cambria"/>
          <w:i/>
          <w:color w:val="000000"/>
          <w:sz w:val="20"/>
          <w:szCs w:val="20"/>
        </w:rPr>
        <w:t>(art. 113 del decreto legislativo n. 50/2016)</w:t>
      </w:r>
    </w:p>
    <w:p w14:paraId="49C7E08E" w14:textId="77777777" w:rsidR="009019BE" w:rsidRDefault="00A03FD8">
      <w:pPr>
        <w:pStyle w:val="Normale1"/>
        <w:rPr>
          <w:rFonts w:ascii="Cambria" w:eastAsia="Cambria" w:hAnsi="Cambria" w:cs="Cambria"/>
          <w:color w:val="000000"/>
        </w:rPr>
      </w:pPr>
      <w:r>
        <w:rPr>
          <w:rFonts w:ascii="Cambria" w:eastAsia="Cambria" w:hAnsi="Cambria" w:cs="Cambria"/>
          <w:color w:val="000000"/>
        </w:rPr>
        <w:t xml:space="preserve">1. Il presente articolo disciplina le modalità </w:t>
      </w:r>
      <w:proofErr w:type="gramStart"/>
      <w:r>
        <w:rPr>
          <w:rFonts w:ascii="Cambria" w:eastAsia="Cambria" w:hAnsi="Cambria" w:cs="Cambria"/>
          <w:color w:val="000000"/>
        </w:rPr>
        <w:t>ed</w:t>
      </w:r>
      <w:proofErr w:type="gramEnd"/>
      <w:r>
        <w:rPr>
          <w:rFonts w:ascii="Cambria" w:eastAsia="Cambria" w:hAnsi="Cambria" w:cs="Cambria"/>
          <w:color w:val="000000"/>
        </w:rPr>
        <w:t xml:space="preserve"> criteri per la ripartizione delle risorse finanziarie del fondo incentivante “</w:t>
      </w:r>
      <w:r>
        <w:rPr>
          <w:rFonts w:ascii="Cambria" w:eastAsia="Cambria" w:hAnsi="Cambria" w:cs="Cambria"/>
          <w:i/>
          <w:color w:val="000000"/>
        </w:rPr>
        <w:t>funzioni tecniche</w:t>
      </w:r>
      <w:r>
        <w:rPr>
          <w:rFonts w:ascii="Cambria" w:eastAsia="Cambria" w:hAnsi="Cambria" w:cs="Cambria"/>
          <w:color w:val="000000"/>
        </w:rPr>
        <w:t>” di cui all’articolo 113, del decreto legislativo n. 50/2016 “Codice”, e successive modifiche ed integrazioni.</w:t>
      </w:r>
    </w:p>
    <w:p w14:paraId="13FE8D6B" w14:textId="77777777" w:rsidR="009019BE" w:rsidRDefault="00A03FD8">
      <w:pPr>
        <w:pStyle w:val="Normale1"/>
        <w:rPr>
          <w:rFonts w:ascii="Cambria" w:eastAsia="Cambria" w:hAnsi="Cambria" w:cs="Cambria"/>
          <w:color w:val="000000"/>
        </w:rPr>
      </w:pPr>
      <w:r>
        <w:rPr>
          <w:rFonts w:ascii="Cambria" w:eastAsia="Cambria" w:hAnsi="Cambria" w:cs="Cambria"/>
          <w:color w:val="000000"/>
        </w:rPr>
        <w:t>2. Concorrono alla ripartizione dell’80% del fondo i seguenti soggetti:</w:t>
      </w:r>
    </w:p>
    <w:p w14:paraId="2783EF94" w14:textId="77777777" w:rsidR="009019BE" w:rsidRDefault="00A03FD8">
      <w:pPr>
        <w:pStyle w:val="Normale1"/>
        <w:numPr>
          <w:ilvl w:val="0"/>
          <w:numId w:val="41"/>
        </w:numPr>
        <w:spacing w:after="0"/>
        <w:ind w:left="567" w:hanging="283"/>
        <w:rPr>
          <w:rFonts w:ascii="Cambria" w:eastAsia="Cambria" w:hAnsi="Cambria" w:cs="Cambria"/>
          <w:color w:val="000000"/>
        </w:rPr>
      </w:pPr>
      <w:r>
        <w:rPr>
          <w:rFonts w:ascii="Cambria" w:eastAsia="Cambria" w:hAnsi="Cambria" w:cs="Cambria"/>
          <w:color w:val="000000"/>
        </w:rPr>
        <w:t>Responsabile dell’attività di programmazione della spesa per investimenti (per i lavori); </w:t>
      </w:r>
    </w:p>
    <w:p w14:paraId="0B8AD2F7"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Responsabile dell’attività di verifica preventiva della progettazione di cui all’art. 26 del Codice; </w:t>
      </w:r>
    </w:p>
    <w:p w14:paraId="67CC0B2B"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Soggetti che svolgono attività di predisposizione e controllo della procedura di gara e di esecuzione del contratto;</w:t>
      </w:r>
    </w:p>
    <w:p w14:paraId="19D56EBA"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Responsabile Unico del Procedimento (R.U.P.)</w:t>
      </w:r>
    </w:p>
    <w:p w14:paraId="2C05A3F2"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Direttore dei Lavori ovvero Direttore dell’Esecuzione </w:t>
      </w:r>
    </w:p>
    <w:p w14:paraId="6F6F549A"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Collaudatore Tecnico-Amministrativo o Certificatore di Regolare Esecuzione, Verificatore di Conformità e Collaudatore Statico;</w:t>
      </w:r>
    </w:p>
    <w:p w14:paraId="1D0D820C" w14:textId="77777777" w:rsidR="009019BE" w:rsidRDefault="00A03FD8">
      <w:pPr>
        <w:pStyle w:val="Normale1"/>
        <w:numPr>
          <w:ilvl w:val="0"/>
          <w:numId w:val="41"/>
        </w:numPr>
        <w:spacing w:before="0"/>
        <w:ind w:left="567" w:hanging="283"/>
        <w:rPr>
          <w:rFonts w:ascii="Cambria" w:eastAsia="Cambria" w:hAnsi="Cambria" w:cs="Cambria"/>
          <w:color w:val="000000"/>
        </w:rPr>
      </w:pPr>
      <w:r>
        <w:rPr>
          <w:rFonts w:ascii="Cambria" w:eastAsia="Cambria" w:hAnsi="Cambria" w:cs="Cambria"/>
          <w:color w:val="000000"/>
        </w:rPr>
        <w:t>Collaboratori dei soggetti di cui ai punti precedenti.  </w:t>
      </w:r>
    </w:p>
    <w:p w14:paraId="2A42C1A1" w14:textId="77777777" w:rsidR="009019BE" w:rsidRDefault="00A03FD8">
      <w:pPr>
        <w:pStyle w:val="Normale1"/>
        <w:rPr>
          <w:rFonts w:ascii="Cambria" w:eastAsia="Cambria" w:hAnsi="Cambria" w:cs="Cambria"/>
          <w:color w:val="000000"/>
        </w:rPr>
      </w:pPr>
      <w:r>
        <w:rPr>
          <w:rFonts w:ascii="Cambria" w:eastAsia="Cambria" w:hAnsi="Cambria" w:cs="Cambria"/>
          <w:color w:val="000000"/>
        </w:rPr>
        <w:t>3. Il Responsabile di E.Q. competente all’inizio del procedimento costituisce il gruppo di lavoro, attribuisce gli incarichi, definisce le modalità e i tempi di espletamento e individua i collaboratori avendo riguardo al grado di professionalità, di esperienza e di specializzazione richiesto dal singolo intervento e, ove possibile, secondo un criterio di rotazione, valutati i carichi di lavoro e tenuto conto di quanto disposto al comma 8.</w:t>
      </w:r>
    </w:p>
    <w:p w14:paraId="5E0B0AF6" w14:textId="77777777" w:rsidR="009019BE" w:rsidRDefault="00A03FD8">
      <w:pPr>
        <w:pStyle w:val="Normale1"/>
        <w:rPr>
          <w:rFonts w:ascii="Cambria" w:eastAsia="Cambria" w:hAnsi="Cambria" w:cs="Cambria"/>
          <w:color w:val="000000"/>
        </w:rPr>
      </w:pPr>
      <w:r>
        <w:rPr>
          <w:rFonts w:ascii="Cambria" w:eastAsia="Cambria" w:hAnsi="Cambria" w:cs="Cambria"/>
          <w:color w:val="000000"/>
        </w:rPr>
        <w:lastRenderedPageBreak/>
        <w:t>4. Le penali, definite nel regolamento, da applicare ai soggetti incaricati, sono determinate dal responsabile di E.Q. / Segretario comunale (in caso di assenza di E.Q.) in relazione all’entità delle conseguenze legate all’eventuale ritardo o inadempimento. La penale, espressa in termini di riduzione percentuale del compenso spettante, può arrivare al massimo ad azzerare il compenso. Le penali non trovano applicazione in tutti i casi in cui il ritardo o l’aumento dei costi non sia imputabile al personale.</w:t>
      </w:r>
    </w:p>
    <w:p w14:paraId="68B07886" w14:textId="77777777" w:rsidR="009019BE" w:rsidRDefault="00A03FD8">
      <w:pPr>
        <w:pStyle w:val="Normale1"/>
        <w:rPr>
          <w:rFonts w:ascii="Cambria" w:eastAsia="Cambria" w:hAnsi="Cambria" w:cs="Cambria"/>
          <w:color w:val="000000"/>
        </w:rPr>
      </w:pPr>
      <w:r>
        <w:rPr>
          <w:rFonts w:ascii="Cambria" w:eastAsia="Cambria" w:hAnsi="Cambria" w:cs="Cambria"/>
          <w:color w:val="000000"/>
        </w:rPr>
        <w:t>5. L’80% del fondo, destinato all’incentivo, viene ripartito, per ciascuna opera o lavoro, servizio, fornitura, con determinazione del Responsabile di E.Q. competente secondo parametri individuati in relazione alle specifiche competenze del personale coinvolto. </w:t>
      </w:r>
    </w:p>
    <w:p w14:paraId="550CA1DE" w14:textId="77777777" w:rsidR="009019BE" w:rsidRDefault="00A03FD8">
      <w:pPr>
        <w:pStyle w:val="Normale1"/>
        <w:rPr>
          <w:rFonts w:ascii="Cambria" w:eastAsia="Cambria" w:hAnsi="Cambria" w:cs="Cambria"/>
          <w:color w:val="000000"/>
        </w:rPr>
      </w:pPr>
      <w:r>
        <w:rPr>
          <w:rFonts w:ascii="Cambria" w:eastAsia="Cambria" w:hAnsi="Cambria" w:cs="Cambria"/>
          <w:color w:val="000000"/>
        </w:rPr>
        <w:t>6. Le quote parti dell'incentivo corrispondenti a prestazioni non svolte, in quanto affidate a personale esterno all'organico dell'amministrazione, incrementano la quota del fondo di cui al comma 4 dell’art. 113, del Codice. </w:t>
      </w:r>
    </w:p>
    <w:p w14:paraId="60AA9EC8" w14:textId="77777777" w:rsidR="009019BE" w:rsidRDefault="00A03FD8">
      <w:pPr>
        <w:pStyle w:val="Normale1"/>
        <w:rPr>
          <w:rFonts w:ascii="Cambria" w:eastAsia="Cambria" w:hAnsi="Cambria" w:cs="Cambria"/>
          <w:color w:val="000000"/>
        </w:rPr>
      </w:pPr>
      <w:r>
        <w:rPr>
          <w:rFonts w:ascii="Cambria" w:eastAsia="Cambria" w:hAnsi="Cambria" w:cs="Cambria"/>
          <w:color w:val="000000"/>
        </w:rPr>
        <w:t>7. La liquidazione degli incentivi avverrà, previo accertamento positivo delle varie attività e fasi svolte, mediante apposito atto assunto dal competente Responsabile di E. Q. (in quest’ultimo caso la quota relativa al Responsabile di E.Q. verrà liquidata dal Segretario comunale o altro Responsabile di E.Q. individuato nel piano sostituzioni). L’accertamento è positivo, parzialmente positivo ovvero negativo in relazione al rispetto o meno delle tempistiche e/o agli aumenti di spesa imputabili ai dipendenti incaricati. Nei casi di accertamento negativo o parzialmente positivo si deve attivare un percorso formale in contraddittorio prima di adottare l’atto definitivo di accertamento. In caso di accertamento negativo o parzialmente positivo, i soggetti responsabili non percepiscono le somme relative all’attività nella quale si è verificato il grave errore o grave ritardo. Le somme non erogate incrementano la quota del fondo di cui al comma 4 dell’art. 113, del Codice. </w:t>
      </w:r>
    </w:p>
    <w:p w14:paraId="0C9A5665" w14:textId="77777777" w:rsidR="009019BE" w:rsidRDefault="00A03FD8">
      <w:pPr>
        <w:pStyle w:val="Normale1"/>
        <w:rPr>
          <w:rFonts w:ascii="Cambria" w:eastAsia="Cambria" w:hAnsi="Cambria" w:cs="Cambria"/>
          <w:color w:val="000000"/>
        </w:rPr>
      </w:pPr>
      <w:r>
        <w:rPr>
          <w:rFonts w:ascii="Cambria" w:eastAsia="Cambria" w:hAnsi="Cambria" w:cs="Cambria"/>
          <w:color w:val="000000"/>
        </w:rPr>
        <w:t>8. Le parti condividono, anche in ragione della natura degli incentivi in parola, l’opportunità di favorire, nel rispetto delle professionalità, dell’esperienza e della specializzazione necessarie, una ampia compartecipazione del personale dipendente ai procedimenti oggetto di incentivo, anche prevedendo forme di collaborazione intersettoriale (tra più servizi) all’interno dell’Ente.</w:t>
      </w:r>
    </w:p>
    <w:p w14:paraId="17F11E36" w14:textId="77777777" w:rsidR="009019BE" w:rsidRDefault="00A03FD8">
      <w:pPr>
        <w:pStyle w:val="Normale1"/>
        <w:rPr>
          <w:rFonts w:ascii="Cambria" w:eastAsia="Cambria" w:hAnsi="Cambria" w:cs="Cambria"/>
          <w:color w:val="FF0000"/>
        </w:rPr>
      </w:pPr>
      <w:r>
        <w:rPr>
          <w:rFonts w:ascii="Cambria" w:eastAsia="Cambria" w:hAnsi="Cambria" w:cs="Cambria"/>
          <w:i/>
          <w:color w:val="FF0000"/>
        </w:rPr>
        <w:t>(a titolo esemplificativo si riporta un esempio di ripartizione da inserire nel regolamento)</w:t>
      </w:r>
    </w:p>
    <w:p w14:paraId="1820B5F7" w14:textId="77777777" w:rsidR="009019BE" w:rsidRDefault="00A03FD8">
      <w:pPr>
        <w:pStyle w:val="Normale1"/>
        <w:ind w:left="393" w:right="-82"/>
        <w:rPr>
          <w:rFonts w:ascii="Cambria" w:eastAsia="Cambria" w:hAnsi="Cambria" w:cs="Cambria"/>
          <w:color w:val="000000"/>
        </w:rPr>
      </w:pPr>
      <w:r>
        <w:rPr>
          <w:rFonts w:ascii="Cambria" w:eastAsia="Cambria" w:hAnsi="Cambria" w:cs="Cambria"/>
          <w:b/>
          <w:color w:val="000000"/>
        </w:rPr>
        <w:t>RIPARTIZIONE DEL FONDO PER LA REALIZZAZIONE DI LAVORI</w:t>
      </w:r>
    </w:p>
    <w:tbl>
      <w:tblPr>
        <w:tblW w:w="9776" w:type="dxa"/>
        <w:tblLayout w:type="fixed"/>
        <w:tblLook w:val="0400" w:firstRow="0" w:lastRow="0" w:firstColumn="0" w:lastColumn="0" w:noHBand="0" w:noVBand="1"/>
      </w:tblPr>
      <w:tblGrid>
        <w:gridCol w:w="2832"/>
        <w:gridCol w:w="2117"/>
        <w:gridCol w:w="1034"/>
        <w:gridCol w:w="1463"/>
        <w:gridCol w:w="1354"/>
        <w:gridCol w:w="976"/>
      </w:tblGrid>
      <w:tr w:rsidR="009019BE" w14:paraId="1CB100D0" w14:textId="77777777">
        <w:trPr>
          <w:cantSplit/>
          <w:tblHeader/>
        </w:trPr>
        <w:tc>
          <w:tcPr>
            <w:tcW w:w="2831" w:type="dxa"/>
            <w:vMerge w:val="restart"/>
            <w:tcBorders>
              <w:top w:val="single" w:sz="4" w:space="0" w:color="000000"/>
              <w:left w:val="single" w:sz="4" w:space="0" w:color="000000"/>
              <w:bottom w:val="single" w:sz="4" w:space="0" w:color="000000"/>
              <w:right w:val="single" w:sz="4" w:space="0" w:color="000000"/>
            </w:tcBorders>
            <w:vAlign w:val="center"/>
          </w:tcPr>
          <w:p w14:paraId="39F18EFC"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b/>
                <w:color w:val="000000"/>
              </w:rPr>
              <w:t>Funzione affidata</w:t>
            </w:r>
          </w:p>
        </w:tc>
        <w:tc>
          <w:tcPr>
            <w:tcW w:w="2117" w:type="dxa"/>
            <w:tcBorders>
              <w:top w:val="single" w:sz="4" w:space="0" w:color="000000"/>
              <w:left w:val="single" w:sz="4" w:space="0" w:color="000000"/>
              <w:bottom w:val="single" w:sz="4" w:space="0" w:color="000000"/>
              <w:right w:val="single" w:sz="4" w:space="0" w:color="000000"/>
            </w:tcBorders>
            <w:vAlign w:val="center"/>
          </w:tcPr>
          <w:p w14:paraId="0307339D"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4653CE40"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2</w:t>
            </w:r>
          </w:p>
        </w:tc>
        <w:tc>
          <w:tcPr>
            <w:tcW w:w="1463" w:type="dxa"/>
            <w:tcBorders>
              <w:top w:val="single" w:sz="4" w:space="0" w:color="000000"/>
              <w:left w:val="single" w:sz="4" w:space="0" w:color="000000"/>
              <w:bottom w:val="single" w:sz="4" w:space="0" w:color="000000"/>
              <w:right w:val="single" w:sz="4" w:space="0" w:color="000000"/>
            </w:tcBorders>
            <w:vAlign w:val="center"/>
          </w:tcPr>
          <w:p w14:paraId="181C3A48"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3</w:t>
            </w:r>
          </w:p>
        </w:tc>
        <w:tc>
          <w:tcPr>
            <w:tcW w:w="1354" w:type="dxa"/>
            <w:tcBorders>
              <w:top w:val="single" w:sz="4" w:space="0" w:color="000000"/>
              <w:left w:val="single" w:sz="4" w:space="0" w:color="000000"/>
              <w:bottom w:val="single" w:sz="4" w:space="0" w:color="000000"/>
              <w:right w:val="single" w:sz="4" w:space="0" w:color="000000"/>
            </w:tcBorders>
            <w:vAlign w:val="center"/>
          </w:tcPr>
          <w:p w14:paraId="0DF49C26"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4</w:t>
            </w:r>
          </w:p>
        </w:tc>
        <w:tc>
          <w:tcPr>
            <w:tcW w:w="976" w:type="dxa"/>
            <w:tcBorders>
              <w:top w:val="single" w:sz="4" w:space="0" w:color="000000"/>
              <w:left w:val="single" w:sz="4" w:space="0" w:color="000000"/>
              <w:bottom w:val="single" w:sz="4" w:space="0" w:color="000000"/>
              <w:right w:val="single" w:sz="4" w:space="0" w:color="000000"/>
            </w:tcBorders>
            <w:vAlign w:val="center"/>
          </w:tcPr>
          <w:p w14:paraId="7C1715EC"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5</w:t>
            </w:r>
          </w:p>
        </w:tc>
      </w:tr>
      <w:tr w:rsidR="009019BE" w14:paraId="0FA90A2D" w14:textId="77777777">
        <w:trPr>
          <w:cantSplit/>
          <w:trHeight w:val="543"/>
          <w:tblHeader/>
        </w:trPr>
        <w:tc>
          <w:tcPr>
            <w:tcW w:w="2831" w:type="dxa"/>
            <w:vMerge/>
            <w:tcBorders>
              <w:top w:val="single" w:sz="4" w:space="0" w:color="000000"/>
              <w:left w:val="single" w:sz="4" w:space="0" w:color="000000"/>
              <w:bottom w:val="single" w:sz="4" w:space="0" w:color="000000"/>
              <w:right w:val="single" w:sz="4" w:space="0" w:color="000000"/>
            </w:tcBorders>
            <w:vAlign w:val="center"/>
          </w:tcPr>
          <w:p w14:paraId="4D78EBA0"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32F43E94"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programmazione</w:t>
            </w:r>
          </w:p>
        </w:tc>
        <w:tc>
          <w:tcPr>
            <w:tcW w:w="1034" w:type="dxa"/>
            <w:tcBorders>
              <w:top w:val="single" w:sz="4" w:space="0" w:color="000000"/>
              <w:left w:val="single" w:sz="4" w:space="0" w:color="000000"/>
              <w:bottom w:val="single" w:sz="4" w:space="0" w:color="000000"/>
              <w:right w:val="single" w:sz="4" w:space="0" w:color="000000"/>
            </w:tcBorders>
            <w:vAlign w:val="center"/>
          </w:tcPr>
          <w:p w14:paraId="5F118B5B"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verifica</w:t>
            </w:r>
          </w:p>
        </w:tc>
        <w:tc>
          <w:tcPr>
            <w:tcW w:w="1463" w:type="dxa"/>
            <w:tcBorders>
              <w:top w:val="single" w:sz="4" w:space="0" w:color="000000"/>
              <w:left w:val="single" w:sz="4" w:space="0" w:color="000000"/>
              <w:bottom w:val="single" w:sz="4" w:space="0" w:color="000000"/>
              <w:right w:val="single" w:sz="4" w:space="0" w:color="000000"/>
            </w:tcBorders>
            <w:vAlign w:val="center"/>
          </w:tcPr>
          <w:p w14:paraId="3F1C08DC"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affidamento</w:t>
            </w:r>
          </w:p>
        </w:tc>
        <w:tc>
          <w:tcPr>
            <w:tcW w:w="1354" w:type="dxa"/>
            <w:tcBorders>
              <w:top w:val="single" w:sz="4" w:space="0" w:color="000000"/>
              <w:left w:val="single" w:sz="4" w:space="0" w:color="000000"/>
              <w:bottom w:val="single" w:sz="4" w:space="0" w:color="000000"/>
              <w:right w:val="single" w:sz="4" w:space="0" w:color="000000"/>
            </w:tcBorders>
            <w:vAlign w:val="center"/>
          </w:tcPr>
          <w:p w14:paraId="318CC1DB"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esecuzione</w:t>
            </w:r>
          </w:p>
        </w:tc>
        <w:tc>
          <w:tcPr>
            <w:tcW w:w="976" w:type="dxa"/>
            <w:tcBorders>
              <w:top w:val="single" w:sz="4" w:space="0" w:color="000000"/>
              <w:left w:val="single" w:sz="4" w:space="0" w:color="000000"/>
              <w:bottom w:val="single" w:sz="4" w:space="0" w:color="000000"/>
              <w:right w:val="single" w:sz="4" w:space="0" w:color="000000"/>
            </w:tcBorders>
            <w:vAlign w:val="center"/>
          </w:tcPr>
          <w:p w14:paraId="7FF5B18A"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Totale</w:t>
            </w:r>
          </w:p>
        </w:tc>
      </w:tr>
      <w:tr w:rsidR="009019BE" w14:paraId="4290D464"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62F80A61"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Responsabile della programmazione</w:t>
            </w:r>
          </w:p>
        </w:tc>
        <w:tc>
          <w:tcPr>
            <w:tcW w:w="2117" w:type="dxa"/>
            <w:tcBorders>
              <w:top w:val="single" w:sz="4" w:space="0" w:color="000000"/>
              <w:left w:val="single" w:sz="4" w:space="0" w:color="000000"/>
              <w:bottom w:val="single" w:sz="4" w:space="0" w:color="000000"/>
              <w:right w:val="single" w:sz="4" w:space="0" w:color="000000"/>
            </w:tcBorders>
            <w:vAlign w:val="center"/>
          </w:tcPr>
          <w:p w14:paraId="60B3279E"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5403C651"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2FDBFD2D"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58C6278"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15AA5523" w14:textId="77777777" w:rsidR="009019BE" w:rsidRDefault="009019BE">
            <w:pPr>
              <w:pStyle w:val="Normale1"/>
              <w:widowControl w:val="0"/>
              <w:rPr>
                <w:rFonts w:ascii="Cambria" w:eastAsia="Cambria" w:hAnsi="Cambria" w:cs="Cambria"/>
              </w:rPr>
            </w:pPr>
          </w:p>
        </w:tc>
      </w:tr>
      <w:tr w:rsidR="009019BE" w14:paraId="23786E32"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4930CE67"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Responsabile del procedimento</w:t>
            </w:r>
          </w:p>
        </w:tc>
        <w:tc>
          <w:tcPr>
            <w:tcW w:w="2117" w:type="dxa"/>
            <w:tcBorders>
              <w:top w:val="single" w:sz="4" w:space="0" w:color="000000"/>
              <w:left w:val="single" w:sz="4" w:space="0" w:color="000000"/>
              <w:bottom w:val="single" w:sz="4" w:space="0" w:color="000000"/>
              <w:right w:val="single" w:sz="4" w:space="0" w:color="000000"/>
            </w:tcBorders>
            <w:vAlign w:val="center"/>
          </w:tcPr>
          <w:p w14:paraId="706B2998"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5A27A6CD"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E36E69B"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B39A3DF"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4D507A80" w14:textId="77777777" w:rsidR="009019BE" w:rsidRDefault="009019BE">
            <w:pPr>
              <w:pStyle w:val="Normale1"/>
              <w:widowControl w:val="0"/>
              <w:rPr>
                <w:rFonts w:ascii="Cambria" w:eastAsia="Cambria" w:hAnsi="Cambria" w:cs="Cambria"/>
              </w:rPr>
            </w:pPr>
          </w:p>
        </w:tc>
      </w:tr>
      <w:tr w:rsidR="009019BE" w14:paraId="37DCE876"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5E284B01"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Verificatore della progettazione</w:t>
            </w:r>
          </w:p>
        </w:tc>
        <w:tc>
          <w:tcPr>
            <w:tcW w:w="2117" w:type="dxa"/>
            <w:tcBorders>
              <w:top w:val="single" w:sz="4" w:space="0" w:color="000000"/>
              <w:left w:val="single" w:sz="4" w:space="0" w:color="000000"/>
              <w:bottom w:val="single" w:sz="4" w:space="0" w:color="000000"/>
              <w:right w:val="single" w:sz="4" w:space="0" w:color="000000"/>
            </w:tcBorders>
            <w:vAlign w:val="center"/>
          </w:tcPr>
          <w:p w14:paraId="4AD25335"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01CEFD09"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CCE0181"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61CBDC3"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17A88AAE" w14:textId="77777777" w:rsidR="009019BE" w:rsidRDefault="009019BE">
            <w:pPr>
              <w:pStyle w:val="Normale1"/>
              <w:widowControl w:val="0"/>
              <w:rPr>
                <w:rFonts w:ascii="Cambria" w:eastAsia="Cambria" w:hAnsi="Cambria" w:cs="Cambria"/>
              </w:rPr>
            </w:pPr>
          </w:p>
        </w:tc>
      </w:tr>
      <w:tr w:rsidR="009019BE" w14:paraId="4521055F"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30CEDA00"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Direzione dei lavori</w:t>
            </w:r>
          </w:p>
        </w:tc>
        <w:tc>
          <w:tcPr>
            <w:tcW w:w="2117" w:type="dxa"/>
            <w:tcBorders>
              <w:top w:val="single" w:sz="4" w:space="0" w:color="000000"/>
              <w:left w:val="single" w:sz="4" w:space="0" w:color="000000"/>
              <w:bottom w:val="single" w:sz="4" w:space="0" w:color="000000"/>
              <w:right w:val="single" w:sz="4" w:space="0" w:color="000000"/>
            </w:tcBorders>
            <w:vAlign w:val="center"/>
          </w:tcPr>
          <w:p w14:paraId="0A8DF165"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0272566F"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76A9046"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E2DD73A"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4FA697F9" w14:textId="77777777" w:rsidR="009019BE" w:rsidRDefault="009019BE">
            <w:pPr>
              <w:pStyle w:val="Normale1"/>
              <w:widowControl w:val="0"/>
              <w:rPr>
                <w:rFonts w:ascii="Cambria" w:eastAsia="Cambria" w:hAnsi="Cambria" w:cs="Cambria"/>
              </w:rPr>
            </w:pPr>
          </w:p>
        </w:tc>
      </w:tr>
      <w:tr w:rsidR="009019BE" w14:paraId="5357BD90"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1ED7E627"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Collaudatore/certificatore regolare esecuzione</w:t>
            </w:r>
          </w:p>
        </w:tc>
        <w:tc>
          <w:tcPr>
            <w:tcW w:w="2117" w:type="dxa"/>
            <w:tcBorders>
              <w:top w:val="single" w:sz="4" w:space="0" w:color="000000"/>
              <w:left w:val="single" w:sz="4" w:space="0" w:color="000000"/>
              <w:bottom w:val="single" w:sz="4" w:space="0" w:color="000000"/>
              <w:right w:val="single" w:sz="4" w:space="0" w:color="000000"/>
            </w:tcBorders>
            <w:vAlign w:val="center"/>
          </w:tcPr>
          <w:p w14:paraId="5BA53B6F"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6CE60649"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4F8C0D1D"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DFEF45"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0BEB0CD3" w14:textId="77777777" w:rsidR="009019BE" w:rsidRDefault="009019BE">
            <w:pPr>
              <w:pStyle w:val="Normale1"/>
              <w:widowControl w:val="0"/>
              <w:rPr>
                <w:rFonts w:ascii="Cambria" w:eastAsia="Cambria" w:hAnsi="Cambria" w:cs="Cambria"/>
              </w:rPr>
            </w:pPr>
          </w:p>
        </w:tc>
      </w:tr>
      <w:tr w:rsidR="009019BE" w14:paraId="7EFACB45"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68101F04"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lastRenderedPageBreak/>
              <w:t>Collaboratori tecnici</w:t>
            </w:r>
          </w:p>
        </w:tc>
        <w:tc>
          <w:tcPr>
            <w:tcW w:w="2117" w:type="dxa"/>
            <w:tcBorders>
              <w:top w:val="single" w:sz="4" w:space="0" w:color="000000"/>
              <w:left w:val="single" w:sz="4" w:space="0" w:color="000000"/>
              <w:bottom w:val="single" w:sz="4" w:space="0" w:color="000000"/>
              <w:right w:val="single" w:sz="4" w:space="0" w:color="000000"/>
            </w:tcBorders>
            <w:vAlign w:val="center"/>
          </w:tcPr>
          <w:p w14:paraId="4D82D743"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2F88F404"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4060CA7"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203C48"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5AB57949" w14:textId="77777777" w:rsidR="009019BE" w:rsidRDefault="009019BE">
            <w:pPr>
              <w:pStyle w:val="Normale1"/>
              <w:widowControl w:val="0"/>
              <w:rPr>
                <w:rFonts w:ascii="Cambria" w:eastAsia="Cambria" w:hAnsi="Cambria" w:cs="Cambria"/>
              </w:rPr>
            </w:pPr>
          </w:p>
        </w:tc>
      </w:tr>
      <w:tr w:rsidR="009019BE" w14:paraId="7D55A4DE"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76550987"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Collaboratori giuridico amministrativi</w:t>
            </w:r>
          </w:p>
        </w:tc>
        <w:tc>
          <w:tcPr>
            <w:tcW w:w="2117" w:type="dxa"/>
            <w:tcBorders>
              <w:top w:val="single" w:sz="4" w:space="0" w:color="000000"/>
              <w:left w:val="single" w:sz="4" w:space="0" w:color="000000"/>
              <w:bottom w:val="single" w:sz="4" w:space="0" w:color="000000"/>
              <w:right w:val="single" w:sz="4" w:space="0" w:color="000000"/>
            </w:tcBorders>
            <w:vAlign w:val="center"/>
          </w:tcPr>
          <w:p w14:paraId="375B7CCD"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4BCF8895"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3B79A3C"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5A4F564"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0466F870" w14:textId="77777777" w:rsidR="009019BE" w:rsidRDefault="009019BE">
            <w:pPr>
              <w:pStyle w:val="Normale1"/>
              <w:widowControl w:val="0"/>
              <w:rPr>
                <w:rFonts w:ascii="Cambria" w:eastAsia="Cambria" w:hAnsi="Cambria" w:cs="Cambria"/>
              </w:rPr>
            </w:pPr>
          </w:p>
        </w:tc>
      </w:tr>
      <w:tr w:rsidR="009019BE" w14:paraId="04BC2F9D"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59A2E417" w14:textId="77777777" w:rsidR="009019BE" w:rsidRDefault="00A03FD8">
            <w:pPr>
              <w:pStyle w:val="Normale1"/>
              <w:widowControl w:val="0"/>
              <w:spacing w:before="0" w:after="0"/>
              <w:rPr>
                <w:rFonts w:ascii="Cambria" w:eastAsia="Cambria" w:hAnsi="Cambria" w:cs="Cambria"/>
                <w:b/>
                <w:color w:val="000000"/>
              </w:rPr>
            </w:pPr>
            <w:r>
              <w:rPr>
                <w:rFonts w:ascii="Cambria" w:eastAsia="Cambria" w:hAnsi="Cambria" w:cs="Cambria"/>
                <w:b/>
                <w:color w:val="000000"/>
              </w:rPr>
              <w:t>Totale</w:t>
            </w:r>
          </w:p>
        </w:tc>
        <w:tc>
          <w:tcPr>
            <w:tcW w:w="2117" w:type="dxa"/>
            <w:tcBorders>
              <w:top w:val="single" w:sz="4" w:space="0" w:color="000000"/>
              <w:left w:val="single" w:sz="4" w:space="0" w:color="000000"/>
              <w:bottom w:val="single" w:sz="4" w:space="0" w:color="000000"/>
              <w:right w:val="single" w:sz="4" w:space="0" w:color="000000"/>
            </w:tcBorders>
            <w:vAlign w:val="center"/>
          </w:tcPr>
          <w:p w14:paraId="5915218B" w14:textId="77777777" w:rsidR="009019BE" w:rsidRDefault="009019BE">
            <w:pPr>
              <w:pStyle w:val="Normale1"/>
              <w:widowControl w:val="0"/>
              <w:rPr>
                <w:rFonts w:ascii="Cambria" w:eastAsia="Cambria" w:hAnsi="Cambria" w:cs="Cambria"/>
                <w:b/>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1AB4AD83" w14:textId="77777777" w:rsidR="009019BE" w:rsidRDefault="009019BE">
            <w:pPr>
              <w:pStyle w:val="Normale1"/>
              <w:widowControl w:val="0"/>
              <w:rPr>
                <w:rFonts w:ascii="Cambria" w:eastAsia="Cambria" w:hAnsi="Cambria" w:cs="Cambria"/>
                <w:b/>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2071302A" w14:textId="77777777" w:rsidR="009019BE" w:rsidRDefault="009019BE">
            <w:pPr>
              <w:pStyle w:val="Normale1"/>
              <w:widowControl w:val="0"/>
              <w:rPr>
                <w:rFonts w:ascii="Cambria" w:eastAsia="Cambria" w:hAnsi="Cambria" w:cs="Cambria"/>
                <w:b/>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151903A" w14:textId="77777777" w:rsidR="009019BE" w:rsidRDefault="009019BE">
            <w:pPr>
              <w:pStyle w:val="Normale1"/>
              <w:widowControl w:val="0"/>
              <w:rPr>
                <w:rFonts w:ascii="Cambria" w:eastAsia="Cambria" w:hAnsi="Cambria" w:cs="Cambria"/>
                <w:b/>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2116DA2A" w14:textId="77777777" w:rsidR="009019BE" w:rsidRDefault="00A03FD8">
            <w:pPr>
              <w:pStyle w:val="Normale1"/>
              <w:widowControl w:val="0"/>
              <w:spacing w:before="0" w:after="0"/>
              <w:rPr>
                <w:rFonts w:ascii="Cambria" w:eastAsia="Cambria" w:hAnsi="Cambria" w:cs="Cambria"/>
                <w:b/>
                <w:color w:val="000000"/>
              </w:rPr>
            </w:pPr>
            <w:r>
              <w:rPr>
                <w:rFonts w:ascii="Cambria" w:eastAsia="Cambria" w:hAnsi="Cambria" w:cs="Cambria"/>
                <w:b/>
                <w:color w:val="000000"/>
              </w:rPr>
              <w:t>100%</w:t>
            </w:r>
          </w:p>
        </w:tc>
      </w:tr>
    </w:tbl>
    <w:p w14:paraId="147380C5" w14:textId="77777777" w:rsidR="005B037B" w:rsidRDefault="005B037B">
      <w:pPr>
        <w:pStyle w:val="Normale1"/>
        <w:ind w:right="-82"/>
        <w:rPr>
          <w:rFonts w:ascii="Cambria" w:eastAsia="Cambria" w:hAnsi="Cambria" w:cs="Cambria"/>
          <w:b/>
          <w:color w:val="000000"/>
        </w:rPr>
      </w:pPr>
    </w:p>
    <w:p w14:paraId="12F7D200" w14:textId="77777777" w:rsidR="005B037B" w:rsidRDefault="005B037B">
      <w:pPr>
        <w:spacing w:before="0" w:after="0"/>
        <w:jc w:val="left"/>
        <w:rPr>
          <w:rFonts w:ascii="Cambria" w:eastAsia="Cambria" w:hAnsi="Cambria" w:cs="Cambria"/>
          <w:b/>
          <w:color w:val="000000"/>
        </w:rPr>
      </w:pPr>
      <w:r>
        <w:rPr>
          <w:rFonts w:ascii="Cambria" w:eastAsia="Cambria" w:hAnsi="Cambria" w:cs="Cambria"/>
          <w:b/>
          <w:color w:val="000000"/>
        </w:rPr>
        <w:br w:type="page"/>
      </w:r>
    </w:p>
    <w:p w14:paraId="427B4FE9" w14:textId="2E1FBF3A" w:rsidR="009019BE" w:rsidRDefault="00A03FD8">
      <w:pPr>
        <w:pStyle w:val="Normale1"/>
        <w:ind w:right="-82"/>
        <w:rPr>
          <w:rFonts w:ascii="Cambria" w:eastAsia="Cambria" w:hAnsi="Cambria" w:cs="Cambria"/>
          <w:color w:val="000000"/>
        </w:rPr>
      </w:pPr>
      <w:r>
        <w:rPr>
          <w:rFonts w:ascii="Cambria" w:eastAsia="Cambria" w:hAnsi="Cambria" w:cs="Cambria"/>
          <w:b/>
          <w:color w:val="000000"/>
        </w:rPr>
        <w:lastRenderedPageBreak/>
        <w:t>RIPARTIZIONE DEL FONDO PER L’ACQUISIZIONE DI SERVIZI E LA FORNITURA DI BENI</w:t>
      </w:r>
    </w:p>
    <w:tbl>
      <w:tblPr>
        <w:tblW w:w="9776" w:type="dxa"/>
        <w:tblLayout w:type="fixed"/>
        <w:tblLook w:val="0400" w:firstRow="0" w:lastRow="0" w:firstColumn="0" w:lastColumn="0" w:noHBand="0" w:noVBand="1"/>
      </w:tblPr>
      <w:tblGrid>
        <w:gridCol w:w="5329"/>
        <w:gridCol w:w="1758"/>
        <w:gridCol w:w="1651"/>
        <w:gridCol w:w="1038"/>
      </w:tblGrid>
      <w:tr w:rsidR="009019BE" w14:paraId="75414849" w14:textId="77777777">
        <w:trPr>
          <w:cantSplit/>
          <w:tblHeader/>
        </w:trPr>
        <w:tc>
          <w:tcPr>
            <w:tcW w:w="5328" w:type="dxa"/>
            <w:vMerge w:val="restart"/>
            <w:tcBorders>
              <w:top w:val="single" w:sz="4" w:space="0" w:color="000000"/>
              <w:left w:val="single" w:sz="4" w:space="0" w:color="000000"/>
              <w:bottom w:val="single" w:sz="4" w:space="0" w:color="000000"/>
              <w:right w:val="single" w:sz="4" w:space="0" w:color="000000"/>
            </w:tcBorders>
            <w:vAlign w:val="center"/>
          </w:tcPr>
          <w:p w14:paraId="0FB56820" w14:textId="77777777" w:rsidR="009019BE" w:rsidRDefault="00A03FD8">
            <w:pPr>
              <w:pStyle w:val="Normale1"/>
              <w:widowControl w:val="0"/>
              <w:spacing w:before="0" w:after="0"/>
              <w:ind w:right="-82"/>
              <w:jc w:val="center"/>
              <w:rPr>
                <w:rFonts w:ascii="Cambria" w:eastAsia="Cambria" w:hAnsi="Cambria" w:cs="Cambria"/>
                <w:color w:val="000000"/>
              </w:rPr>
            </w:pPr>
            <w:r>
              <w:rPr>
                <w:rFonts w:ascii="Cambria" w:eastAsia="Cambria" w:hAnsi="Cambria" w:cs="Cambria"/>
                <w:b/>
                <w:color w:val="000000"/>
              </w:rPr>
              <w:t>Funzione affidata</w:t>
            </w:r>
          </w:p>
        </w:tc>
        <w:tc>
          <w:tcPr>
            <w:tcW w:w="1758" w:type="dxa"/>
            <w:tcBorders>
              <w:top w:val="single" w:sz="4" w:space="0" w:color="000000"/>
              <w:left w:val="single" w:sz="4" w:space="0" w:color="000000"/>
              <w:bottom w:val="single" w:sz="4" w:space="0" w:color="000000"/>
              <w:right w:val="single" w:sz="4" w:space="0" w:color="000000"/>
            </w:tcBorders>
            <w:vAlign w:val="center"/>
          </w:tcPr>
          <w:p w14:paraId="3D685C3B"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1</w:t>
            </w:r>
          </w:p>
        </w:tc>
        <w:tc>
          <w:tcPr>
            <w:tcW w:w="1651" w:type="dxa"/>
            <w:tcBorders>
              <w:top w:val="single" w:sz="4" w:space="0" w:color="000000"/>
              <w:left w:val="single" w:sz="4" w:space="0" w:color="000000"/>
              <w:bottom w:val="single" w:sz="4" w:space="0" w:color="000000"/>
              <w:right w:val="single" w:sz="4" w:space="0" w:color="000000"/>
            </w:tcBorders>
            <w:vAlign w:val="center"/>
          </w:tcPr>
          <w:p w14:paraId="67A71DA5"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2</w:t>
            </w:r>
          </w:p>
        </w:tc>
        <w:tc>
          <w:tcPr>
            <w:tcW w:w="1038" w:type="dxa"/>
            <w:tcBorders>
              <w:top w:val="single" w:sz="4" w:space="0" w:color="000000"/>
              <w:left w:val="single" w:sz="4" w:space="0" w:color="000000"/>
              <w:bottom w:val="single" w:sz="4" w:space="0" w:color="000000"/>
              <w:right w:val="single" w:sz="4" w:space="0" w:color="000000"/>
            </w:tcBorders>
            <w:vAlign w:val="center"/>
          </w:tcPr>
          <w:p w14:paraId="11293775" w14:textId="77777777" w:rsidR="009019BE" w:rsidRDefault="00A03FD8">
            <w:pPr>
              <w:pStyle w:val="Normale1"/>
              <w:widowControl w:val="0"/>
              <w:spacing w:before="0" w:after="0"/>
              <w:ind w:right="-82"/>
              <w:jc w:val="center"/>
              <w:rPr>
                <w:rFonts w:ascii="Cambria" w:eastAsia="Cambria" w:hAnsi="Cambria" w:cs="Cambria"/>
                <w:color w:val="000000"/>
              </w:rPr>
            </w:pPr>
            <w:r>
              <w:rPr>
                <w:rFonts w:ascii="Cambria" w:eastAsia="Cambria" w:hAnsi="Cambria" w:cs="Cambria"/>
                <w:color w:val="000000"/>
              </w:rPr>
              <w:t>3</w:t>
            </w:r>
          </w:p>
        </w:tc>
      </w:tr>
      <w:tr w:rsidR="009019BE" w14:paraId="4048DEF7" w14:textId="77777777">
        <w:trPr>
          <w:cantSplit/>
          <w:trHeight w:val="513"/>
          <w:tblHeader/>
        </w:trPr>
        <w:tc>
          <w:tcPr>
            <w:tcW w:w="5328" w:type="dxa"/>
            <w:vMerge/>
            <w:tcBorders>
              <w:top w:val="single" w:sz="4" w:space="0" w:color="000000"/>
              <w:left w:val="single" w:sz="4" w:space="0" w:color="000000"/>
              <w:bottom w:val="single" w:sz="4" w:space="0" w:color="000000"/>
              <w:right w:val="single" w:sz="4" w:space="0" w:color="000000"/>
            </w:tcBorders>
            <w:vAlign w:val="center"/>
          </w:tcPr>
          <w:p w14:paraId="647F0EFB"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796E93C3"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Fase affidamento</w:t>
            </w:r>
          </w:p>
        </w:tc>
        <w:tc>
          <w:tcPr>
            <w:tcW w:w="1651" w:type="dxa"/>
            <w:tcBorders>
              <w:top w:val="single" w:sz="4" w:space="0" w:color="000000"/>
              <w:left w:val="single" w:sz="4" w:space="0" w:color="000000"/>
              <w:bottom w:val="single" w:sz="4" w:space="0" w:color="000000"/>
              <w:right w:val="single" w:sz="4" w:space="0" w:color="000000"/>
            </w:tcBorders>
            <w:vAlign w:val="center"/>
          </w:tcPr>
          <w:p w14:paraId="2227A537"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Fase esecuzione</w:t>
            </w:r>
          </w:p>
        </w:tc>
        <w:tc>
          <w:tcPr>
            <w:tcW w:w="1038" w:type="dxa"/>
            <w:tcBorders>
              <w:top w:val="single" w:sz="4" w:space="0" w:color="000000"/>
              <w:left w:val="single" w:sz="4" w:space="0" w:color="000000"/>
              <w:bottom w:val="single" w:sz="4" w:space="0" w:color="000000"/>
              <w:right w:val="single" w:sz="4" w:space="0" w:color="000000"/>
            </w:tcBorders>
            <w:vAlign w:val="center"/>
          </w:tcPr>
          <w:p w14:paraId="65F9EEBE" w14:textId="77777777" w:rsidR="009019BE" w:rsidRDefault="00A03FD8">
            <w:pPr>
              <w:pStyle w:val="Normale1"/>
              <w:widowControl w:val="0"/>
              <w:spacing w:before="0" w:after="0"/>
              <w:ind w:right="-82"/>
              <w:jc w:val="center"/>
              <w:rPr>
                <w:rFonts w:ascii="Cambria" w:eastAsia="Cambria" w:hAnsi="Cambria" w:cs="Cambria"/>
                <w:color w:val="000000"/>
              </w:rPr>
            </w:pPr>
            <w:r>
              <w:rPr>
                <w:rFonts w:ascii="Cambria" w:eastAsia="Cambria" w:hAnsi="Cambria" w:cs="Cambria"/>
                <w:color w:val="000000"/>
              </w:rPr>
              <w:t>Totale</w:t>
            </w:r>
          </w:p>
        </w:tc>
      </w:tr>
      <w:tr w:rsidR="009019BE" w14:paraId="654D4F00"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469E91CE"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Responsabile del procedimento</w:t>
            </w:r>
          </w:p>
        </w:tc>
        <w:tc>
          <w:tcPr>
            <w:tcW w:w="1758" w:type="dxa"/>
            <w:tcBorders>
              <w:top w:val="single" w:sz="4" w:space="0" w:color="000000"/>
              <w:left w:val="single" w:sz="4" w:space="0" w:color="000000"/>
              <w:bottom w:val="single" w:sz="4" w:space="0" w:color="000000"/>
              <w:right w:val="single" w:sz="4" w:space="0" w:color="000000"/>
            </w:tcBorders>
            <w:vAlign w:val="center"/>
          </w:tcPr>
          <w:p w14:paraId="4C4C7123"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2B9D3BBC"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A0963FA" w14:textId="77777777" w:rsidR="009019BE" w:rsidRDefault="009019BE">
            <w:pPr>
              <w:pStyle w:val="Normale1"/>
              <w:widowControl w:val="0"/>
              <w:rPr>
                <w:rFonts w:ascii="Cambria" w:eastAsia="Cambria" w:hAnsi="Cambria" w:cs="Cambria"/>
              </w:rPr>
            </w:pPr>
          </w:p>
        </w:tc>
      </w:tr>
      <w:tr w:rsidR="009019BE" w14:paraId="3B8B055E"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61DCA364"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Direttore dell’esecuzione</w:t>
            </w:r>
          </w:p>
        </w:tc>
        <w:tc>
          <w:tcPr>
            <w:tcW w:w="1758" w:type="dxa"/>
            <w:tcBorders>
              <w:top w:val="single" w:sz="4" w:space="0" w:color="000000"/>
              <w:left w:val="single" w:sz="4" w:space="0" w:color="000000"/>
              <w:bottom w:val="single" w:sz="4" w:space="0" w:color="000000"/>
              <w:right w:val="single" w:sz="4" w:space="0" w:color="000000"/>
            </w:tcBorders>
            <w:vAlign w:val="center"/>
          </w:tcPr>
          <w:p w14:paraId="68751ED9"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702D5DC5"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77340D6" w14:textId="77777777" w:rsidR="009019BE" w:rsidRDefault="009019BE">
            <w:pPr>
              <w:pStyle w:val="Normale1"/>
              <w:widowControl w:val="0"/>
              <w:rPr>
                <w:rFonts w:ascii="Cambria" w:eastAsia="Cambria" w:hAnsi="Cambria" w:cs="Cambria"/>
              </w:rPr>
            </w:pPr>
          </w:p>
        </w:tc>
      </w:tr>
      <w:tr w:rsidR="009019BE" w14:paraId="69C16FA9"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5F59C6C1"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Verificatore della conformità/certificatore regolare esecuzione</w:t>
            </w:r>
          </w:p>
        </w:tc>
        <w:tc>
          <w:tcPr>
            <w:tcW w:w="1758" w:type="dxa"/>
            <w:tcBorders>
              <w:top w:val="single" w:sz="4" w:space="0" w:color="000000"/>
              <w:left w:val="single" w:sz="4" w:space="0" w:color="000000"/>
              <w:bottom w:val="single" w:sz="4" w:space="0" w:color="000000"/>
              <w:right w:val="single" w:sz="4" w:space="0" w:color="000000"/>
            </w:tcBorders>
            <w:vAlign w:val="center"/>
          </w:tcPr>
          <w:p w14:paraId="122AD1A1"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FB8B61A"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3C2EC828" w14:textId="77777777" w:rsidR="009019BE" w:rsidRDefault="009019BE">
            <w:pPr>
              <w:pStyle w:val="Normale1"/>
              <w:widowControl w:val="0"/>
              <w:rPr>
                <w:rFonts w:ascii="Cambria" w:eastAsia="Cambria" w:hAnsi="Cambria" w:cs="Cambria"/>
              </w:rPr>
            </w:pPr>
          </w:p>
        </w:tc>
      </w:tr>
      <w:tr w:rsidR="009019BE" w14:paraId="2E4348D2"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3CE58B06"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Collaboratori tecnici</w:t>
            </w:r>
          </w:p>
        </w:tc>
        <w:tc>
          <w:tcPr>
            <w:tcW w:w="1758" w:type="dxa"/>
            <w:tcBorders>
              <w:top w:val="single" w:sz="4" w:space="0" w:color="000000"/>
              <w:left w:val="single" w:sz="4" w:space="0" w:color="000000"/>
              <w:bottom w:val="single" w:sz="4" w:space="0" w:color="000000"/>
              <w:right w:val="single" w:sz="4" w:space="0" w:color="000000"/>
            </w:tcBorders>
            <w:vAlign w:val="center"/>
          </w:tcPr>
          <w:p w14:paraId="4D133CD8"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7612183C"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F38B9F9" w14:textId="77777777" w:rsidR="009019BE" w:rsidRDefault="009019BE">
            <w:pPr>
              <w:pStyle w:val="Normale1"/>
              <w:widowControl w:val="0"/>
              <w:rPr>
                <w:rFonts w:ascii="Cambria" w:eastAsia="Cambria" w:hAnsi="Cambria" w:cs="Cambria"/>
              </w:rPr>
            </w:pPr>
          </w:p>
        </w:tc>
      </w:tr>
      <w:tr w:rsidR="009019BE" w14:paraId="6588966E"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664D5F14"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Collaboratori giuridico amministrativi</w:t>
            </w:r>
          </w:p>
        </w:tc>
        <w:tc>
          <w:tcPr>
            <w:tcW w:w="1758" w:type="dxa"/>
            <w:tcBorders>
              <w:top w:val="single" w:sz="4" w:space="0" w:color="000000"/>
              <w:left w:val="single" w:sz="4" w:space="0" w:color="000000"/>
              <w:bottom w:val="single" w:sz="4" w:space="0" w:color="000000"/>
              <w:right w:val="single" w:sz="4" w:space="0" w:color="000000"/>
            </w:tcBorders>
            <w:vAlign w:val="center"/>
          </w:tcPr>
          <w:p w14:paraId="41456459"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1E277B42"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BB04D0B" w14:textId="77777777" w:rsidR="009019BE" w:rsidRDefault="009019BE">
            <w:pPr>
              <w:pStyle w:val="Normale1"/>
              <w:widowControl w:val="0"/>
              <w:rPr>
                <w:rFonts w:ascii="Cambria" w:eastAsia="Cambria" w:hAnsi="Cambria" w:cs="Cambria"/>
              </w:rPr>
            </w:pPr>
          </w:p>
        </w:tc>
      </w:tr>
      <w:tr w:rsidR="009019BE" w14:paraId="4FEFE5E7"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43FFE87B" w14:textId="77777777" w:rsidR="009019BE" w:rsidRDefault="00A03FD8">
            <w:pPr>
              <w:pStyle w:val="Normale1"/>
              <w:widowControl w:val="0"/>
              <w:spacing w:before="0" w:after="0"/>
              <w:ind w:right="-82"/>
              <w:rPr>
                <w:rFonts w:ascii="Cambria" w:eastAsia="Cambria" w:hAnsi="Cambria" w:cs="Cambria"/>
                <w:color w:val="000000"/>
              </w:rPr>
            </w:pPr>
            <w:r>
              <w:rPr>
                <w:rFonts w:ascii="Cambria" w:eastAsia="Cambria" w:hAnsi="Cambria" w:cs="Cambria"/>
                <w:b/>
                <w:color w:val="000000"/>
              </w:rPr>
              <w:t>Totale</w:t>
            </w:r>
          </w:p>
        </w:tc>
        <w:tc>
          <w:tcPr>
            <w:tcW w:w="1758" w:type="dxa"/>
            <w:tcBorders>
              <w:top w:val="single" w:sz="4" w:space="0" w:color="000000"/>
              <w:left w:val="single" w:sz="4" w:space="0" w:color="000000"/>
              <w:bottom w:val="single" w:sz="4" w:space="0" w:color="000000"/>
              <w:right w:val="single" w:sz="4" w:space="0" w:color="000000"/>
            </w:tcBorders>
            <w:vAlign w:val="center"/>
          </w:tcPr>
          <w:p w14:paraId="4B868D73"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3ED5BA8"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E1FE91" w14:textId="77777777" w:rsidR="009019BE" w:rsidRDefault="009019BE">
            <w:pPr>
              <w:pStyle w:val="Normale1"/>
              <w:widowControl w:val="0"/>
              <w:rPr>
                <w:rFonts w:ascii="Cambria" w:eastAsia="Cambria" w:hAnsi="Cambria" w:cs="Cambria"/>
              </w:rPr>
            </w:pPr>
          </w:p>
        </w:tc>
      </w:tr>
    </w:tbl>
    <w:p w14:paraId="43C571E5" w14:textId="77777777" w:rsidR="009019BE" w:rsidRDefault="00A03FD8">
      <w:pPr>
        <w:pStyle w:val="Titolo3"/>
      </w:pPr>
      <w:bookmarkStart w:id="91" w:name="_Toc131447488"/>
      <w:bookmarkStart w:id="92" w:name="_Toc131450328"/>
      <w:r>
        <w:t>Art. 27 </w:t>
      </w:r>
      <w:r>
        <w:br/>
        <w:t>Definizione dei criteri per gli incentivi per il settore entrate</w:t>
      </w:r>
      <w:bookmarkEnd w:id="91"/>
      <w:bookmarkEnd w:id="92"/>
      <w:r>
        <w:t xml:space="preserve"> </w:t>
      </w:r>
    </w:p>
    <w:p w14:paraId="08AF3F01" w14:textId="77777777" w:rsidR="009019BE" w:rsidRDefault="00A03FD8">
      <w:pPr>
        <w:pStyle w:val="Normale1"/>
        <w:spacing w:before="0" w:after="0"/>
        <w:jc w:val="center"/>
        <w:rPr>
          <w:color w:val="000000"/>
        </w:rPr>
      </w:pPr>
      <w:r>
        <w:rPr>
          <w:color w:val="000000"/>
          <w:sz w:val="20"/>
          <w:szCs w:val="20"/>
        </w:rPr>
        <w:t>(Art 7 comma 4 lett. g)</w:t>
      </w:r>
      <w:r>
        <w:rPr>
          <w:rStyle w:val="Richiamoallanotaapidipagina"/>
          <w:color w:val="000000"/>
          <w:sz w:val="20"/>
          <w:szCs w:val="20"/>
        </w:rPr>
        <w:footnoteReference w:id="25"/>
      </w:r>
    </w:p>
    <w:p w14:paraId="0951EAFE" w14:textId="77777777" w:rsidR="009019BE" w:rsidRDefault="00A03FD8">
      <w:pPr>
        <w:pStyle w:val="Normale1"/>
        <w:numPr>
          <w:ilvl w:val="0"/>
          <w:numId w:val="18"/>
        </w:numPr>
        <w:spacing w:before="0" w:after="0"/>
        <w:ind w:left="360"/>
        <w:rPr>
          <w:rFonts w:ascii="Cambria" w:eastAsia="Cambria" w:hAnsi="Cambria" w:cs="Cambria"/>
        </w:rPr>
      </w:pPr>
      <w:r>
        <w:rPr>
          <w:rFonts w:ascii="Cambria" w:eastAsia="Cambria" w:hAnsi="Cambria" w:cs="Cambria"/>
          <w:color w:val="000000"/>
        </w:rPr>
        <w:t>Il presente articolo disciplina modalità e criteri per la ripartizione delle risorse finanziarie del fondo incentivante di cui all’art.1, comma 1091</w:t>
      </w:r>
      <w:r>
        <w:rPr>
          <w:rStyle w:val="Richiamoallanotaapidipagina"/>
        </w:rPr>
        <w:footnoteReference w:id="26"/>
      </w:r>
      <w:r>
        <w:rPr>
          <w:rFonts w:ascii="Cambria" w:eastAsia="Cambria" w:hAnsi="Cambria" w:cs="Cambria"/>
          <w:color w:val="000000"/>
        </w:rPr>
        <w:t>, della Legge n.145/2018 (Legge di Bilancio 2019). Il personale beneficiario è quello del servizio entrate cui spetti la gestione dell’accertamento e l’incasso dell’IMU e della TARI; possono partecipare anche altri dipendenti non facenti parte del servizio che siano comunque coinvolti nell’attività correlata con i citati accertamenti ed incassi, in quanto personale  impiegato nel raggiungimento degli obiettivi del settore entrate, anche con riferimento alle attività connesse alla partecipazione del Comune all’accertamento dei tributi erariali e dei contributi sociali non corrisposti, da individuare con atto del Responsabile Area Tributi, che costituisce formalmente il gruppo di lavoro.  </w:t>
      </w:r>
    </w:p>
    <w:p w14:paraId="645A828B" w14:textId="77777777" w:rsidR="009019BE" w:rsidRDefault="00A03FD8">
      <w:pPr>
        <w:pStyle w:val="Normale1"/>
        <w:numPr>
          <w:ilvl w:val="0"/>
          <w:numId w:val="18"/>
        </w:numPr>
        <w:spacing w:before="0" w:after="0"/>
        <w:ind w:left="360"/>
        <w:rPr>
          <w:rFonts w:ascii="Cambria" w:eastAsia="Cambria" w:hAnsi="Cambria" w:cs="Cambria"/>
        </w:rPr>
      </w:pPr>
      <w:r>
        <w:rPr>
          <w:rFonts w:ascii="Cambria" w:eastAsia="Cambria" w:hAnsi="Cambria" w:cs="Cambria"/>
          <w:color w:val="000000"/>
        </w:rPr>
        <w:lastRenderedPageBreak/>
        <w:t>La distribuzione degli incentivi potrà avvenire esclusivamente sulla parte incassata dei maggiori accertamenti contabili certificati nel conto consuntivo, la cui manifestazione finanziaria potrà avvenire anche in anni successivi.</w:t>
      </w:r>
    </w:p>
    <w:p w14:paraId="7F4F02B5" w14:textId="77777777" w:rsidR="009019BE" w:rsidRDefault="00A03FD8">
      <w:pPr>
        <w:pStyle w:val="Normale1"/>
        <w:numPr>
          <w:ilvl w:val="0"/>
          <w:numId w:val="18"/>
        </w:numPr>
        <w:spacing w:before="0" w:after="0"/>
        <w:ind w:left="360"/>
        <w:rPr>
          <w:rFonts w:ascii="Cambria" w:eastAsia="Cambria" w:hAnsi="Cambria" w:cs="Cambria"/>
        </w:rPr>
      </w:pPr>
      <w:r>
        <w:rPr>
          <w:rFonts w:ascii="Cambria" w:eastAsia="Cambria" w:hAnsi="Cambria" w:cs="Cambria"/>
          <w:color w:val="000000"/>
        </w:rPr>
        <w:t>Trattandosi di un obiettivo di performance organizzativo del servizio delle entrate, le parti convengono sulla correlazione, tra incentivi distribuiti e indennità di risultato, per le E.Q., e produttività organizzativa, per il restante personale, applicando, in relazione all’anno di competenza di suddivisione del fondo, per la riduzione dell’indennità di risultato e del premio correlato alla performance individuale per i dipendenti, i seguenti scaglioni:</w:t>
      </w:r>
    </w:p>
    <w:p w14:paraId="1527CF65" w14:textId="77777777" w:rsidR="009019BE" w:rsidRDefault="009019BE">
      <w:pPr>
        <w:pStyle w:val="Normale1"/>
        <w:spacing w:before="0" w:after="0"/>
        <w:ind w:left="360"/>
        <w:rPr>
          <w:rFonts w:ascii="Cambria" w:eastAsia="Cambria" w:hAnsi="Cambria" w:cs="Cambria"/>
        </w:rPr>
      </w:pPr>
    </w:p>
    <w:tbl>
      <w:tblPr>
        <w:tblW w:w="5000" w:type="pct"/>
        <w:jc w:val="center"/>
        <w:tblLook w:val="0400" w:firstRow="0" w:lastRow="0" w:firstColumn="0" w:lastColumn="0" w:noHBand="0" w:noVBand="1"/>
      </w:tblPr>
      <w:tblGrid>
        <w:gridCol w:w="5906"/>
        <w:gridCol w:w="3948"/>
      </w:tblGrid>
      <w:tr w:rsidR="009019BE" w:rsidRPr="00E61D1A" w14:paraId="0EAF8C94" w14:textId="77777777" w:rsidTr="00E61D1A">
        <w:trPr>
          <w:cantSplit/>
          <w:trHeight w:val="360"/>
          <w:tblHeader/>
          <w:jc w:val="center"/>
        </w:trPr>
        <w:tc>
          <w:tcPr>
            <w:tcW w:w="2997" w:type="pct"/>
            <w:tcBorders>
              <w:top w:val="single" w:sz="4" w:space="0" w:color="000000"/>
              <w:left w:val="single" w:sz="4" w:space="0" w:color="000000"/>
              <w:bottom w:val="single" w:sz="4" w:space="0" w:color="000000"/>
              <w:right w:val="single" w:sz="4" w:space="0" w:color="000000"/>
            </w:tcBorders>
            <w:shd w:val="clear" w:color="auto" w:fill="B8CCE4"/>
          </w:tcPr>
          <w:p w14:paraId="334C1010"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Incentivi</w:t>
            </w:r>
          </w:p>
        </w:tc>
        <w:tc>
          <w:tcPr>
            <w:tcW w:w="2003" w:type="pct"/>
            <w:tcBorders>
              <w:top w:val="single" w:sz="4" w:space="0" w:color="000000"/>
              <w:left w:val="single" w:sz="4" w:space="0" w:color="000000"/>
              <w:bottom w:val="single" w:sz="4" w:space="0" w:color="000000"/>
              <w:right w:val="single" w:sz="4" w:space="0" w:color="000000"/>
            </w:tcBorders>
            <w:shd w:val="clear" w:color="auto" w:fill="B8CCE4"/>
          </w:tcPr>
          <w:p w14:paraId="0810FC66"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Performance</w:t>
            </w:r>
          </w:p>
        </w:tc>
      </w:tr>
      <w:tr w:rsidR="009019BE" w:rsidRPr="00E61D1A" w14:paraId="5C761147" w14:textId="77777777" w:rsidTr="00E61D1A">
        <w:trPr>
          <w:cantSplit/>
          <w:trHeight w:val="360"/>
          <w:tblHeader/>
          <w:jc w:val="center"/>
        </w:trPr>
        <w:tc>
          <w:tcPr>
            <w:tcW w:w="2997" w:type="pct"/>
            <w:tcBorders>
              <w:top w:val="single" w:sz="4" w:space="0" w:color="000000"/>
              <w:left w:val="single" w:sz="4" w:space="0" w:color="000000"/>
              <w:bottom w:val="single" w:sz="4" w:space="0" w:color="000000"/>
              <w:right w:val="single" w:sz="4" w:space="0" w:color="000000"/>
            </w:tcBorders>
            <w:shd w:val="clear" w:color="auto" w:fill="B8CCE4"/>
          </w:tcPr>
          <w:p w14:paraId="7FB0D417"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importo</w:t>
            </w:r>
          </w:p>
        </w:tc>
        <w:tc>
          <w:tcPr>
            <w:tcW w:w="2003" w:type="pct"/>
            <w:tcBorders>
              <w:top w:val="single" w:sz="4" w:space="0" w:color="000000"/>
              <w:left w:val="single" w:sz="4" w:space="0" w:color="000000"/>
              <w:bottom w:val="single" w:sz="4" w:space="0" w:color="000000"/>
              <w:right w:val="single" w:sz="4" w:space="0" w:color="000000"/>
            </w:tcBorders>
            <w:shd w:val="clear" w:color="auto" w:fill="B8CCE4"/>
          </w:tcPr>
          <w:p w14:paraId="3DC57DC0"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riduzione</w:t>
            </w:r>
          </w:p>
        </w:tc>
      </w:tr>
      <w:tr w:rsidR="009019BE" w:rsidRPr="00E61D1A" w14:paraId="023AB613" w14:textId="77777777" w:rsidTr="00E61D1A">
        <w:trPr>
          <w:cantSplit/>
          <w:trHeight w:val="562"/>
          <w:tblHeader/>
          <w:jc w:val="center"/>
        </w:trPr>
        <w:tc>
          <w:tcPr>
            <w:tcW w:w="2997" w:type="pct"/>
            <w:tcBorders>
              <w:top w:val="single" w:sz="4" w:space="0" w:color="000000"/>
              <w:left w:val="single" w:sz="4" w:space="0" w:color="000000"/>
              <w:bottom w:val="single" w:sz="4" w:space="0" w:color="000000"/>
              <w:right w:val="single" w:sz="4" w:space="0" w:color="000000"/>
            </w:tcBorders>
          </w:tcPr>
          <w:p w14:paraId="3881CB87" w14:textId="77777777" w:rsidR="009019BE" w:rsidRPr="00E61D1A" w:rsidRDefault="00A03FD8">
            <w:pPr>
              <w:pStyle w:val="Normale1"/>
              <w:widowControl w:val="0"/>
              <w:spacing w:before="0" w:after="0"/>
              <w:rPr>
                <w:rFonts w:ascii="Cambria" w:eastAsia="Cambria" w:hAnsi="Cambria" w:cs="Cambria"/>
                <w:iCs/>
                <w:color w:val="000000"/>
              </w:rPr>
            </w:pPr>
            <w:r w:rsidRPr="00E61D1A">
              <w:rPr>
                <w:rFonts w:ascii="Cambria" w:eastAsia="Cambria" w:hAnsi="Cambria" w:cs="Cambria"/>
                <w:iCs/>
                <w:color w:val="000000"/>
              </w:rPr>
              <w:t>Fino a 4.000,00 euro</w:t>
            </w:r>
          </w:p>
        </w:tc>
        <w:tc>
          <w:tcPr>
            <w:tcW w:w="2003" w:type="pct"/>
            <w:tcBorders>
              <w:top w:val="single" w:sz="4" w:space="0" w:color="000000"/>
              <w:left w:val="single" w:sz="4" w:space="0" w:color="000000"/>
              <w:bottom w:val="single" w:sz="4" w:space="0" w:color="000000"/>
              <w:right w:val="single" w:sz="4" w:space="0" w:color="000000"/>
            </w:tcBorders>
          </w:tcPr>
          <w:p w14:paraId="6669C1BF" w14:textId="77777777" w:rsidR="009019BE" w:rsidRPr="00E61D1A" w:rsidRDefault="00A03FD8">
            <w:pPr>
              <w:pStyle w:val="Normale1"/>
              <w:widowControl w:val="0"/>
              <w:spacing w:before="0" w:after="0"/>
              <w:jc w:val="center"/>
              <w:rPr>
                <w:rFonts w:ascii="Cambria" w:eastAsia="Cambria" w:hAnsi="Cambria" w:cs="Cambria"/>
                <w:iCs/>
                <w:color w:val="000000"/>
              </w:rPr>
            </w:pPr>
            <w:bookmarkStart w:id="93" w:name="_2lwamvv"/>
            <w:bookmarkEnd w:id="93"/>
            <w:r w:rsidRPr="00E61D1A">
              <w:rPr>
                <w:rFonts w:ascii="Cambria" w:eastAsia="Cambria" w:hAnsi="Cambria" w:cs="Cambria"/>
                <w:iCs/>
                <w:color w:val="000000"/>
              </w:rPr>
              <w:t>0%</w:t>
            </w:r>
          </w:p>
        </w:tc>
      </w:tr>
      <w:tr w:rsidR="009019BE" w:rsidRPr="00E61D1A" w14:paraId="2A2EB7EA" w14:textId="77777777" w:rsidTr="00E61D1A">
        <w:trPr>
          <w:cantSplit/>
          <w:trHeight w:val="551"/>
          <w:tblHeader/>
          <w:jc w:val="center"/>
        </w:trPr>
        <w:tc>
          <w:tcPr>
            <w:tcW w:w="2997" w:type="pct"/>
            <w:tcBorders>
              <w:top w:val="single" w:sz="4" w:space="0" w:color="000000"/>
              <w:left w:val="single" w:sz="4" w:space="0" w:color="000000"/>
              <w:bottom w:val="single" w:sz="4" w:space="0" w:color="000000"/>
              <w:right w:val="single" w:sz="4" w:space="0" w:color="000000"/>
            </w:tcBorders>
          </w:tcPr>
          <w:p w14:paraId="2167A9C8" w14:textId="1C55BDC6" w:rsidR="009019BE" w:rsidRPr="00E61D1A" w:rsidRDefault="00A03FD8">
            <w:pPr>
              <w:pStyle w:val="Normale1"/>
              <w:widowControl w:val="0"/>
              <w:spacing w:before="0" w:after="0"/>
              <w:rPr>
                <w:rFonts w:ascii="Cambria" w:eastAsia="Cambria" w:hAnsi="Cambria" w:cs="Cambria"/>
                <w:iCs/>
                <w:color w:val="000000"/>
              </w:rPr>
            </w:pPr>
            <w:r w:rsidRPr="00E61D1A">
              <w:rPr>
                <w:rFonts w:ascii="Cambria" w:eastAsia="Cambria" w:hAnsi="Cambria" w:cs="Cambria"/>
                <w:iCs/>
                <w:color w:val="000000"/>
              </w:rPr>
              <w:t>Da 4.001,00 a 9.999,00</w:t>
            </w:r>
            <w:r w:rsidR="00E61D1A">
              <w:rPr>
                <w:rFonts w:ascii="Cambria" w:eastAsia="Cambria" w:hAnsi="Cambria" w:cs="Cambria"/>
                <w:iCs/>
                <w:color w:val="000000"/>
              </w:rPr>
              <w:t xml:space="preserve"> euro</w:t>
            </w:r>
          </w:p>
        </w:tc>
        <w:tc>
          <w:tcPr>
            <w:tcW w:w="2003" w:type="pct"/>
            <w:tcBorders>
              <w:top w:val="single" w:sz="4" w:space="0" w:color="000000"/>
              <w:left w:val="single" w:sz="4" w:space="0" w:color="000000"/>
              <w:bottom w:val="single" w:sz="4" w:space="0" w:color="000000"/>
              <w:right w:val="single" w:sz="4" w:space="0" w:color="000000"/>
            </w:tcBorders>
          </w:tcPr>
          <w:p w14:paraId="20E91DF3"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1% / 100% euro</w:t>
            </w:r>
          </w:p>
        </w:tc>
      </w:tr>
      <w:tr w:rsidR="009019BE" w:rsidRPr="00E61D1A" w14:paraId="0BB403CF" w14:textId="77777777" w:rsidTr="00E61D1A">
        <w:trPr>
          <w:cantSplit/>
          <w:trHeight w:val="360"/>
          <w:tblHeader/>
          <w:jc w:val="center"/>
        </w:trPr>
        <w:tc>
          <w:tcPr>
            <w:tcW w:w="2997" w:type="pct"/>
            <w:tcBorders>
              <w:top w:val="single" w:sz="4" w:space="0" w:color="000000"/>
              <w:left w:val="single" w:sz="4" w:space="0" w:color="000000"/>
              <w:bottom w:val="single" w:sz="4" w:space="0" w:color="000000"/>
              <w:right w:val="single" w:sz="4" w:space="0" w:color="000000"/>
            </w:tcBorders>
          </w:tcPr>
          <w:p w14:paraId="5D524E2B" w14:textId="54BE114C" w:rsidR="009019BE" w:rsidRPr="00E61D1A" w:rsidRDefault="00A03FD8">
            <w:pPr>
              <w:pStyle w:val="Normale1"/>
              <w:widowControl w:val="0"/>
              <w:spacing w:before="0" w:after="0"/>
              <w:rPr>
                <w:rFonts w:ascii="Cambria" w:eastAsia="Cambria" w:hAnsi="Cambria" w:cs="Cambria"/>
                <w:iCs/>
                <w:color w:val="000000"/>
              </w:rPr>
            </w:pPr>
            <w:r w:rsidRPr="00E61D1A">
              <w:rPr>
                <w:rFonts w:ascii="Cambria" w:eastAsia="Cambria" w:hAnsi="Cambria" w:cs="Cambria"/>
                <w:iCs/>
                <w:color w:val="000000"/>
              </w:rPr>
              <w:t>Oltre 10.000,00</w:t>
            </w:r>
            <w:r w:rsidR="00E61D1A">
              <w:rPr>
                <w:rFonts w:ascii="Cambria" w:eastAsia="Cambria" w:hAnsi="Cambria" w:cs="Cambria"/>
                <w:iCs/>
                <w:color w:val="000000"/>
              </w:rPr>
              <w:t xml:space="preserve"> euro</w:t>
            </w:r>
          </w:p>
        </w:tc>
        <w:tc>
          <w:tcPr>
            <w:tcW w:w="2003" w:type="pct"/>
            <w:tcBorders>
              <w:top w:val="single" w:sz="4" w:space="0" w:color="000000"/>
              <w:left w:val="single" w:sz="4" w:space="0" w:color="000000"/>
              <w:bottom w:val="single" w:sz="4" w:space="0" w:color="000000"/>
              <w:right w:val="single" w:sz="4" w:space="0" w:color="000000"/>
            </w:tcBorders>
          </w:tcPr>
          <w:p w14:paraId="398DB05F"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100%</w:t>
            </w:r>
          </w:p>
        </w:tc>
      </w:tr>
    </w:tbl>
    <w:p w14:paraId="1402C0C4" w14:textId="77777777" w:rsidR="009019BE" w:rsidRDefault="00A03FD8">
      <w:pPr>
        <w:pStyle w:val="Normale1"/>
        <w:numPr>
          <w:ilvl w:val="0"/>
          <w:numId w:val="18"/>
        </w:numPr>
        <w:spacing w:before="0" w:after="0"/>
        <w:ind w:left="360"/>
        <w:rPr>
          <w:rFonts w:ascii="Cambria" w:eastAsia="Cambria" w:hAnsi="Cambria" w:cs="Cambria"/>
          <w:color w:val="000000"/>
        </w:rPr>
      </w:pPr>
      <w:r>
        <w:rPr>
          <w:rFonts w:ascii="Cambria" w:eastAsia="Cambria" w:hAnsi="Cambria" w:cs="Cambria"/>
          <w:color w:val="000000"/>
        </w:rPr>
        <w:t>Le parti convengono che nell’ambito dei progetti annuali l’incentivo sarà ripartito all’interno del gruppo di lavoro, individuato dal responsabile del Servizio Tributi sulla base delle concrete attività svolte sui maggiori accertamenti IMU e TARI nonché sulla base delle attività connesse alla partecipazione del Comune all’accertamento dei tributi erariali e dei contributi sociali non corrisposti, in relazione al livello di responsabilità professionale connessa alla specifica prestazione svolta e all’apporto individuale dei dipendenti coinvolti e da motivare in sede di rendiconto nelle apposite schede riferite a ciascuna attività sulla base degli obiettivi fissati, applicando le seguenti percentuali massime: </w:t>
      </w:r>
    </w:p>
    <w:p w14:paraId="48A9EB41" w14:textId="77777777" w:rsidR="009019BE" w:rsidRDefault="00A03FD8">
      <w:pPr>
        <w:pStyle w:val="Normale1"/>
        <w:numPr>
          <w:ilvl w:val="0"/>
          <w:numId w:val="20"/>
        </w:numPr>
        <w:spacing w:before="0" w:after="0"/>
        <w:ind w:left="709"/>
      </w:pPr>
      <w:r>
        <w:rPr>
          <w:rFonts w:ascii="Cambria" w:eastAsia="Cambria" w:hAnsi="Cambria" w:cs="Cambria"/>
          <w:color w:val="000000"/>
        </w:rPr>
        <w:t>Dirigente/Responsabile del settore tributi/entrate 35%</w:t>
      </w:r>
    </w:p>
    <w:p w14:paraId="39B30477" w14:textId="77777777" w:rsidR="009019BE" w:rsidRDefault="00A03FD8">
      <w:pPr>
        <w:pStyle w:val="Normale1"/>
        <w:numPr>
          <w:ilvl w:val="0"/>
          <w:numId w:val="20"/>
        </w:numPr>
        <w:spacing w:before="0" w:after="0"/>
        <w:ind w:left="709"/>
      </w:pPr>
      <w:r>
        <w:rPr>
          <w:rFonts w:ascii="Cambria" w:eastAsia="Cambria" w:hAnsi="Cambria" w:cs="Cambria"/>
          <w:color w:val="000000"/>
        </w:rPr>
        <w:t>Funzionario Responsabile del tributo __%</w:t>
      </w:r>
    </w:p>
    <w:p w14:paraId="23BF19A1" w14:textId="77777777" w:rsidR="009019BE" w:rsidRDefault="00A03FD8">
      <w:pPr>
        <w:pStyle w:val="Normale1"/>
        <w:numPr>
          <w:ilvl w:val="0"/>
          <w:numId w:val="20"/>
        </w:numPr>
        <w:spacing w:before="0" w:after="0"/>
        <w:ind w:left="709"/>
      </w:pPr>
      <w:r>
        <w:rPr>
          <w:rFonts w:ascii="Cambria" w:eastAsia="Cambria" w:hAnsi="Cambria" w:cs="Cambria"/>
          <w:color w:val="000000"/>
        </w:rPr>
        <w:t>Personale addetto all’accertamento 35%</w:t>
      </w:r>
    </w:p>
    <w:p w14:paraId="75470B81" w14:textId="77777777" w:rsidR="009019BE" w:rsidRDefault="00A03FD8">
      <w:pPr>
        <w:pStyle w:val="Normale1"/>
        <w:numPr>
          <w:ilvl w:val="0"/>
          <w:numId w:val="20"/>
        </w:numPr>
        <w:spacing w:before="0" w:after="0"/>
        <w:ind w:left="709"/>
      </w:pPr>
      <w:r>
        <w:rPr>
          <w:rFonts w:ascii="Cambria" w:eastAsia="Cambria" w:hAnsi="Cambria" w:cs="Cambria"/>
          <w:color w:val="000000"/>
        </w:rPr>
        <w:t>Collaboratori amministrativi 30%</w:t>
      </w:r>
    </w:p>
    <w:p w14:paraId="419141C9" w14:textId="77777777" w:rsidR="009019BE" w:rsidRDefault="00A03FD8">
      <w:pPr>
        <w:pStyle w:val="Normale1"/>
        <w:spacing w:before="0" w:after="0"/>
        <w:ind w:left="357"/>
        <w:rPr>
          <w:rFonts w:ascii="Cambria" w:eastAsia="Cambria" w:hAnsi="Cambria" w:cs="Cambria"/>
          <w:color w:val="000000"/>
        </w:rPr>
      </w:pPr>
      <w:r>
        <w:rPr>
          <w:rFonts w:ascii="Cambria" w:eastAsia="Cambria" w:hAnsi="Cambria" w:cs="Cambria"/>
          <w:color w:val="000000"/>
        </w:rPr>
        <w:t>Le sopra indicate percentuali saranno modificate nel caso in cui siano presenti nel gruppo di lavoro solo alcune delle sopra indicate figure professionali, ovvero dalla relazione finale risulti che solo alcune delle figure professionali sopra indicate hanno concorso al raggiungimento degli obiettivi di accertamento, in questo caso la relativa quota è proporzionalmente distribuita tra le altre figure del gruppo di lavoro.</w:t>
      </w:r>
    </w:p>
    <w:p w14:paraId="7C95817A" w14:textId="77777777" w:rsidR="009019BE" w:rsidRPr="00FD7B97" w:rsidRDefault="00A03FD8">
      <w:pPr>
        <w:pStyle w:val="Titolo3"/>
        <w:spacing w:before="120" w:after="120"/>
        <w:rPr>
          <w:lang w:val="en-GB"/>
        </w:rPr>
      </w:pPr>
      <w:bookmarkStart w:id="94" w:name="_Toc131447489"/>
      <w:bookmarkStart w:id="95" w:name="_Toc131450329"/>
      <w:r w:rsidRPr="00FD7B97">
        <w:rPr>
          <w:lang w:val="en-GB"/>
        </w:rPr>
        <w:t>Art. 28</w:t>
      </w:r>
      <w:r w:rsidRPr="00FD7B97">
        <w:rPr>
          <w:lang w:val="en-GB"/>
        </w:rPr>
        <w:br/>
        <w:t xml:space="preserve">Welfare </w:t>
      </w:r>
      <w:proofErr w:type="spellStart"/>
      <w:r w:rsidRPr="00FD7B97">
        <w:rPr>
          <w:lang w:val="en-GB"/>
        </w:rPr>
        <w:t>integrativo</w:t>
      </w:r>
      <w:bookmarkEnd w:id="94"/>
      <w:bookmarkEnd w:id="95"/>
      <w:proofErr w:type="spellEnd"/>
    </w:p>
    <w:p w14:paraId="0E950DC6" w14:textId="77777777" w:rsidR="009019BE" w:rsidRPr="00FD7B97" w:rsidRDefault="00A03FD8">
      <w:pPr>
        <w:pStyle w:val="Sottotitolo"/>
        <w:spacing w:before="120"/>
        <w:rPr>
          <w:lang w:val="en-GB"/>
        </w:rPr>
      </w:pPr>
      <w:r w:rsidRPr="00FD7B97">
        <w:rPr>
          <w:lang w:val="en-GB"/>
        </w:rPr>
        <w:t xml:space="preserve">(art. 7 comma 4 </w:t>
      </w:r>
      <w:proofErr w:type="spellStart"/>
      <w:r w:rsidRPr="00FD7B97">
        <w:rPr>
          <w:lang w:val="en-GB"/>
        </w:rPr>
        <w:t>lett</w:t>
      </w:r>
      <w:proofErr w:type="spellEnd"/>
      <w:r w:rsidRPr="00FD7B97">
        <w:rPr>
          <w:lang w:val="en-GB"/>
        </w:rPr>
        <w:t>. h)- art. 82 CCNL)</w:t>
      </w:r>
      <w:r>
        <w:rPr>
          <w:rStyle w:val="Richiamoallanotaapidipagina"/>
        </w:rPr>
        <w:footnoteReference w:id="27"/>
      </w:r>
    </w:p>
    <w:p w14:paraId="20E72AB9" w14:textId="77777777" w:rsidR="009019BE" w:rsidRDefault="00A03FD8">
      <w:pPr>
        <w:pStyle w:val="Normale1"/>
        <w:rPr>
          <w:rFonts w:ascii="Cambria" w:eastAsia="Cambria" w:hAnsi="Cambria" w:cs="Cambria"/>
        </w:rPr>
      </w:pPr>
      <w:r>
        <w:rPr>
          <w:rFonts w:ascii="Cambria" w:eastAsia="Cambria" w:hAnsi="Cambria" w:cs="Cambria"/>
        </w:rPr>
        <w:t xml:space="preserve">1. Il Comune di______________ considera il benessere dei propri dipendenti uno degli obiettivi chiave dell’Amministrazione ed intende, pertanto, investire in misure di natura assistenziale </w:t>
      </w:r>
      <w:r>
        <w:rPr>
          <w:rFonts w:ascii="Cambria" w:eastAsia="Cambria" w:hAnsi="Cambria" w:cs="Cambria"/>
        </w:rPr>
        <w:lastRenderedPageBreak/>
        <w:t>e/o sociale volti a incrementare il benessere del lavoratore e della sua famiglia anche nell’ottica di favorire un buon bilanciamento tra vita lavorativa e vita privata.</w:t>
      </w:r>
    </w:p>
    <w:p w14:paraId="5F5ECB9A" w14:textId="77777777" w:rsidR="009019BE" w:rsidRDefault="00A03FD8">
      <w:pPr>
        <w:pStyle w:val="Normale1"/>
        <w:rPr>
          <w:rFonts w:ascii="Cambria" w:eastAsia="Cambria" w:hAnsi="Cambria" w:cs="Cambria"/>
        </w:rPr>
      </w:pPr>
      <w:r>
        <w:rPr>
          <w:rFonts w:ascii="Cambria" w:eastAsia="Cambria" w:hAnsi="Cambria" w:cs="Cambria"/>
        </w:rPr>
        <w:t>2. L’Amministrazione attribuisce, quindi, ai propri dipendenti un credito welfare integrativo secondo le modalità di seguito indicate che ciascun interessato potrà scegliere in rispondenza alle proprie esigenze personali e/o familiari.</w:t>
      </w:r>
    </w:p>
    <w:p w14:paraId="52B5CF53" w14:textId="77777777" w:rsidR="009019BE" w:rsidRDefault="00A03FD8">
      <w:pPr>
        <w:pStyle w:val="Normale1"/>
        <w:rPr>
          <w:rFonts w:ascii="Cambria" w:eastAsia="Cambria" w:hAnsi="Cambria" w:cs="Cambria"/>
        </w:rPr>
      </w:pPr>
      <w:r>
        <w:rPr>
          <w:rFonts w:ascii="Cambria" w:eastAsia="Cambria" w:hAnsi="Cambria" w:cs="Cambria"/>
        </w:rPr>
        <w:t>3. I termini e le condizioni di attuazione del piano Welfare del Comune di_________ sono di seguito riportate:</w:t>
      </w:r>
    </w:p>
    <w:p w14:paraId="23DF9113" w14:textId="77777777" w:rsidR="009019BE" w:rsidRDefault="00A03FD8">
      <w:pPr>
        <w:pStyle w:val="Normale1"/>
        <w:rPr>
          <w:rFonts w:ascii="Cambria" w:eastAsia="Cambria" w:hAnsi="Cambria" w:cs="Cambria"/>
          <w:b/>
        </w:rPr>
      </w:pPr>
      <w:r>
        <w:rPr>
          <w:rFonts w:ascii="Cambria" w:eastAsia="Cambria" w:hAnsi="Cambria" w:cs="Cambria"/>
          <w:b/>
        </w:rPr>
        <w:t>BENEFICIARI DEL PIANO WELFARE</w:t>
      </w:r>
    </w:p>
    <w:p w14:paraId="52CD4B49" w14:textId="77777777" w:rsidR="009019BE" w:rsidRDefault="00A03FD8">
      <w:pPr>
        <w:pStyle w:val="Normale1"/>
        <w:rPr>
          <w:rFonts w:ascii="Cambria" w:eastAsia="Cambria" w:hAnsi="Cambria" w:cs="Cambria"/>
        </w:rPr>
      </w:pPr>
      <w:r>
        <w:rPr>
          <w:rFonts w:ascii="Cambria" w:eastAsia="Cambria" w:hAnsi="Cambria" w:cs="Cambria"/>
        </w:rPr>
        <w:t>In sede di prima applicazione sono beneficiari del piano welfare tutti i dipendenti ai quali si applica il CCNL comparto funzioni locali, del Comune di_______ a tempo indeterminato, sia a tempo pieno che a tempo parziale e abbiano conseguito una valutazione non negativa / votazione minima sufficiente pari a…..., nell’ultima valutazione.</w:t>
      </w:r>
    </w:p>
    <w:p w14:paraId="28CE1101" w14:textId="77777777" w:rsidR="009019BE" w:rsidRDefault="00A03FD8">
      <w:pPr>
        <w:pStyle w:val="Normale1"/>
        <w:rPr>
          <w:rFonts w:ascii="Cambria" w:eastAsia="Cambria" w:hAnsi="Cambria" w:cs="Cambria"/>
          <w:b/>
        </w:rPr>
      </w:pPr>
      <w:r>
        <w:rPr>
          <w:rFonts w:ascii="Cambria" w:eastAsia="Cambria" w:hAnsi="Cambria" w:cs="Cambria"/>
          <w:b/>
        </w:rPr>
        <w:t>CONTO WELFARE</w:t>
      </w:r>
    </w:p>
    <w:p w14:paraId="046F12E8" w14:textId="77777777" w:rsidR="009019BE" w:rsidRDefault="00A03FD8">
      <w:pPr>
        <w:pStyle w:val="Normale1"/>
        <w:rPr>
          <w:rFonts w:ascii="Cambria" w:eastAsia="Cambria" w:hAnsi="Cambria" w:cs="Cambria"/>
        </w:rPr>
      </w:pPr>
      <w:r>
        <w:rPr>
          <w:rFonts w:ascii="Cambria" w:eastAsia="Cambria" w:hAnsi="Cambria" w:cs="Cambria"/>
        </w:rPr>
        <w:t>Il CONTO WELFARE è il valore effettivo di cui ciascun beneficiario può disporre e utilizzare scegliendo uno dei servizi di welfare offerti fino a compensazione del proprio credito welfare.</w:t>
      </w:r>
    </w:p>
    <w:p w14:paraId="343502F5" w14:textId="77777777" w:rsidR="009019BE" w:rsidRDefault="00A03FD8">
      <w:pPr>
        <w:pStyle w:val="Normale1"/>
        <w:rPr>
          <w:rFonts w:ascii="Cambria" w:eastAsia="Cambria" w:hAnsi="Cambria" w:cs="Cambria"/>
        </w:rPr>
      </w:pPr>
      <w:r>
        <w:rPr>
          <w:rFonts w:ascii="Cambria" w:eastAsia="Cambria" w:hAnsi="Cambria" w:cs="Cambria"/>
        </w:rPr>
        <w:t>Il budget complessivo destinato annualmente in sede di contrattazione integrativa per le finalità iene suddiviso in parti uguali tra tutti i dipendenti beneficiari.</w:t>
      </w:r>
    </w:p>
    <w:p w14:paraId="70BF3F14" w14:textId="77777777" w:rsidR="009019BE" w:rsidRDefault="00A03FD8">
      <w:pPr>
        <w:pStyle w:val="Normale1"/>
        <w:rPr>
          <w:rFonts w:ascii="Cambria" w:eastAsia="Cambria" w:hAnsi="Cambria" w:cs="Cambria"/>
          <w:b/>
        </w:rPr>
      </w:pPr>
      <w:r>
        <w:rPr>
          <w:rFonts w:ascii="Cambria" w:eastAsia="Cambria" w:hAnsi="Cambria" w:cs="Cambria"/>
          <w:b/>
        </w:rPr>
        <w:t>SERVIZI WELFARE OFFERTI DAL PIANO</w:t>
      </w:r>
    </w:p>
    <w:p w14:paraId="73E3C671" w14:textId="77777777" w:rsidR="009019BE" w:rsidRDefault="00A03FD8">
      <w:pPr>
        <w:pStyle w:val="Normale1"/>
        <w:rPr>
          <w:rFonts w:ascii="Cambria" w:eastAsia="Cambria" w:hAnsi="Cambria" w:cs="Cambria"/>
        </w:rPr>
      </w:pPr>
      <w:r>
        <w:rPr>
          <w:rFonts w:ascii="Cambria" w:eastAsia="Cambria" w:hAnsi="Cambria" w:cs="Cambria"/>
        </w:rPr>
        <w:t>I servizi welfare offerti si articolano nei seguenti ambiti:</w:t>
      </w:r>
    </w:p>
    <w:p w14:paraId="0440D7B6" w14:textId="77777777" w:rsidR="009019BE" w:rsidRDefault="00A03FD8">
      <w:pPr>
        <w:pStyle w:val="Normale1"/>
        <w:rPr>
          <w:rFonts w:ascii="Cambria" w:eastAsia="Cambria" w:hAnsi="Cambria" w:cs="Cambria"/>
        </w:rPr>
      </w:pPr>
      <w:r>
        <w:rPr>
          <w:rFonts w:ascii="Cambria" w:eastAsia="Cambria" w:hAnsi="Cambria" w:cs="Cambria"/>
        </w:rPr>
        <w:t>1 Iniziative di sostegno al reddito della famiglia.</w:t>
      </w:r>
    </w:p>
    <w:p w14:paraId="46A021EE" w14:textId="77777777" w:rsidR="009019BE" w:rsidRDefault="00A03FD8">
      <w:pPr>
        <w:pStyle w:val="Normale1"/>
        <w:rPr>
          <w:rFonts w:ascii="Cambria" w:eastAsia="Cambria" w:hAnsi="Cambria" w:cs="Cambria"/>
        </w:rPr>
      </w:pPr>
      <w:r>
        <w:rPr>
          <w:rFonts w:ascii="Cambria" w:eastAsia="Cambria" w:hAnsi="Cambria" w:cs="Cambria"/>
        </w:rPr>
        <w:t>2 supporto alla istruzione dei figli</w:t>
      </w:r>
    </w:p>
    <w:p w14:paraId="084285E0" w14:textId="77777777" w:rsidR="009019BE" w:rsidRDefault="00A03FD8">
      <w:pPr>
        <w:pStyle w:val="Normale1"/>
        <w:rPr>
          <w:rFonts w:ascii="Cambria" w:eastAsia="Cambria" w:hAnsi="Cambria" w:cs="Cambria"/>
        </w:rPr>
      </w:pPr>
      <w:r>
        <w:rPr>
          <w:rFonts w:ascii="Cambria" w:eastAsia="Cambria" w:hAnsi="Cambria" w:cs="Cambria"/>
        </w:rPr>
        <w:t>3. voucher per attività culturali, ricreative, sportive e con finalità sociale</w:t>
      </w:r>
    </w:p>
    <w:p w14:paraId="7B1690C1" w14:textId="77777777" w:rsidR="009019BE" w:rsidRDefault="00A03FD8">
      <w:pPr>
        <w:pStyle w:val="Normale1"/>
        <w:rPr>
          <w:rFonts w:ascii="Cambria" w:eastAsia="Cambria" w:hAnsi="Cambria" w:cs="Cambria"/>
        </w:rPr>
      </w:pPr>
      <w:proofErr w:type="gramStart"/>
      <w:r>
        <w:rPr>
          <w:rFonts w:ascii="Cambria" w:eastAsia="Cambria" w:hAnsi="Cambria" w:cs="Cambria"/>
        </w:rPr>
        <w:t>4</w:t>
      </w:r>
      <w:proofErr w:type="gramEnd"/>
      <w:r>
        <w:rPr>
          <w:rFonts w:ascii="Cambria" w:eastAsia="Cambria" w:hAnsi="Cambria" w:cs="Cambria"/>
        </w:rPr>
        <w:t xml:space="preserve"> polizze sanitarie integrative delle prestazioni erogate dal servizio sanitario nazionale</w:t>
      </w:r>
    </w:p>
    <w:p w14:paraId="2BBC26AA" w14:textId="77777777" w:rsidR="009019BE" w:rsidRDefault="00A03FD8">
      <w:pPr>
        <w:pStyle w:val="Normale1"/>
        <w:rPr>
          <w:rFonts w:ascii="Cambria" w:eastAsia="Cambria" w:hAnsi="Cambria" w:cs="Cambria"/>
        </w:rPr>
      </w:pPr>
      <w:r>
        <w:rPr>
          <w:rFonts w:ascii="Cambria" w:eastAsia="Cambria" w:hAnsi="Cambria" w:cs="Cambria"/>
        </w:rPr>
        <w:t>Per ciascuna Area, vengono di seguito riportati i servizi welfare offerti tra i quali ciascun dipendente potrà discrezionalmente scegliere fino a concorrenza del proprio credito.</w:t>
      </w:r>
    </w:p>
    <w:p w14:paraId="6C24069F" w14:textId="77777777" w:rsidR="009019BE" w:rsidRDefault="00A03FD8">
      <w:pPr>
        <w:pStyle w:val="Normale1"/>
        <w:rPr>
          <w:rFonts w:ascii="Cambria" w:eastAsia="Cambria" w:hAnsi="Cambria" w:cs="Cambria"/>
        </w:rPr>
      </w:pPr>
      <w:r>
        <w:rPr>
          <w:rFonts w:ascii="Cambria" w:eastAsia="Cambria" w:hAnsi="Cambria" w:cs="Cambria"/>
        </w:rPr>
        <w:t xml:space="preserve">In particolare, al termine del ciclo di valutazione della performance, scaduti i termini di impugnazione della propria scheda di valutazione, ciascun dipendente avrà facoltà di scegliere la modalità di godimento del proprio credito welfare integrativo trasmettendo, tramite protocollo interno, formale comunicazione all’Ufficio risorse umane secondo il modello di domanda che verrà fornito. </w:t>
      </w:r>
    </w:p>
    <w:p w14:paraId="3D1EEAD0" w14:textId="77777777" w:rsidR="009019BE" w:rsidRDefault="00A03FD8">
      <w:pPr>
        <w:pStyle w:val="Normale1"/>
        <w:rPr>
          <w:rFonts w:ascii="Cambria" w:eastAsia="Cambria" w:hAnsi="Cambria" w:cs="Cambria"/>
          <w:b/>
        </w:rPr>
      </w:pPr>
      <w:r>
        <w:rPr>
          <w:rFonts w:ascii="Cambria" w:eastAsia="Cambria" w:hAnsi="Cambria" w:cs="Cambria"/>
          <w:b/>
        </w:rPr>
        <w:t>1 INIZIATIVE DI SOSTEGNO AL REDDITO DELLA FAMIGLIA.</w:t>
      </w:r>
    </w:p>
    <w:p w14:paraId="6622FA83" w14:textId="77777777" w:rsidR="009019BE" w:rsidRDefault="00A03FD8">
      <w:pPr>
        <w:pStyle w:val="Normale1"/>
        <w:rPr>
          <w:rFonts w:ascii="Cambria" w:eastAsia="Cambria" w:hAnsi="Cambria" w:cs="Cambria"/>
        </w:rPr>
      </w:pPr>
      <w:r>
        <w:rPr>
          <w:rFonts w:ascii="Cambria" w:eastAsia="Cambria" w:hAnsi="Cambria" w:cs="Cambria"/>
          <w:b/>
        </w:rPr>
        <w:t>1.1 rimborso spese del trasporto pubblico sostenuto dal dipendente o da familiare fiscalmente a carico per raggiungere il luogo di lavoro o studio.</w:t>
      </w:r>
    </w:p>
    <w:p w14:paraId="66F16255" w14:textId="77777777" w:rsidR="009019BE" w:rsidRDefault="00A03FD8">
      <w:pPr>
        <w:pStyle w:val="Normale1"/>
        <w:rPr>
          <w:rFonts w:ascii="Cambria" w:eastAsia="Cambria" w:hAnsi="Cambria" w:cs="Cambria"/>
        </w:rPr>
      </w:pPr>
      <w:r>
        <w:rPr>
          <w:rFonts w:ascii="Cambria" w:eastAsia="Cambria" w:hAnsi="Cambria" w:cs="Cambria"/>
        </w:rPr>
        <w:t xml:space="preserve">Sono rimborsabili le spese sostenute per acquisto di abbonamenti per il trasporto pubblico per raggiungere il luogo di lavoro da parte del dipendente e/o per il raggiungimento del luogo di lavoro o studio da parte di familiari fiscalmente a carico.  </w:t>
      </w:r>
    </w:p>
    <w:p w14:paraId="5556428D" w14:textId="77777777" w:rsidR="009019BE" w:rsidRDefault="00A03FD8">
      <w:pPr>
        <w:pStyle w:val="Normale1"/>
        <w:rPr>
          <w:rFonts w:ascii="Cambria" w:eastAsia="Cambria" w:hAnsi="Cambria" w:cs="Cambria"/>
        </w:rPr>
      </w:pPr>
      <w:r>
        <w:rPr>
          <w:rFonts w:ascii="Cambria" w:eastAsia="Cambria" w:hAnsi="Cambria" w:cs="Cambria"/>
        </w:rPr>
        <w:t>MODALITA’ DI FRUIZIONE:</w:t>
      </w:r>
    </w:p>
    <w:p w14:paraId="6943F5BC" w14:textId="77777777" w:rsidR="009019BE" w:rsidRDefault="00A03FD8">
      <w:pPr>
        <w:pStyle w:val="Normale1"/>
        <w:rPr>
          <w:rFonts w:ascii="Cambria" w:eastAsia="Cambria" w:hAnsi="Cambria" w:cs="Cambria"/>
        </w:rPr>
      </w:pPr>
      <w:r>
        <w:rPr>
          <w:rFonts w:ascii="Cambria" w:eastAsia="Cambria" w:hAnsi="Cambria" w:cs="Cambria"/>
        </w:rPr>
        <w:lastRenderedPageBreak/>
        <w:t>Il dipendente dopo aver dichiarato di volersi avvalere del presente beneficio di welfare integrativo trasmette la ricevuta dell’abbonamento al trasporto pubblico e relativo giustificativo di spesa.</w:t>
      </w:r>
    </w:p>
    <w:p w14:paraId="6F371751" w14:textId="77777777" w:rsidR="009019BE" w:rsidRDefault="00A03FD8">
      <w:pPr>
        <w:pStyle w:val="Normale1"/>
        <w:rPr>
          <w:rFonts w:ascii="Cambria" w:eastAsia="Cambria" w:hAnsi="Cambria" w:cs="Cambria"/>
        </w:rPr>
      </w:pPr>
      <w:r>
        <w:rPr>
          <w:rFonts w:ascii="Cambria" w:eastAsia="Cambria" w:hAnsi="Cambria" w:cs="Cambria"/>
        </w:rPr>
        <w:t>L’Ufficio risorse Umane informa il dipendente del buon esito della richiesta ovvero della eventuale necessità di produrre documentazione integrativa. Gli importi, fino a compensazione dell’intero credito welfare o di quota di esso verranno rimborsati, integralmente o con cadenza mensile, nella prima busta paga utile.</w:t>
      </w:r>
      <w:r>
        <w:rPr>
          <w:rStyle w:val="Richiamoallanotaapidipagina"/>
          <w:rFonts w:ascii="Cambria" w:eastAsia="Cambria" w:hAnsi="Cambria" w:cs="Cambria"/>
        </w:rPr>
        <w:footnoteReference w:id="28"/>
      </w:r>
    </w:p>
    <w:p w14:paraId="55D456E3" w14:textId="77777777" w:rsidR="009019BE" w:rsidRDefault="00A03FD8">
      <w:pPr>
        <w:pStyle w:val="Normale1"/>
        <w:rPr>
          <w:rFonts w:ascii="Cambria" w:eastAsia="Cambria" w:hAnsi="Cambria" w:cs="Cambria"/>
          <w:b/>
        </w:rPr>
      </w:pPr>
      <w:r>
        <w:rPr>
          <w:rFonts w:ascii="Cambria" w:eastAsia="Cambria" w:hAnsi="Cambria" w:cs="Cambria"/>
          <w:b/>
        </w:rPr>
        <w:t>2 SUPPORTO ALLA ISTRUZIONE DEI FIGLI</w:t>
      </w:r>
    </w:p>
    <w:p w14:paraId="4E1622D2" w14:textId="77777777" w:rsidR="009019BE" w:rsidRDefault="00A03FD8">
      <w:pPr>
        <w:pStyle w:val="Normale1"/>
        <w:rPr>
          <w:rFonts w:ascii="Cambria" w:eastAsia="Cambria" w:hAnsi="Cambria" w:cs="Cambria"/>
          <w:b/>
        </w:rPr>
      </w:pPr>
      <w:r>
        <w:rPr>
          <w:rFonts w:ascii="Cambria" w:eastAsia="Cambria" w:hAnsi="Cambria" w:cs="Cambria"/>
          <w:b/>
        </w:rPr>
        <w:t>2.1 rimborso delle spese sostenute dal dipendente per:</w:t>
      </w:r>
    </w:p>
    <w:p w14:paraId="4242C2C2" w14:textId="77777777" w:rsidR="009019BE" w:rsidRDefault="00A03FD8">
      <w:pPr>
        <w:pStyle w:val="Normale1"/>
        <w:rPr>
          <w:rFonts w:ascii="Cambria" w:eastAsia="Cambria" w:hAnsi="Cambria" w:cs="Cambria"/>
        </w:rPr>
      </w:pPr>
      <w:r>
        <w:rPr>
          <w:rFonts w:ascii="Cambria" w:eastAsia="Cambria" w:hAnsi="Cambria" w:cs="Cambria"/>
        </w:rPr>
        <w:t>- acquisto libri scolastici e/o universitari;</w:t>
      </w:r>
    </w:p>
    <w:p w14:paraId="1636589B" w14:textId="77777777" w:rsidR="009019BE" w:rsidRDefault="00A03FD8">
      <w:pPr>
        <w:pStyle w:val="Normale1"/>
        <w:rPr>
          <w:rFonts w:ascii="Cambria" w:eastAsia="Cambria" w:hAnsi="Cambria" w:cs="Cambria"/>
        </w:rPr>
      </w:pPr>
      <w:r>
        <w:rPr>
          <w:rFonts w:ascii="Cambria" w:eastAsia="Cambria" w:hAnsi="Cambria" w:cs="Cambria"/>
        </w:rPr>
        <w:t>- mensa scolastica;</w:t>
      </w:r>
    </w:p>
    <w:p w14:paraId="3DF1FAC4" w14:textId="77777777" w:rsidR="009019BE" w:rsidRDefault="00A03FD8">
      <w:pPr>
        <w:pStyle w:val="Normale1"/>
        <w:rPr>
          <w:rFonts w:ascii="Cambria" w:eastAsia="Cambria" w:hAnsi="Cambria" w:cs="Cambria"/>
        </w:rPr>
      </w:pPr>
      <w:r>
        <w:rPr>
          <w:rFonts w:ascii="Cambria" w:eastAsia="Cambria" w:hAnsi="Cambria" w:cs="Cambria"/>
        </w:rPr>
        <w:t xml:space="preserve">- servizi di </w:t>
      </w:r>
      <w:proofErr w:type="spellStart"/>
      <w:r>
        <w:rPr>
          <w:rFonts w:ascii="Cambria" w:eastAsia="Cambria" w:hAnsi="Cambria" w:cs="Cambria"/>
        </w:rPr>
        <w:t>pre</w:t>
      </w:r>
      <w:proofErr w:type="spellEnd"/>
      <w:r>
        <w:rPr>
          <w:rFonts w:ascii="Cambria" w:eastAsia="Cambria" w:hAnsi="Cambria" w:cs="Cambria"/>
        </w:rPr>
        <w:t xml:space="preserve"> e post scuola;</w:t>
      </w:r>
    </w:p>
    <w:p w14:paraId="072DFD7C" w14:textId="77777777" w:rsidR="009019BE" w:rsidRDefault="00A03FD8">
      <w:pPr>
        <w:pStyle w:val="Normale1"/>
        <w:rPr>
          <w:rFonts w:ascii="Cambria" w:eastAsia="Cambria" w:hAnsi="Cambria" w:cs="Cambria"/>
        </w:rPr>
      </w:pPr>
      <w:r>
        <w:rPr>
          <w:rFonts w:ascii="Cambria" w:eastAsia="Cambria" w:hAnsi="Cambria" w:cs="Cambria"/>
        </w:rPr>
        <w:t>- scuolabus;</w:t>
      </w:r>
    </w:p>
    <w:p w14:paraId="0A622E14" w14:textId="77777777" w:rsidR="009019BE" w:rsidRDefault="00A03FD8">
      <w:pPr>
        <w:pStyle w:val="Normale1"/>
        <w:rPr>
          <w:rFonts w:ascii="Cambria" w:eastAsia="Cambria" w:hAnsi="Cambria" w:cs="Cambria"/>
        </w:rPr>
      </w:pPr>
      <w:r>
        <w:rPr>
          <w:rFonts w:ascii="Cambria" w:eastAsia="Cambria" w:hAnsi="Cambria" w:cs="Cambria"/>
        </w:rPr>
        <w:t>- centri estivi;</w:t>
      </w:r>
    </w:p>
    <w:p w14:paraId="738E794C" w14:textId="77777777" w:rsidR="009019BE" w:rsidRDefault="00A03FD8">
      <w:pPr>
        <w:pStyle w:val="Normale1"/>
        <w:rPr>
          <w:rFonts w:ascii="Cambria" w:eastAsia="Cambria" w:hAnsi="Cambria" w:cs="Cambria"/>
        </w:rPr>
      </w:pPr>
      <w:r>
        <w:rPr>
          <w:rFonts w:ascii="Cambria" w:eastAsia="Cambria" w:hAnsi="Cambria" w:cs="Cambria"/>
        </w:rPr>
        <w:t>- master universitari;</w:t>
      </w:r>
    </w:p>
    <w:p w14:paraId="3BD0561D" w14:textId="77777777" w:rsidR="009019BE" w:rsidRDefault="00A03FD8">
      <w:pPr>
        <w:pStyle w:val="Normale1"/>
        <w:rPr>
          <w:rFonts w:ascii="Cambria" w:eastAsia="Cambria" w:hAnsi="Cambria" w:cs="Cambria"/>
        </w:rPr>
      </w:pPr>
      <w:r>
        <w:rPr>
          <w:rFonts w:ascii="Cambria" w:eastAsia="Cambria" w:hAnsi="Cambria" w:cs="Cambria"/>
        </w:rPr>
        <w:t>-. Rette di iscrizione e frequenza dal nido all’Università.</w:t>
      </w:r>
    </w:p>
    <w:p w14:paraId="428479F7" w14:textId="77777777" w:rsidR="009019BE" w:rsidRDefault="00A03FD8">
      <w:pPr>
        <w:pStyle w:val="Normale1"/>
        <w:rPr>
          <w:rFonts w:ascii="Cambria" w:eastAsia="Cambria" w:hAnsi="Cambria" w:cs="Cambria"/>
        </w:rPr>
      </w:pPr>
      <w:r>
        <w:rPr>
          <w:rFonts w:ascii="Cambria" w:eastAsia="Cambria" w:hAnsi="Cambria" w:cs="Cambria"/>
        </w:rPr>
        <w:t>MODALITA’ DI FRUIZIONE:</w:t>
      </w:r>
    </w:p>
    <w:p w14:paraId="6F47D3FE" w14:textId="6D30E616" w:rsidR="009019BE" w:rsidRDefault="00A03FD8">
      <w:pPr>
        <w:pStyle w:val="Normale1"/>
        <w:rPr>
          <w:rFonts w:ascii="Cambria" w:eastAsia="Cambria" w:hAnsi="Cambria" w:cs="Cambria"/>
        </w:rPr>
      </w:pPr>
      <w:r>
        <w:rPr>
          <w:rFonts w:ascii="Cambria" w:eastAsia="Cambria" w:hAnsi="Cambria" w:cs="Cambria"/>
        </w:rPr>
        <w:t xml:space="preserve">Il dipendente dopo aver dichiarato di volersi avvalere del presente beneficio di welfare integrativo trasmette la/e ricevuta/e dell’abbonamento e relativo giustificativo di spesa all’ufficio risorse </w:t>
      </w:r>
      <w:r w:rsidR="00E61D1A">
        <w:rPr>
          <w:rFonts w:ascii="Cambria" w:eastAsia="Cambria" w:hAnsi="Cambria" w:cs="Cambria"/>
        </w:rPr>
        <w:t>umane,</w:t>
      </w:r>
      <w:r>
        <w:rPr>
          <w:rFonts w:ascii="Cambria" w:eastAsia="Cambria" w:hAnsi="Cambria" w:cs="Cambria"/>
        </w:rPr>
        <w:t xml:space="preserve"> il quale informa il dipendente del buon esito della richiesta ovvero della eventuale necessità di produrre documentazione integrativa. </w:t>
      </w:r>
    </w:p>
    <w:p w14:paraId="319C9A41" w14:textId="77777777" w:rsidR="009019BE" w:rsidRDefault="00A03FD8">
      <w:pPr>
        <w:pStyle w:val="Normale1"/>
        <w:rPr>
          <w:rFonts w:ascii="Cambria" w:eastAsia="Cambria" w:hAnsi="Cambria" w:cs="Cambria"/>
        </w:rPr>
      </w:pPr>
      <w:r>
        <w:rPr>
          <w:rFonts w:ascii="Cambria" w:eastAsia="Cambria" w:hAnsi="Cambria" w:cs="Cambria"/>
        </w:rPr>
        <w:t>Gli importi, fino a compensazione dell’intero credito welfare o di quota di esso verranno rimborsati, integralmente o con cadenza mensile, nella prima busta paga utile.</w:t>
      </w:r>
    </w:p>
    <w:p w14:paraId="5FD68781" w14:textId="77777777" w:rsidR="009019BE" w:rsidRDefault="00A03FD8">
      <w:pPr>
        <w:pStyle w:val="Normale1"/>
        <w:rPr>
          <w:rFonts w:ascii="Cambria" w:eastAsia="Cambria" w:hAnsi="Cambria" w:cs="Cambria"/>
        </w:rPr>
      </w:pPr>
      <w:r>
        <w:rPr>
          <w:rFonts w:ascii="Cambria" w:eastAsia="Cambria" w:hAnsi="Cambria" w:cs="Cambria"/>
        </w:rPr>
        <w:t>Le spese rimborsate non potranno usufruire della detrazione ai fini IRPEF nei casi in cui non siano normativamente previste.</w:t>
      </w:r>
    </w:p>
    <w:p w14:paraId="44193C2D" w14:textId="77777777" w:rsidR="009019BE" w:rsidRDefault="00A03FD8">
      <w:pPr>
        <w:pStyle w:val="Normale1"/>
        <w:rPr>
          <w:rFonts w:ascii="Cambria" w:eastAsia="Cambria" w:hAnsi="Cambria" w:cs="Cambria"/>
          <w:b/>
        </w:rPr>
      </w:pPr>
      <w:r>
        <w:rPr>
          <w:rFonts w:ascii="Cambria" w:eastAsia="Cambria" w:hAnsi="Cambria" w:cs="Cambria"/>
          <w:b/>
        </w:rPr>
        <w:t>3. VOUCHER PER ATTIVITÀ CULTURALI, RICREATIVE, SPORTIVE E CON FINALITÀ SOCIALE.</w:t>
      </w:r>
    </w:p>
    <w:p w14:paraId="17265BCC" w14:textId="77777777" w:rsidR="009019BE" w:rsidRDefault="00A03FD8">
      <w:pPr>
        <w:pStyle w:val="Normale1"/>
        <w:rPr>
          <w:rFonts w:ascii="Cambria" w:eastAsia="Cambria" w:hAnsi="Cambria" w:cs="Cambria"/>
        </w:rPr>
      </w:pPr>
      <w:r>
        <w:rPr>
          <w:rFonts w:ascii="Cambria" w:eastAsia="Cambria" w:hAnsi="Cambria" w:cs="Cambria"/>
        </w:rPr>
        <w:lastRenderedPageBreak/>
        <w:t xml:space="preserve">Voucher per l’acquisto di biglietti/abbonamenti per </w:t>
      </w:r>
      <w:proofErr w:type="gramStart"/>
      <w:r>
        <w:rPr>
          <w:rFonts w:ascii="Cambria" w:eastAsia="Cambria" w:hAnsi="Cambria" w:cs="Cambria"/>
        </w:rPr>
        <w:t>se</w:t>
      </w:r>
      <w:proofErr w:type="gramEnd"/>
      <w:r>
        <w:rPr>
          <w:rFonts w:ascii="Cambria" w:eastAsia="Cambria" w:hAnsi="Cambria" w:cs="Cambria"/>
        </w:rPr>
        <w:t xml:space="preserve"> e/o familiari fiscalmente a carico:</w:t>
      </w:r>
    </w:p>
    <w:p w14:paraId="359C6598"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Cinema;</w:t>
      </w:r>
    </w:p>
    <w:p w14:paraId="4BF252CF"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teatro;</w:t>
      </w:r>
    </w:p>
    <w:p w14:paraId="2A5F99D4"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musei;</w:t>
      </w:r>
    </w:p>
    <w:p w14:paraId="309D308F"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Voucher per l’acquisto di libri o abbonamenti a riviste.</w:t>
      </w:r>
    </w:p>
    <w:p w14:paraId="195CAFEC" w14:textId="77777777" w:rsidR="009019BE" w:rsidRDefault="00A03FD8">
      <w:pPr>
        <w:pStyle w:val="Normale1"/>
        <w:numPr>
          <w:ilvl w:val="0"/>
          <w:numId w:val="11"/>
        </w:numPr>
        <w:spacing w:before="0" w:after="160" w:line="259" w:lineRule="auto"/>
        <w:rPr>
          <w:color w:val="000000"/>
        </w:rPr>
      </w:pPr>
      <w:r>
        <w:rPr>
          <w:rFonts w:ascii="Cambria" w:eastAsia="Cambria" w:hAnsi="Cambria" w:cs="Cambria"/>
          <w:color w:val="000000"/>
        </w:rPr>
        <w:t>Rimborso spesa per abbonamenti a palestre o centri sportivi.</w:t>
      </w:r>
    </w:p>
    <w:p w14:paraId="13D5BFA3" w14:textId="77777777" w:rsidR="009019BE" w:rsidRPr="00E61D1A" w:rsidRDefault="00A03FD8">
      <w:pPr>
        <w:pStyle w:val="Normale1"/>
        <w:rPr>
          <w:rFonts w:ascii="Cambria" w:eastAsia="Cambria" w:hAnsi="Cambria" w:cs="Cambria"/>
        </w:rPr>
      </w:pPr>
      <w:r w:rsidRPr="00E61D1A">
        <w:rPr>
          <w:rFonts w:ascii="Cambria" w:eastAsia="Cambria" w:hAnsi="Cambria" w:cs="Cambria"/>
        </w:rPr>
        <w:t>MODALITA’ DI FRUIZIONE:</w:t>
      </w:r>
    </w:p>
    <w:p w14:paraId="0A258DF6" w14:textId="77777777" w:rsidR="009019BE" w:rsidRDefault="00A03FD8">
      <w:pPr>
        <w:pStyle w:val="Normale1"/>
        <w:rPr>
          <w:rFonts w:ascii="Cambria" w:eastAsia="Cambria" w:hAnsi="Cambria" w:cs="Cambria"/>
        </w:rPr>
      </w:pPr>
      <w:r>
        <w:rPr>
          <w:rFonts w:ascii="Cambria" w:eastAsia="Cambria" w:hAnsi="Cambria" w:cs="Cambria"/>
        </w:rPr>
        <w:t xml:space="preserve">Il dipendente dopo aver dichiarato di volersi avvalere del presente beneficio di welfare integrativo trasmette la/e ricevuta/e dell’abbonamento e relativo giustificativo di spesa all’ufficio risorse </w:t>
      </w:r>
      <w:proofErr w:type="gramStart"/>
      <w:r>
        <w:rPr>
          <w:rFonts w:ascii="Cambria" w:eastAsia="Cambria" w:hAnsi="Cambria" w:cs="Cambria"/>
        </w:rPr>
        <w:t>umane</w:t>
      </w:r>
      <w:proofErr w:type="gramEnd"/>
      <w:r>
        <w:rPr>
          <w:rFonts w:ascii="Cambria" w:eastAsia="Cambria" w:hAnsi="Cambria" w:cs="Cambria"/>
        </w:rPr>
        <w:t xml:space="preserve"> il quale informa il dipendente del buon esito della richiesta ovvero della eventuale necessità di produrre documentazione integrativa. </w:t>
      </w:r>
    </w:p>
    <w:p w14:paraId="5DC3BD41" w14:textId="77777777" w:rsidR="009019BE" w:rsidRDefault="00A03FD8">
      <w:pPr>
        <w:pStyle w:val="Normale1"/>
        <w:rPr>
          <w:rFonts w:ascii="Cambria" w:eastAsia="Cambria" w:hAnsi="Cambria" w:cs="Cambria"/>
        </w:rPr>
      </w:pPr>
      <w:r>
        <w:rPr>
          <w:rFonts w:ascii="Cambria" w:eastAsia="Cambria" w:hAnsi="Cambria" w:cs="Cambria"/>
        </w:rPr>
        <w:t>Gli importi, fino a compensazione dell’intero credito welfare o di quota di esso verranno rimborsati, integralmente o con cadenza mensile, nella prima busta paga utile.</w:t>
      </w:r>
    </w:p>
    <w:p w14:paraId="39404ADE" w14:textId="77777777" w:rsidR="009019BE" w:rsidRDefault="00A03FD8">
      <w:pPr>
        <w:pStyle w:val="Normale1"/>
        <w:rPr>
          <w:rFonts w:ascii="Cambria" w:eastAsia="Cambria" w:hAnsi="Cambria" w:cs="Cambria"/>
        </w:rPr>
      </w:pPr>
      <w:r>
        <w:rPr>
          <w:rFonts w:ascii="Cambria" w:eastAsia="Cambria" w:hAnsi="Cambria" w:cs="Cambria"/>
        </w:rPr>
        <w:t>Le spese rimborsate non potranno usufruire della detrazione ai fini IRPEF nei casi in cui non siano normativamente previste.</w:t>
      </w:r>
    </w:p>
    <w:p w14:paraId="728501D5" w14:textId="77777777" w:rsidR="009019BE" w:rsidRDefault="00A03FD8">
      <w:pPr>
        <w:pStyle w:val="Normale1"/>
        <w:rPr>
          <w:rFonts w:ascii="Cambria" w:eastAsia="Cambria" w:hAnsi="Cambria" w:cs="Cambria"/>
          <w:b/>
        </w:rPr>
      </w:pPr>
      <w:r>
        <w:rPr>
          <w:rFonts w:ascii="Cambria" w:eastAsia="Cambria" w:hAnsi="Cambria" w:cs="Cambria"/>
          <w:b/>
        </w:rPr>
        <w:t>4 POLIZZE SANITARIE INTEGRATIVE DELLE PRESTAZIONI EROGATE DAL SERVIZIO SANITARIO NAZIONALE</w:t>
      </w:r>
    </w:p>
    <w:p w14:paraId="73A44AC0" w14:textId="77777777" w:rsidR="009019BE" w:rsidRDefault="00A03FD8">
      <w:pPr>
        <w:pStyle w:val="Normale1"/>
        <w:rPr>
          <w:rFonts w:ascii="Cambria" w:eastAsia="Cambria" w:hAnsi="Cambria" w:cs="Cambria"/>
        </w:rPr>
      </w:pPr>
      <w:r>
        <w:rPr>
          <w:rFonts w:ascii="Cambria" w:eastAsia="Cambria" w:hAnsi="Cambria" w:cs="Cambria"/>
        </w:rPr>
        <w:t>Versamento integrale o quota parte per l’acquisto di pacchetti di coperture sanitarie integrative purché regolarmente iscritte all’anagrafe dei fondi sanitari.</w:t>
      </w:r>
    </w:p>
    <w:p w14:paraId="00D4AA0E" w14:textId="77777777" w:rsidR="009019BE" w:rsidRDefault="00A03FD8">
      <w:pPr>
        <w:pStyle w:val="Normale1"/>
        <w:rPr>
          <w:rFonts w:ascii="Cambria" w:eastAsia="Cambria" w:hAnsi="Cambria" w:cs="Cambria"/>
        </w:rPr>
      </w:pPr>
      <w:r>
        <w:rPr>
          <w:rFonts w:ascii="Cambria" w:eastAsia="Cambria" w:hAnsi="Cambria" w:cs="Cambria"/>
        </w:rPr>
        <w:t>Il dipendente dopo aver dichiarato di volersi avvalere del presente beneficio di welfare integrativo comunica all’Ufficio risorse umane l’importo da versare alla cassa di assistenza Sanitaria e la tempistica prevista dalla contribuzione oltre a tutti i giustificativi di spesa.</w:t>
      </w:r>
    </w:p>
    <w:p w14:paraId="798C89C3" w14:textId="77777777" w:rsidR="009019BE" w:rsidRDefault="00A03FD8">
      <w:pPr>
        <w:pStyle w:val="Normale1"/>
        <w:rPr>
          <w:rFonts w:ascii="Cambria" w:eastAsia="Cambria" w:hAnsi="Cambria" w:cs="Cambria"/>
        </w:rPr>
      </w:pPr>
      <w:r>
        <w:rPr>
          <w:rFonts w:ascii="Cambria" w:eastAsia="Cambria" w:hAnsi="Cambria" w:cs="Cambria"/>
        </w:rPr>
        <w:t>L’Amministrazione procederà al rimborso al dipendente della relativa quota nella prima busta paga utile. Le spese rimborsate non potranno usufruire della detrazione ai fini IRPEF nei casi in cui non siano normativamente previste.</w:t>
      </w:r>
    </w:p>
    <w:p w14:paraId="1F8E0444" w14:textId="77777777" w:rsidR="009019BE" w:rsidRDefault="00A03FD8">
      <w:pPr>
        <w:pStyle w:val="Normale1"/>
        <w:rPr>
          <w:rFonts w:ascii="Cambria" w:eastAsia="Cambria" w:hAnsi="Cambria" w:cs="Cambria"/>
          <w:b/>
        </w:rPr>
      </w:pPr>
      <w:r>
        <w:rPr>
          <w:rFonts w:ascii="Cambria" w:eastAsia="Cambria" w:hAnsi="Cambria" w:cs="Cambria"/>
          <w:b/>
        </w:rPr>
        <w:t>REGIME FISCALE</w:t>
      </w:r>
    </w:p>
    <w:p w14:paraId="26465E7A" w14:textId="77777777" w:rsidR="009019BE" w:rsidRDefault="00A03FD8">
      <w:pPr>
        <w:pStyle w:val="Normale1"/>
        <w:rPr>
          <w:rFonts w:ascii="Cambria" w:eastAsia="Cambria" w:hAnsi="Cambria" w:cs="Cambria"/>
        </w:rPr>
      </w:pPr>
      <w:r>
        <w:rPr>
          <w:rFonts w:ascii="Cambria" w:eastAsia="Cambria" w:hAnsi="Cambria" w:cs="Cambria"/>
        </w:rPr>
        <w:t>L’Amministrazione garantisce il mantenimento dei servizi di welfare in conformità a quanto previsto dalla normativa di riferimento adeguandoli ad eventuali e sopravvenuti cambiamenti, anche in materia fiscale.</w:t>
      </w:r>
    </w:p>
    <w:p w14:paraId="74A32384" w14:textId="77777777" w:rsidR="009019BE" w:rsidRDefault="00A03FD8">
      <w:pPr>
        <w:pStyle w:val="Normale1"/>
        <w:rPr>
          <w:rFonts w:ascii="Cambria" w:eastAsia="Cambria" w:hAnsi="Cambria" w:cs="Cambria"/>
        </w:rPr>
      </w:pPr>
      <w:r>
        <w:rPr>
          <w:rFonts w:ascii="Cambria" w:eastAsia="Cambria" w:hAnsi="Cambria" w:cs="Cambria"/>
        </w:rPr>
        <w:t>Le spese rimborsate tramite i benefici welfare che godono dei benefici fiscali non potranno essere portate in detrazione anche nelle dichiarazioni dei redditi.</w:t>
      </w:r>
    </w:p>
    <w:p w14:paraId="31967DCF" w14:textId="77777777" w:rsidR="009019BE" w:rsidRDefault="00A03FD8">
      <w:pPr>
        <w:pStyle w:val="Normale1"/>
        <w:rPr>
          <w:rFonts w:ascii="Cambria" w:eastAsia="Cambria" w:hAnsi="Cambria" w:cs="Cambria"/>
        </w:rPr>
      </w:pPr>
      <w:r>
        <w:rPr>
          <w:rFonts w:ascii="Cambria" w:eastAsia="Cambria" w:hAnsi="Cambria" w:cs="Cambria"/>
        </w:rPr>
        <w:t>In sede di dichiarazione dei redditi potranno, invece, essere recuperate le quote non interamente rimborsate tramite welfare, fruendo, quindi, in tal caso, dei benefici fiscali previsti per legge.</w:t>
      </w:r>
    </w:p>
    <w:p w14:paraId="7565359A" w14:textId="77777777" w:rsidR="009019BE" w:rsidRDefault="00A03FD8">
      <w:pPr>
        <w:pStyle w:val="Normale1"/>
        <w:rPr>
          <w:rFonts w:ascii="Cambria" w:eastAsia="Cambria" w:hAnsi="Cambria" w:cs="Cambria"/>
        </w:rPr>
      </w:pPr>
      <w:r>
        <w:rPr>
          <w:rFonts w:ascii="Cambria" w:eastAsia="Cambria" w:hAnsi="Cambria" w:cs="Cambria"/>
        </w:rPr>
        <w:t xml:space="preserve">Sarà cura del dipendente beneficiario conservare copia originale di tutta la documentazione presentata in sede di richiesta di rimborso welfare che in sede di dichiarazione dei redditi, documentazione che dovrà essere interamente prodotta in caso di verifica da parte dell’Amministrazione o di eventuali organi di controllo. </w:t>
      </w:r>
    </w:p>
    <w:p w14:paraId="46C6591E" w14:textId="77777777" w:rsidR="009019BE" w:rsidRDefault="00A03FD8">
      <w:pPr>
        <w:pStyle w:val="Normale1"/>
        <w:rPr>
          <w:rFonts w:ascii="Cambria" w:eastAsia="Cambria" w:hAnsi="Cambria" w:cs="Cambria"/>
        </w:rPr>
      </w:pPr>
      <w:r>
        <w:rPr>
          <w:rFonts w:ascii="Cambria" w:eastAsia="Cambria" w:hAnsi="Cambria" w:cs="Cambria"/>
        </w:rPr>
        <w:t xml:space="preserve">Resta inteso che ciascun dipendente è responsabile della veridicità delle dichiarazioni fornite e della autenticità dei giustificativi di spesa forniti, nonché del loro corretto utilizzo </w:t>
      </w:r>
      <w:r>
        <w:rPr>
          <w:rFonts w:ascii="Cambria" w:eastAsia="Cambria" w:hAnsi="Cambria" w:cs="Cambria"/>
        </w:rPr>
        <w:lastRenderedPageBreak/>
        <w:t>consapevole delle conseguenze, anche penali, in cui incorre in caso di dichiarazioni false o mendaci ovvero per falsità nella formazione degli atti o nell’uso di atti falsi.</w:t>
      </w:r>
    </w:p>
    <w:p w14:paraId="4255BD9F" w14:textId="77777777" w:rsidR="009019BE" w:rsidRDefault="009019BE">
      <w:pPr>
        <w:pStyle w:val="Normale1"/>
        <w:rPr>
          <w:rFonts w:ascii="Cambria" w:eastAsia="Cambria" w:hAnsi="Cambria" w:cs="Cambria"/>
        </w:rPr>
      </w:pPr>
    </w:p>
    <w:p w14:paraId="6E5861EA" w14:textId="77777777" w:rsidR="009019BE" w:rsidRDefault="00A03FD8">
      <w:pPr>
        <w:pStyle w:val="Normale1"/>
        <w:jc w:val="left"/>
        <w:rPr>
          <w:rFonts w:ascii="Cambria" w:eastAsia="Cambria" w:hAnsi="Cambria" w:cs="Cambria"/>
          <w:b/>
          <w:sz w:val="28"/>
          <w:szCs w:val="28"/>
          <w:highlight w:val="yellow"/>
        </w:rPr>
      </w:pPr>
      <w:r>
        <w:br w:type="page"/>
      </w:r>
    </w:p>
    <w:p w14:paraId="4FB13017" w14:textId="77777777" w:rsidR="009019BE" w:rsidRDefault="00A03FD8">
      <w:pPr>
        <w:pStyle w:val="Titolo1"/>
        <w:spacing w:before="120" w:after="120"/>
      </w:pPr>
      <w:bookmarkStart w:id="96" w:name="_Toc131447490"/>
      <w:bookmarkStart w:id="97" w:name="_Toc131450330"/>
      <w:r>
        <w:lastRenderedPageBreak/>
        <w:t>TITOLO VI</w:t>
      </w:r>
      <w:r>
        <w:br/>
        <w:t>SEZIONI SPECIALI</w:t>
      </w:r>
      <w:bookmarkEnd w:id="96"/>
      <w:bookmarkEnd w:id="97"/>
    </w:p>
    <w:p w14:paraId="5B8EB35A" w14:textId="18BD3A4A" w:rsidR="009019BE" w:rsidRDefault="00A03FD8" w:rsidP="00BD1A54">
      <w:pPr>
        <w:pStyle w:val="Titolo2"/>
      </w:pPr>
      <w:bookmarkStart w:id="98" w:name="_Toc131447491"/>
      <w:bookmarkStart w:id="99" w:name="_Toc131450331"/>
      <w:r>
        <w:t>C</w:t>
      </w:r>
      <w:r w:rsidR="00BD1A54">
        <w:t>APO</w:t>
      </w:r>
      <w:r>
        <w:t xml:space="preserve"> I</w:t>
      </w:r>
      <w:r>
        <w:br/>
        <w:t>Personale educativo e scolastico</w:t>
      </w:r>
      <w:bookmarkEnd w:id="98"/>
      <w:bookmarkEnd w:id="99"/>
      <w:r>
        <w:br/>
      </w:r>
    </w:p>
    <w:p w14:paraId="0C836B1A" w14:textId="77777777" w:rsidR="009019BE" w:rsidRDefault="00A03FD8">
      <w:pPr>
        <w:pStyle w:val="Titolo3"/>
        <w:spacing w:before="120" w:after="120"/>
      </w:pPr>
      <w:bookmarkStart w:id="100" w:name="_Toc131447492"/>
      <w:bookmarkStart w:id="101" w:name="_Toc131450332"/>
      <w:r>
        <w:t>Art. 29</w:t>
      </w:r>
      <w:r>
        <w:br/>
        <w:t>Incentivi personale educativo e scolastico</w:t>
      </w:r>
      <w:bookmarkEnd w:id="100"/>
      <w:bookmarkEnd w:id="101"/>
    </w:p>
    <w:p w14:paraId="28B06B09" w14:textId="77777777" w:rsidR="009019BE" w:rsidRPr="00FD7B97" w:rsidRDefault="00A03FD8">
      <w:pPr>
        <w:pStyle w:val="Sottotitolo"/>
        <w:spacing w:before="120"/>
        <w:rPr>
          <w:lang w:val="en-GB"/>
        </w:rPr>
      </w:pPr>
      <w:r w:rsidRPr="00FD7B97">
        <w:rPr>
          <w:lang w:val="en-GB"/>
        </w:rPr>
        <w:t xml:space="preserve">(art. 7 comma 4, </w:t>
      </w:r>
      <w:proofErr w:type="spellStart"/>
      <w:r w:rsidRPr="00FD7B97">
        <w:rPr>
          <w:lang w:val="en-GB"/>
        </w:rPr>
        <w:t>lett</w:t>
      </w:r>
      <w:proofErr w:type="spellEnd"/>
      <w:r w:rsidRPr="00FD7B97">
        <w:rPr>
          <w:lang w:val="en-GB"/>
        </w:rPr>
        <w:t>. ab) CCNL)</w:t>
      </w:r>
      <w:r>
        <w:rPr>
          <w:rStyle w:val="Richiamoallanotaapidipagina"/>
        </w:rPr>
        <w:footnoteReference w:id="29"/>
      </w:r>
    </w:p>
    <w:p w14:paraId="0EB0CBFB" w14:textId="77777777" w:rsidR="009019BE" w:rsidRDefault="00A03FD8">
      <w:pPr>
        <w:pStyle w:val="Normale1"/>
        <w:rPr>
          <w:rFonts w:ascii="Cambria" w:eastAsia="Cambria" w:hAnsi="Cambria" w:cs="Cambria"/>
        </w:rPr>
      </w:pPr>
      <w:r>
        <w:rPr>
          <w:rFonts w:ascii="Cambria" w:eastAsia="Cambria" w:hAnsi="Cambria" w:cs="Cambria"/>
        </w:rPr>
        <w:t>1. Alle insegnanti della scuola materna comunale e alle educatrici di asilo nido e al restante personale scolastico e degli asili nido è riconosciuto un incentivo a titolo di performance organizzativa di cui al precedente art. 20 (costituite con le risorse di cui all’art. 79 comma 2 lett. c del CCNL, e destinate ai sensi dell’art. 81 comma 4 del CCNL) per le seguenti attività ulteriori rispetto a quelle individuate nel calendario scolastico (indicare i casi):</w:t>
      </w:r>
    </w:p>
    <w:p w14:paraId="2F8E1056" w14:textId="77777777" w:rsidR="009019BE" w:rsidRDefault="00A03FD8">
      <w:pPr>
        <w:pStyle w:val="Normale1"/>
        <w:rPr>
          <w:rFonts w:ascii="Cambria" w:eastAsia="Cambria" w:hAnsi="Cambria" w:cs="Cambria"/>
        </w:rPr>
      </w:pPr>
      <w:r>
        <w:rPr>
          <w:rFonts w:ascii="Cambria" w:eastAsia="Cambria" w:hAnsi="Cambria" w:cs="Cambria"/>
        </w:rPr>
        <w:t>- realizzazione di centri estivi;</w:t>
      </w:r>
    </w:p>
    <w:p w14:paraId="781576E6" w14:textId="77777777" w:rsidR="009019BE" w:rsidRDefault="00A03FD8">
      <w:pPr>
        <w:pStyle w:val="Normale1"/>
        <w:rPr>
          <w:rFonts w:ascii="Cambria" w:eastAsia="Cambria" w:hAnsi="Cambria" w:cs="Cambria"/>
        </w:rPr>
      </w:pPr>
      <w:r>
        <w:rPr>
          <w:rFonts w:ascii="Cambria" w:eastAsia="Cambria" w:hAnsi="Cambria" w:cs="Cambria"/>
        </w:rPr>
        <w:t>- realizzazione di servizi durante le chiusure per le feste natalizie e pasquali;</w:t>
      </w:r>
    </w:p>
    <w:p w14:paraId="6A7F5694" w14:textId="77777777" w:rsidR="009019BE" w:rsidRDefault="00A03FD8">
      <w:pPr>
        <w:pStyle w:val="Normale1"/>
        <w:rPr>
          <w:rFonts w:ascii="Cambria" w:eastAsia="Cambria" w:hAnsi="Cambria" w:cs="Cambria"/>
        </w:rPr>
      </w:pPr>
      <w:r>
        <w:rPr>
          <w:rFonts w:ascii="Cambria" w:eastAsia="Cambria" w:hAnsi="Cambria" w:cs="Cambria"/>
        </w:rPr>
        <w:t>- realizzazione di dopo scuola;</w:t>
      </w:r>
    </w:p>
    <w:p w14:paraId="322963E0" w14:textId="77777777" w:rsidR="009019BE" w:rsidRDefault="00A03FD8">
      <w:pPr>
        <w:pStyle w:val="Normale1"/>
        <w:rPr>
          <w:rFonts w:ascii="Cambria" w:eastAsia="Cambria" w:hAnsi="Cambria" w:cs="Cambria"/>
        </w:rPr>
      </w:pPr>
      <w:r>
        <w:rPr>
          <w:rFonts w:ascii="Cambria" w:eastAsia="Cambria" w:hAnsi="Cambria" w:cs="Cambria"/>
        </w:rPr>
        <w:t>- aggiornamento effettuato in giornate al di fuori del calendario scolastico;</w:t>
      </w:r>
    </w:p>
    <w:p w14:paraId="78E968BB" w14:textId="77777777" w:rsidR="009019BE" w:rsidRDefault="00A03FD8">
      <w:pPr>
        <w:pStyle w:val="Normale1"/>
        <w:rPr>
          <w:rFonts w:ascii="Cambria" w:eastAsia="Cambria" w:hAnsi="Cambria" w:cs="Cambria"/>
        </w:rPr>
      </w:pPr>
      <w:r>
        <w:rPr>
          <w:rFonts w:ascii="Cambria" w:eastAsia="Cambria" w:hAnsi="Cambria" w:cs="Cambria"/>
        </w:rPr>
        <w:t>- attività di programmazione del piano di lavoro e verifica risultato effettuate in giornate al di fuori del calendario scolastico;</w:t>
      </w:r>
    </w:p>
    <w:p w14:paraId="2D63BE67" w14:textId="77777777" w:rsidR="009019BE" w:rsidRDefault="00A03FD8">
      <w:pPr>
        <w:pStyle w:val="Normale1"/>
        <w:rPr>
          <w:rFonts w:ascii="Cambria" w:eastAsia="Cambria" w:hAnsi="Cambria" w:cs="Cambria"/>
        </w:rPr>
      </w:pPr>
      <w:r>
        <w:rPr>
          <w:rFonts w:ascii="Cambria" w:eastAsia="Cambria" w:hAnsi="Cambria" w:cs="Cambria"/>
        </w:rPr>
        <w:t>- …..</w:t>
      </w:r>
    </w:p>
    <w:p w14:paraId="668C419E" w14:textId="77777777" w:rsidR="009019BE" w:rsidRDefault="00A03FD8">
      <w:pPr>
        <w:pStyle w:val="Normale1"/>
        <w:rPr>
          <w:rFonts w:ascii="Cambria" w:eastAsia="Cambria" w:hAnsi="Cambria" w:cs="Cambria"/>
        </w:rPr>
      </w:pPr>
      <w:r>
        <w:rPr>
          <w:rFonts w:ascii="Cambria" w:eastAsia="Cambria" w:hAnsi="Cambria" w:cs="Cambria"/>
        </w:rPr>
        <w:t>2. Le risorse complessive vengono ripartite in via previsionale tra gli obiettivi di cui al comma 1, il cui valore economico è determinato dalla Giunta in sede di quantificazione delle risorse variabili e il cui contenuto è sviluppato nel Piano integrato attività e organizzazione (PIAO).</w:t>
      </w:r>
    </w:p>
    <w:p w14:paraId="2DBE4030" w14:textId="77777777" w:rsidR="009019BE" w:rsidRDefault="00A03FD8">
      <w:pPr>
        <w:pStyle w:val="Normale1"/>
        <w:rPr>
          <w:rFonts w:ascii="Cambria" w:eastAsia="Cambria" w:hAnsi="Cambria" w:cs="Cambria"/>
        </w:rPr>
      </w:pPr>
      <w:r>
        <w:rPr>
          <w:rFonts w:ascii="Cambria" w:eastAsia="Cambria" w:hAnsi="Cambria" w:cs="Cambria"/>
        </w:rPr>
        <w:t>3. I premi correlati alla performance organizzativa del presente articolo vengono erogati a consuntivo ai dipendenti interessati in base al contributo quali-quantitativo individuale di ciascuno di essi al raggiungimento degli obiettivi della struttura organizzativa di appartenenza, come da apposita dichiarazione da parte del competente Dirigente/Responsabile.</w:t>
      </w:r>
    </w:p>
    <w:p w14:paraId="76B13997" w14:textId="77777777" w:rsidR="009019BE" w:rsidRDefault="009019BE">
      <w:pPr>
        <w:pStyle w:val="Normale1"/>
      </w:pPr>
    </w:p>
    <w:p w14:paraId="07FB52FD" w14:textId="77777777" w:rsidR="009019BE" w:rsidRDefault="009019BE">
      <w:pPr>
        <w:pStyle w:val="Normale1"/>
        <w:tabs>
          <w:tab w:val="left" w:pos="851"/>
        </w:tabs>
        <w:ind w:left="284" w:right="109" w:hanging="301"/>
        <w:rPr>
          <w:rFonts w:ascii="Cambria" w:eastAsia="Cambria" w:hAnsi="Cambria" w:cs="Cambria"/>
          <w:color w:val="00B0F0"/>
          <w:sz w:val="20"/>
          <w:szCs w:val="20"/>
        </w:rPr>
      </w:pPr>
    </w:p>
    <w:p w14:paraId="4FAB7493" w14:textId="77777777" w:rsidR="009019BE" w:rsidRDefault="00A03FD8">
      <w:pPr>
        <w:pStyle w:val="Normale1"/>
        <w:rPr>
          <w:rFonts w:ascii="Cambria" w:eastAsia="Cambria" w:hAnsi="Cambria" w:cs="Cambria"/>
          <w:b/>
          <w:sz w:val="28"/>
          <w:szCs w:val="28"/>
          <w:highlight w:val="yellow"/>
        </w:rPr>
      </w:pPr>
      <w:r>
        <w:br w:type="page"/>
      </w:r>
    </w:p>
    <w:p w14:paraId="7FA3FBDF" w14:textId="604DB088" w:rsidR="009019BE" w:rsidRDefault="00BD1A54" w:rsidP="00BD1A54">
      <w:pPr>
        <w:pStyle w:val="Titolo2"/>
      </w:pPr>
      <w:bookmarkStart w:id="102" w:name="_Toc131447493"/>
      <w:bookmarkStart w:id="103" w:name="_Toc131450333"/>
      <w:r>
        <w:lastRenderedPageBreak/>
        <w:t>CAPO</w:t>
      </w:r>
      <w:r w:rsidR="00A03FD8">
        <w:t xml:space="preserve"> II</w:t>
      </w:r>
      <w:r w:rsidR="00A03FD8">
        <w:br/>
        <w:t>Polizia locale</w:t>
      </w:r>
      <w:bookmarkEnd w:id="102"/>
      <w:bookmarkEnd w:id="103"/>
      <w:r w:rsidR="00A03FD8">
        <w:t xml:space="preserve">  </w:t>
      </w:r>
    </w:p>
    <w:p w14:paraId="51029D5C" w14:textId="77777777" w:rsidR="009019BE" w:rsidRDefault="00A03FD8">
      <w:pPr>
        <w:pStyle w:val="Normale1"/>
        <w:rPr>
          <w:rFonts w:ascii="Cambria" w:eastAsia="Cambria" w:hAnsi="Cambria" w:cs="Cambria"/>
        </w:rPr>
      </w:pPr>
      <w:r>
        <w:rPr>
          <w:rFonts w:ascii="Cambria" w:eastAsia="Cambria" w:hAnsi="Cambria" w:cs="Cambria"/>
        </w:rPr>
        <w:t>Il presente Capo si applica esclusivamente al personale della polizia locale, che svolge le funzioni tipiche del controllo e vigilanza del territorio, con esclusione del personale amministrativo, secondo quanto previsto dall’art. 95 del CCNL 16 novembre 2022, che integra la disciplina applicabile al personale di P.L. contenuta nel titolo VI – sezione per la polizia locale del CCNL 2018.</w:t>
      </w:r>
    </w:p>
    <w:p w14:paraId="6C5BBC4B" w14:textId="77777777" w:rsidR="009019BE" w:rsidRDefault="00A03FD8">
      <w:pPr>
        <w:pStyle w:val="Titolo3"/>
        <w:spacing w:before="120" w:after="120"/>
      </w:pPr>
      <w:bookmarkStart w:id="104" w:name="_Toc131447494"/>
      <w:bookmarkStart w:id="105" w:name="_Toc131450334"/>
      <w:r>
        <w:t>Art. 30</w:t>
      </w:r>
      <w:r>
        <w:br/>
        <w:t>Prestazioni del personale per attività ed iniziative di carattere privato.</w:t>
      </w:r>
      <w:bookmarkEnd w:id="104"/>
      <w:bookmarkEnd w:id="105"/>
    </w:p>
    <w:p w14:paraId="16537C57" w14:textId="77777777" w:rsidR="009019BE" w:rsidRDefault="00A03FD8">
      <w:pPr>
        <w:pStyle w:val="Normale1"/>
        <w:rPr>
          <w:rFonts w:ascii="Cambria" w:eastAsia="Cambria" w:hAnsi="Cambria" w:cs="Cambria"/>
        </w:rPr>
      </w:pPr>
      <w:r>
        <w:rPr>
          <w:rFonts w:ascii="Cambria" w:eastAsia="Cambria" w:hAnsi="Cambria" w:cs="Cambria"/>
        </w:rPr>
        <w:t>1. Per l’erogazione dei compensi di lavoro straordinario connessi ad attività ed iniziative di carattere privato, le parti fanno riferimento alle seguenti disposizioni:</w:t>
      </w:r>
    </w:p>
    <w:p w14:paraId="1BD5C915" w14:textId="77777777" w:rsidR="009019BE" w:rsidRDefault="00A03FD8">
      <w:pPr>
        <w:pStyle w:val="Normale1"/>
        <w:numPr>
          <w:ilvl w:val="0"/>
          <w:numId w:val="27"/>
        </w:numPr>
      </w:pPr>
      <w:r>
        <w:rPr>
          <w:rFonts w:ascii="Cambria" w:eastAsia="Cambria" w:hAnsi="Cambria" w:cs="Cambria"/>
        </w:rPr>
        <w:t>articolo 22, comma 3-</w:t>
      </w:r>
      <w:r>
        <w:rPr>
          <w:rFonts w:ascii="Cambria" w:eastAsia="Cambria" w:hAnsi="Cambria" w:cs="Cambria"/>
          <w:i/>
        </w:rPr>
        <w:t>bis</w:t>
      </w:r>
      <w:r>
        <w:rPr>
          <w:rFonts w:ascii="Cambria" w:eastAsia="Cambria" w:hAnsi="Cambria" w:cs="Cambria"/>
        </w:rPr>
        <w:t>, decreto-legge 24 aprile 2017, n. 50, convertito in legge 96/2017;</w:t>
      </w:r>
    </w:p>
    <w:p w14:paraId="738FFC4C" w14:textId="77777777" w:rsidR="009019BE" w:rsidRDefault="00A03FD8">
      <w:pPr>
        <w:pStyle w:val="Normale1"/>
        <w:numPr>
          <w:ilvl w:val="0"/>
          <w:numId w:val="27"/>
        </w:numPr>
      </w:pPr>
      <w:r>
        <w:rPr>
          <w:rFonts w:ascii="Cambria" w:eastAsia="Cambria" w:hAnsi="Cambria" w:cs="Cambria"/>
        </w:rPr>
        <w:t>articolo 56-</w:t>
      </w:r>
      <w:r>
        <w:rPr>
          <w:rFonts w:ascii="Cambria" w:eastAsia="Cambria" w:hAnsi="Cambria" w:cs="Cambria"/>
          <w:i/>
        </w:rPr>
        <w:t xml:space="preserve">ter </w:t>
      </w:r>
      <w:r>
        <w:rPr>
          <w:rFonts w:ascii="Cambria" w:eastAsia="Cambria" w:hAnsi="Cambria" w:cs="Cambria"/>
        </w:rPr>
        <w:t>del CCNL 21.05.2018</w:t>
      </w:r>
    </w:p>
    <w:p w14:paraId="75CEEF5C" w14:textId="77777777" w:rsidR="009019BE" w:rsidRDefault="00A03FD8">
      <w:pPr>
        <w:pStyle w:val="Normale1"/>
        <w:numPr>
          <w:ilvl w:val="0"/>
          <w:numId w:val="27"/>
        </w:numPr>
      </w:pPr>
      <w:r>
        <w:rPr>
          <w:rFonts w:ascii="Cambria" w:eastAsia="Cambria" w:hAnsi="Cambria" w:cs="Cambria"/>
        </w:rPr>
        <w:t>articolo 38, commi 3 e 5, del CCNL 14 settembre 2000;</w:t>
      </w:r>
    </w:p>
    <w:p w14:paraId="1EC19116" w14:textId="77777777" w:rsidR="009019BE" w:rsidRDefault="00A03FD8">
      <w:pPr>
        <w:pStyle w:val="Normale1"/>
        <w:numPr>
          <w:ilvl w:val="0"/>
          <w:numId w:val="27"/>
        </w:numPr>
      </w:pPr>
      <w:r>
        <w:rPr>
          <w:rFonts w:ascii="Cambria" w:eastAsia="Cambria" w:hAnsi="Cambria" w:cs="Cambria"/>
        </w:rPr>
        <w:t>articolo 14, comma 4, del CCNL 1° aprile 1999;</w:t>
      </w:r>
    </w:p>
    <w:p w14:paraId="02E7CBCB" w14:textId="77777777" w:rsidR="009019BE" w:rsidRDefault="00A03FD8">
      <w:pPr>
        <w:pStyle w:val="Normale1"/>
        <w:numPr>
          <w:ilvl w:val="0"/>
          <w:numId w:val="27"/>
        </w:numPr>
        <w:rPr>
          <w:color w:val="FF0000"/>
        </w:rPr>
      </w:pPr>
      <w:r>
        <w:rPr>
          <w:rFonts w:ascii="Cambria" w:eastAsia="Cambria" w:hAnsi="Cambria" w:cs="Cambria"/>
        </w:rPr>
        <w:t>al regolamento comunale approvato con deliberazione … n…. del …… (oppure che sarà adottato previa informazione alle OO.SS. e alla RSU)</w:t>
      </w:r>
    </w:p>
    <w:p w14:paraId="1181D336" w14:textId="77777777" w:rsidR="009019BE" w:rsidRDefault="00A03FD8">
      <w:pPr>
        <w:pStyle w:val="Normale1"/>
        <w:rPr>
          <w:rFonts w:ascii="Cambria" w:eastAsia="Cambria" w:hAnsi="Cambria" w:cs="Cambria"/>
        </w:rPr>
      </w:pPr>
      <w:r>
        <w:rPr>
          <w:rFonts w:ascii="Cambria" w:eastAsia="Cambria" w:hAnsi="Cambria" w:cs="Cambria"/>
        </w:rPr>
        <w:t>2. La presente disciplina trova applicazione dalla data di sottoscrizione del presente contratto.</w:t>
      </w:r>
    </w:p>
    <w:p w14:paraId="3C907565" w14:textId="21C5E17C" w:rsidR="009019BE" w:rsidRDefault="00A03FD8">
      <w:pPr>
        <w:pStyle w:val="Normale1"/>
        <w:rPr>
          <w:rFonts w:ascii="Cambria" w:eastAsia="Cambria" w:hAnsi="Cambria" w:cs="Cambria"/>
        </w:rPr>
      </w:pPr>
      <w:r>
        <w:rPr>
          <w:rFonts w:ascii="Cambria" w:eastAsia="Cambria" w:hAnsi="Cambria" w:cs="Cambria"/>
        </w:rPr>
        <w:t>3. I</w:t>
      </w:r>
      <w:r>
        <w:t xml:space="preserve"> costi dei servizi svolti dal personale del Corpo di Polizia Locale per attività di sicurezza e di polizia stradale, necessari per lo svolgimento di attività ed iniziative che non siano di esclusivo o prevalente interesse pubblico, sono poste a carico del soggetto promotore o organizzatore dell’evento e della manifestazione. </w:t>
      </w:r>
      <w:r w:rsidR="00E61D1A">
        <w:t>Pertanto,</w:t>
      </w:r>
      <w:r>
        <w:t xml:space="preserve"> </w:t>
      </w:r>
      <w:r>
        <w:rPr>
          <w:rFonts w:ascii="Cambria" w:eastAsia="Cambria" w:hAnsi="Cambria" w:cs="Cambria"/>
        </w:rPr>
        <w:t>i suddetti compensi, in linea con la suddetta normativa ed ai pareri della magistratura contabile, non incidono sui limiti di spesa complessivi di personale e sui limiti di spesa del salario accessorio, in quanto etero finanziati.</w:t>
      </w:r>
    </w:p>
    <w:p w14:paraId="0CF465B5" w14:textId="77777777" w:rsidR="009019BE" w:rsidRDefault="00A03FD8">
      <w:pPr>
        <w:pStyle w:val="Titolo3"/>
        <w:spacing w:before="120" w:after="120"/>
      </w:pPr>
      <w:bookmarkStart w:id="106" w:name="_Toc131447495"/>
      <w:bookmarkStart w:id="107" w:name="_Toc131450335"/>
      <w:r>
        <w:t>Art. 31</w:t>
      </w:r>
      <w:r>
        <w:br/>
        <w:t>Proventi delle violazioni al codice della strada</w:t>
      </w:r>
      <w:bookmarkEnd w:id="106"/>
      <w:bookmarkEnd w:id="107"/>
    </w:p>
    <w:p w14:paraId="16EE8535" w14:textId="77777777" w:rsidR="009019BE" w:rsidRDefault="00A03FD8">
      <w:pPr>
        <w:pStyle w:val="Normale1"/>
        <w:rPr>
          <w:rFonts w:ascii="Cambria" w:eastAsia="Cambria" w:hAnsi="Cambria" w:cs="Cambria"/>
        </w:rPr>
      </w:pPr>
      <w:r>
        <w:rPr>
          <w:rFonts w:ascii="Cambria" w:eastAsia="Cambria" w:hAnsi="Cambria" w:cs="Cambria"/>
        </w:rPr>
        <w:t>1. Ai sensi dell’art. 98 del CCNL 16.11.2022 le parti prendono atto che i proventi delle sanzioni amministrative pecuniarie riscossi dall’ente, nella quota da questi determinata ai sensi dell’art. 208, commi 4 lett. c), e 5, del D.Lgs.n.285/1992 sono destinati, in coerenza con le previsioni legislative, alle seguenti finalità in favore del personale di Polizia Locale in servizio con rapporto a tempo indeterminato:</w:t>
      </w:r>
    </w:p>
    <w:p w14:paraId="5778FB6C" w14:textId="77777777" w:rsidR="009019BE" w:rsidRDefault="00A03FD8">
      <w:pPr>
        <w:pStyle w:val="Normale1"/>
        <w:rPr>
          <w:rFonts w:ascii="Cambria" w:eastAsia="Cambria" w:hAnsi="Cambria" w:cs="Cambria"/>
        </w:rPr>
      </w:pPr>
      <w:r>
        <w:rPr>
          <w:rFonts w:ascii="Cambria" w:eastAsia="Cambria" w:hAnsi="Cambria" w:cs="Cambria"/>
        </w:rPr>
        <w:t>a) contributi datoriali al Fondo di previdenza complementare Perseo-Sirio</w:t>
      </w:r>
      <w:r>
        <w:rPr>
          <w:rStyle w:val="Richiamoallanotaapidipagina"/>
          <w:rFonts w:ascii="Cambria" w:eastAsia="Cambria" w:hAnsi="Cambria" w:cs="Cambria"/>
        </w:rPr>
        <w:footnoteReference w:id="30"/>
      </w:r>
      <w:r>
        <w:rPr>
          <w:rFonts w:ascii="Cambria" w:eastAsia="Cambria" w:hAnsi="Cambria" w:cs="Cambria"/>
        </w:rPr>
        <w:t>;</w:t>
      </w:r>
    </w:p>
    <w:p w14:paraId="0BA4FB64" w14:textId="77777777" w:rsidR="009019BE" w:rsidRDefault="00A03FD8">
      <w:pPr>
        <w:pStyle w:val="Normale1"/>
        <w:rPr>
          <w:rFonts w:ascii="Cambria" w:eastAsia="Cambria" w:hAnsi="Cambria" w:cs="Cambria"/>
        </w:rPr>
      </w:pPr>
      <w:r>
        <w:rPr>
          <w:rFonts w:ascii="Cambria" w:eastAsia="Cambria" w:hAnsi="Cambria" w:cs="Cambria"/>
        </w:rPr>
        <w:t>b) finalità assistenziali, nell’ambito delle misure di welfare integrativo, secondo la disciplina dell’art. 82 del CCNL 16/11/2022;</w:t>
      </w:r>
    </w:p>
    <w:p w14:paraId="534CEFA9" w14:textId="77777777" w:rsidR="009019BE" w:rsidRDefault="00A03FD8">
      <w:pPr>
        <w:pStyle w:val="Normale1"/>
        <w:rPr>
          <w:rFonts w:ascii="Cambria" w:eastAsia="Cambria" w:hAnsi="Cambria" w:cs="Cambria"/>
        </w:rPr>
      </w:pPr>
      <w:r>
        <w:rPr>
          <w:rFonts w:ascii="Cambria" w:eastAsia="Cambria" w:hAnsi="Cambria" w:cs="Cambria"/>
        </w:rPr>
        <w:lastRenderedPageBreak/>
        <w:t>c) erogazione di incentivi monetari collegati a obiettivi di potenziamento dei servizi di controllo finalizzati alla sicurezza urbana e stradale.</w:t>
      </w:r>
    </w:p>
    <w:p w14:paraId="49931969" w14:textId="77777777" w:rsidR="009019BE" w:rsidRDefault="00A03FD8">
      <w:pPr>
        <w:pStyle w:val="Normale1"/>
        <w:rPr>
          <w:rFonts w:ascii="Cambria" w:eastAsia="Cambria" w:hAnsi="Cambria" w:cs="Cambria"/>
        </w:rPr>
      </w:pPr>
      <w:r>
        <w:rPr>
          <w:rFonts w:ascii="Cambria" w:eastAsia="Cambria" w:hAnsi="Cambria" w:cs="Cambria"/>
        </w:rPr>
        <w:t xml:space="preserve">2. Per le suddette finalità l’Amministrazione annualmente, con apposita delibera di Giunta, provvede alla destinazione delle risorse ex art.208 C.d.S. ed assegna uno specifico fondo in percentuale a quanto riscosso l’anno precedente. </w:t>
      </w:r>
    </w:p>
    <w:p w14:paraId="2B42A404" w14:textId="77777777" w:rsidR="009019BE" w:rsidRDefault="00A03FD8">
      <w:pPr>
        <w:pStyle w:val="Normale1"/>
        <w:rPr>
          <w:rFonts w:ascii="Cambria" w:eastAsia="Cambria" w:hAnsi="Cambria" w:cs="Cambria"/>
        </w:rPr>
      </w:pPr>
      <w:r>
        <w:rPr>
          <w:rFonts w:ascii="Cambria" w:eastAsia="Cambria" w:hAnsi="Cambria" w:cs="Cambria"/>
        </w:rPr>
        <w:t xml:space="preserve">3. La destinazione della somma operata con delibera di </w:t>
      </w:r>
      <w:proofErr w:type="spellStart"/>
      <w:r>
        <w:rPr>
          <w:rFonts w:ascii="Cambria" w:eastAsia="Cambria" w:hAnsi="Cambria" w:cs="Cambria"/>
        </w:rPr>
        <w:t>gc</w:t>
      </w:r>
      <w:proofErr w:type="spellEnd"/>
      <w:r>
        <w:rPr>
          <w:rFonts w:ascii="Cambria" w:eastAsia="Cambria" w:hAnsi="Cambria" w:cs="Cambria"/>
        </w:rPr>
        <w:t xml:space="preserve"> di cui al comma 1 lett. c) è al lordo oneri ente. La destinazione di tali somme nel fondo sarà indicata al lordo dipendente (cioè con esclusione degli oneri fiscali e contributivi a carico dell’ente). </w:t>
      </w:r>
    </w:p>
    <w:p w14:paraId="369B033F" w14:textId="2EF838D6" w:rsidR="009019BE" w:rsidRDefault="00A03FD8">
      <w:pPr>
        <w:pStyle w:val="Titolo3"/>
        <w:spacing w:before="120" w:after="120"/>
      </w:pPr>
      <w:bookmarkStart w:id="108" w:name="_Toc131447496"/>
      <w:bookmarkStart w:id="109" w:name="_Toc131450336"/>
      <w:r>
        <w:t>Art. 3</w:t>
      </w:r>
      <w:r w:rsidR="004026A4">
        <w:t>2</w:t>
      </w:r>
      <w:r>
        <w:br/>
        <w:t>Indennità di servizio esterno</w:t>
      </w:r>
      <w:bookmarkEnd w:id="108"/>
      <w:bookmarkEnd w:id="109"/>
    </w:p>
    <w:p w14:paraId="73D860E6" w14:textId="77777777" w:rsidR="009019BE" w:rsidRDefault="00A03FD8">
      <w:pPr>
        <w:pStyle w:val="Sottotitolo"/>
        <w:spacing w:before="120"/>
      </w:pPr>
      <w:r>
        <w:t>(art. 7 comma 4, lett. e) CCNL)</w:t>
      </w:r>
      <w:r>
        <w:rPr>
          <w:rStyle w:val="Richiamoallanotaapidipagina"/>
        </w:rPr>
        <w:footnoteReference w:id="31"/>
      </w:r>
    </w:p>
    <w:p w14:paraId="599F0D30" w14:textId="77777777" w:rsidR="009019BE" w:rsidRDefault="00A03FD8">
      <w:pPr>
        <w:pStyle w:val="Normale1"/>
        <w:rPr>
          <w:rFonts w:ascii="Cambria" w:eastAsia="Cambria" w:hAnsi="Cambria" w:cs="Cambria"/>
        </w:rPr>
      </w:pPr>
      <w:r>
        <w:rPr>
          <w:rFonts w:ascii="Cambria" w:eastAsia="Cambria" w:hAnsi="Cambria" w:cs="Cambria"/>
        </w:rPr>
        <w:t>1. La erogazione dell’indennità di servizio esterno può essere finanziata dai proventi del codice della strada di cui al precedente articolo.</w:t>
      </w:r>
    </w:p>
    <w:p w14:paraId="45C9E1E0" w14:textId="77777777" w:rsidR="009019BE" w:rsidRDefault="00A03FD8">
      <w:pPr>
        <w:pStyle w:val="Normale1"/>
        <w:rPr>
          <w:rFonts w:ascii="Cambria" w:eastAsia="Cambria" w:hAnsi="Cambria" w:cs="Cambria"/>
        </w:rPr>
      </w:pPr>
      <w:r>
        <w:rPr>
          <w:rFonts w:ascii="Cambria" w:eastAsia="Cambria" w:hAnsi="Cambria" w:cs="Cambria"/>
        </w:rPr>
        <w:t>2. L’indennità di cui all’art. 100 del CCNL 16.11.2022 compete al personale della Polizia Locale che, in via continuativa, rende la prestazione lavorativa ordinaria giornaliera in servizi esterni di vigilanza ed è commisurata alle giornate di effettivo svolgimento del servizio esterno.</w:t>
      </w:r>
    </w:p>
    <w:p w14:paraId="6CEB1661" w14:textId="77777777" w:rsidR="009019BE" w:rsidRDefault="00A03FD8">
      <w:pPr>
        <w:pStyle w:val="Normale1"/>
        <w:rPr>
          <w:rFonts w:ascii="Cambria" w:eastAsia="Cambria" w:hAnsi="Cambria" w:cs="Cambria"/>
        </w:rPr>
      </w:pPr>
      <w:r>
        <w:rPr>
          <w:rFonts w:ascii="Cambria" w:eastAsia="Cambria" w:hAnsi="Cambria" w:cs="Cambria"/>
        </w:rPr>
        <w:t>3. Per lo svolgimento delle attività di seguito indicate è prevista, un’indennità con la decorrenza a fianco indicata pari ad un importo giornaliero lordo</w:t>
      </w:r>
      <w:r>
        <w:rPr>
          <w:rFonts w:ascii="Cambria" w:eastAsia="Cambria" w:hAnsi="Cambria" w:cs="Cambria"/>
          <w:b/>
        </w:rPr>
        <w:t xml:space="preserve"> </w:t>
      </w:r>
      <w:r>
        <w:rPr>
          <w:rFonts w:ascii="Cambria" w:eastAsia="Cambria" w:hAnsi="Cambria" w:cs="Cambria"/>
        </w:rPr>
        <w:t>di (massimo 15 EURO):</w:t>
      </w:r>
    </w:p>
    <w:p w14:paraId="11C6766F"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[A titolo esemplificativo]</w:t>
      </w:r>
    </w:p>
    <w:tbl>
      <w:tblPr>
        <w:tblW w:w="9634" w:type="dxa"/>
        <w:jc w:val="center"/>
        <w:tblLayout w:type="fixed"/>
        <w:tblLook w:val="0000" w:firstRow="0" w:lastRow="0" w:firstColumn="0" w:lastColumn="0" w:noHBand="0" w:noVBand="0"/>
      </w:tblPr>
      <w:tblGrid>
        <w:gridCol w:w="845"/>
        <w:gridCol w:w="5389"/>
        <w:gridCol w:w="1983"/>
        <w:gridCol w:w="1417"/>
      </w:tblGrid>
      <w:tr w:rsidR="009019BE" w14:paraId="7C90AF37" w14:textId="77777777">
        <w:trPr>
          <w:cantSplit/>
          <w:trHeight w:val="300"/>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05BA4915"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Tipologia</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56926C6A"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Attività professionale svolta</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4A560AC7"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 xml:space="preserve">Importo giornaliero </w:t>
            </w:r>
            <w:r>
              <w:rPr>
                <w:rStyle w:val="Richiamoallanotaapidipagina"/>
                <w:rFonts w:ascii="Cambria" w:eastAsia="Cambria" w:hAnsi="Cambria" w:cs="Cambria"/>
                <w:b/>
                <w:color w:val="FF0000"/>
              </w:rPr>
              <w:footnoteReference w:id="32"/>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2ABF00DC"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Decorrenza</w:t>
            </w:r>
          </w:p>
        </w:tc>
      </w:tr>
      <w:tr w:rsidR="009019BE" w14:paraId="42292EDE" w14:textId="77777777">
        <w:trPr>
          <w:cantSplit/>
          <w:trHeight w:val="483"/>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559ED321"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49168675"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Attività prestata nello svolgimento di servizi esterni in orario diurno</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00311ECF" w14:textId="77777777" w:rsidR="009019BE" w:rsidRDefault="00A03FD8">
            <w:pPr>
              <w:pStyle w:val="Normale1"/>
              <w:widowControl w:val="0"/>
              <w:jc w:val="center"/>
              <w:rPr>
                <w:rFonts w:ascii="Cambria" w:eastAsia="Cambria" w:hAnsi="Cambria" w:cs="Cambria"/>
                <w:color w:val="FF0000"/>
              </w:rPr>
            </w:pPr>
            <w:r>
              <w:rPr>
                <w:rFonts w:ascii="Cambria" w:eastAsia="Cambria" w:hAnsi="Cambria" w:cs="Cambria"/>
                <w:color w:val="FF0000"/>
              </w:rPr>
              <w:t>€ 2,00</w:t>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777798AD" w14:textId="77777777" w:rsidR="009019BE" w:rsidRDefault="009019BE">
            <w:pPr>
              <w:pStyle w:val="Normale1"/>
              <w:widowControl w:val="0"/>
              <w:jc w:val="center"/>
              <w:rPr>
                <w:rFonts w:ascii="Cambria" w:eastAsia="Cambria" w:hAnsi="Cambria" w:cs="Cambria"/>
                <w:color w:val="FF0000"/>
              </w:rPr>
            </w:pPr>
          </w:p>
        </w:tc>
      </w:tr>
      <w:tr w:rsidR="009019BE" w14:paraId="55777180" w14:textId="77777777">
        <w:trPr>
          <w:cantSplit/>
          <w:trHeight w:val="483"/>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40F7D2D7"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B</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7E6053EC"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Attività prestata nello svolgimento di servizi esterni in orario serale, notturno</w:t>
            </w:r>
            <w:r>
              <w:rPr>
                <w:rFonts w:ascii="Cambria" w:eastAsia="Cambria" w:hAnsi="Cambria" w:cs="Cambria"/>
                <w:b/>
                <w:color w:val="FF0000"/>
              </w:rPr>
              <w:t xml:space="preserve"> </w:t>
            </w:r>
            <w:r>
              <w:rPr>
                <w:rFonts w:ascii="Cambria" w:eastAsia="Cambria" w:hAnsi="Cambria" w:cs="Cambria"/>
                <w:color w:val="FF0000"/>
              </w:rPr>
              <w:t>o festivo diurno</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5080926C" w14:textId="77777777" w:rsidR="009019BE" w:rsidRDefault="00A03FD8">
            <w:pPr>
              <w:pStyle w:val="Normale1"/>
              <w:widowControl w:val="0"/>
              <w:jc w:val="center"/>
              <w:rPr>
                <w:rFonts w:ascii="Cambria" w:eastAsia="Cambria" w:hAnsi="Cambria" w:cs="Cambria"/>
                <w:color w:val="FF0000"/>
              </w:rPr>
            </w:pPr>
            <w:r>
              <w:rPr>
                <w:rFonts w:ascii="Cambria" w:eastAsia="Cambria" w:hAnsi="Cambria" w:cs="Cambria"/>
                <w:color w:val="FF0000"/>
              </w:rPr>
              <w:t>€ 3,00</w:t>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6F7E25A7" w14:textId="77777777" w:rsidR="009019BE" w:rsidRDefault="009019BE">
            <w:pPr>
              <w:pStyle w:val="Normale1"/>
              <w:widowControl w:val="0"/>
              <w:jc w:val="center"/>
              <w:rPr>
                <w:rFonts w:ascii="Cambria" w:eastAsia="Cambria" w:hAnsi="Cambria" w:cs="Cambria"/>
                <w:color w:val="FF0000"/>
              </w:rPr>
            </w:pPr>
          </w:p>
        </w:tc>
      </w:tr>
      <w:tr w:rsidR="009019BE" w14:paraId="54DD2A25" w14:textId="77777777">
        <w:trPr>
          <w:cantSplit/>
          <w:trHeight w:val="483"/>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624A22D3"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C</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5126E4FF"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Attività prestata nello svolgimento di servizi esterni in orario notturno festivo</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5C2BFD80" w14:textId="77777777" w:rsidR="009019BE" w:rsidRDefault="00A03FD8">
            <w:pPr>
              <w:pStyle w:val="Normale1"/>
              <w:widowControl w:val="0"/>
              <w:jc w:val="center"/>
              <w:rPr>
                <w:rFonts w:ascii="Cambria" w:eastAsia="Cambria" w:hAnsi="Cambria" w:cs="Cambria"/>
                <w:color w:val="FF0000"/>
              </w:rPr>
            </w:pPr>
            <w:r>
              <w:rPr>
                <w:rFonts w:ascii="Cambria" w:eastAsia="Cambria" w:hAnsi="Cambria" w:cs="Cambria"/>
                <w:color w:val="FF0000"/>
              </w:rPr>
              <w:t>€ 4,00</w:t>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1EA902CD" w14:textId="77777777" w:rsidR="009019BE" w:rsidRDefault="009019BE">
            <w:pPr>
              <w:pStyle w:val="Normale1"/>
              <w:widowControl w:val="0"/>
              <w:rPr>
                <w:rFonts w:ascii="Cambria" w:eastAsia="Cambria" w:hAnsi="Cambria" w:cs="Cambria"/>
                <w:color w:val="FF0000"/>
              </w:rPr>
            </w:pPr>
          </w:p>
        </w:tc>
      </w:tr>
    </w:tbl>
    <w:p w14:paraId="43A6A5B5" w14:textId="77777777" w:rsidR="009019BE" w:rsidRDefault="009019BE">
      <w:pPr>
        <w:pStyle w:val="Normale1"/>
        <w:rPr>
          <w:rFonts w:ascii="Cambria" w:eastAsia="Cambria" w:hAnsi="Cambria" w:cs="Cambria"/>
        </w:rPr>
      </w:pPr>
    </w:p>
    <w:p w14:paraId="6B2FE98B" w14:textId="77777777" w:rsidR="009019BE" w:rsidRDefault="00A03FD8">
      <w:pPr>
        <w:pStyle w:val="Normale1"/>
        <w:rPr>
          <w:rFonts w:ascii="Cambria" w:eastAsia="Cambria" w:hAnsi="Cambria" w:cs="Cambria"/>
          <w:color w:val="FF0000"/>
        </w:rPr>
      </w:pPr>
      <w:r>
        <w:rPr>
          <w:rFonts w:ascii="Cambria" w:eastAsia="Cambria" w:hAnsi="Cambria" w:cs="Cambria"/>
          <w:color w:val="FF0000"/>
        </w:rPr>
        <w:t xml:space="preserve">4. [Ipotesi 1 come parere Aran) Qualora il tempo di effettivo svolgimento della prestazione lavorativa in servizio esterno risulti inferiore a quello ordinariamente coincidente con la durata della giornata lavorativa deve essere effettuato un corrispondente </w:t>
      </w:r>
      <w:proofErr w:type="spellStart"/>
      <w:r>
        <w:rPr>
          <w:rFonts w:ascii="Cambria" w:eastAsia="Cambria" w:hAnsi="Cambria" w:cs="Cambria"/>
          <w:color w:val="FF0000"/>
        </w:rPr>
        <w:t>riproporzionamento</w:t>
      </w:r>
      <w:proofErr w:type="spellEnd"/>
      <w:r>
        <w:rPr>
          <w:rFonts w:ascii="Cambria" w:eastAsia="Cambria" w:hAnsi="Cambria" w:cs="Cambria"/>
          <w:color w:val="FF0000"/>
        </w:rPr>
        <w:t xml:space="preserve"> dell’indennità. Pertanto, nei casi in cui, per particolari </w:t>
      </w:r>
      <w:r>
        <w:rPr>
          <w:rFonts w:ascii="Cambria" w:eastAsia="Cambria" w:hAnsi="Cambria" w:cs="Cambria"/>
          <w:color w:val="FF0000"/>
        </w:rPr>
        <w:lastRenderedPageBreak/>
        <w:t>esigenze organizzative dell’ente, o per la fruizione da parte del dipendente di specifici permessi ad ore, previsti sia dalla legge che dalla contrattazione collettiva, la prestazione lavorativa nei servizi esterni non copra l’intera durata della giornata lavorativa, l’indennità sarà necessariamente riproporzionata in relazione all’arco temporale di effettivo svolgimento della stessa prestazione lavorativa resa nei servizi esterni]</w:t>
      </w:r>
      <w:r>
        <w:rPr>
          <w:rStyle w:val="Richiamoallanotaapidipagina"/>
          <w:rFonts w:ascii="Cambria" w:eastAsia="Cambria" w:hAnsi="Cambria" w:cs="Cambria"/>
          <w:color w:val="FF0000"/>
        </w:rPr>
        <w:footnoteReference w:id="33"/>
      </w:r>
    </w:p>
    <w:p w14:paraId="56342BBF" w14:textId="77777777" w:rsidR="009019BE" w:rsidRDefault="00A03FD8">
      <w:pPr>
        <w:pStyle w:val="Normale1"/>
        <w:spacing w:before="0" w:after="0"/>
        <w:rPr>
          <w:rFonts w:ascii="Verdana" w:eastAsia="Verdana" w:hAnsi="Verdana" w:cs="Verdana"/>
          <w:color w:val="FF0000"/>
          <w:sz w:val="19"/>
          <w:szCs w:val="19"/>
        </w:rPr>
      </w:pPr>
      <w:r>
        <w:rPr>
          <w:rFonts w:ascii="Cambria" w:eastAsia="Cambria" w:hAnsi="Cambria" w:cs="Cambria"/>
          <w:color w:val="FF0000"/>
        </w:rPr>
        <w:t>[Ipotesi 2 che si consiglia soprattutto in caso di modesto importo giornaliero</w:t>
      </w:r>
      <w:r>
        <w:rPr>
          <w:rFonts w:ascii="inherit" w:eastAsia="inherit" w:hAnsi="inherit" w:cs="inherit"/>
          <w:color w:val="FF0000"/>
        </w:rPr>
        <w:t>) L’indennità giornaliera è dovuta nel caso sia svolto almeno il 50% di orario giornaliero in servizi esterni</w:t>
      </w:r>
      <w:r>
        <w:rPr>
          <w:color w:val="FF0000"/>
        </w:rPr>
        <w:t>]</w:t>
      </w:r>
      <w:r>
        <w:rPr>
          <w:rFonts w:ascii="inherit" w:eastAsia="inherit" w:hAnsi="inherit" w:cs="inherit"/>
          <w:color w:val="FF0000"/>
        </w:rPr>
        <w:t>.</w:t>
      </w:r>
    </w:p>
    <w:p w14:paraId="2A7F2DBB" w14:textId="77777777" w:rsidR="009019BE" w:rsidRDefault="00A03FD8">
      <w:pPr>
        <w:pStyle w:val="Normale1"/>
        <w:rPr>
          <w:rFonts w:ascii="Cambria" w:eastAsia="Cambria" w:hAnsi="Cambria" w:cs="Cambria"/>
        </w:rPr>
      </w:pPr>
      <w:r>
        <w:rPr>
          <w:rFonts w:ascii="Cambria" w:eastAsia="Cambria" w:hAnsi="Cambria" w:cs="Cambria"/>
        </w:rPr>
        <w:t xml:space="preserve">5. Il servizio viene considerato espletato in via continuativa all’esterno qualora siano svolti servizi esterni alla sede del comando per la parte maggioritaria delle giornate di servizio svolte nel mese di erogazione dell’indennità. </w:t>
      </w:r>
      <w:r>
        <w:rPr>
          <w:rFonts w:ascii="Cambria" w:eastAsia="Cambria" w:hAnsi="Cambria" w:cs="Cambria"/>
          <w:color w:val="FF0000"/>
        </w:rPr>
        <w:t xml:space="preserve">(per esempio: </w:t>
      </w:r>
      <w:r>
        <w:rPr>
          <w:rFonts w:ascii="Cambria" w:eastAsia="Cambria" w:hAnsi="Cambria" w:cs="Cambria"/>
          <w:i/>
          <w:color w:val="FF0000"/>
        </w:rPr>
        <w:t>calcolo mensile – se su un mese lavorato di 26 gg si volgono almeno 14 gg con prestazione parziale o totale esterno). L’elenco degli istruttori e funzionari di polizia locale aventi diritto alla indennità di servizio esterno è stabilito con atto di gestione del responsabile del servizio polizia locale</w:t>
      </w:r>
      <w:r>
        <w:rPr>
          <w:rFonts w:ascii="Cambria" w:eastAsia="Cambria" w:hAnsi="Cambria" w:cs="Cambria"/>
          <w:i/>
        </w:rPr>
        <w:t>.</w:t>
      </w:r>
    </w:p>
    <w:p w14:paraId="6C0A35A0" w14:textId="77777777" w:rsidR="009019BE" w:rsidRDefault="00A03FD8">
      <w:pPr>
        <w:pStyle w:val="Normale1"/>
        <w:rPr>
          <w:rFonts w:ascii="Cambria" w:eastAsia="Cambria" w:hAnsi="Cambria" w:cs="Cambria"/>
        </w:rPr>
      </w:pPr>
      <w:r>
        <w:rPr>
          <w:rFonts w:ascii="Cambria" w:eastAsia="Cambria" w:hAnsi="Cambria" w:cs="Cambria"/>
        </w:rPr>
        <w:t xml:space="preserve">6. L’erogazione dell’indennità al personale interessato avviene mensilmente, sulla base dei dati desunti: a) dal sistema di rilevazione presenze/assenze; b) dalla attestazione del responsabile del servizio/comandante in merito allo svolgimento dei servizi esterni </w:t>
      </w:r>
    </w:p>
    <w:p w14:paraId="5EB81B08" w14:textId="77777777" w:rsidR="009019BE" w:rsidRDefault="00A03FD8">
      <w:pPr>
        <w:pStyle w:val="Normale1"/>
        <w:rPr>
          <w:rFonts w:ascii="Cambria" w:eastAsia="Cambria" w:hAnsi="Cambria" w:cs="Cambria"/>
        </w:rPr>
      </w:pPr>
      <w:r>
        <w:rPr>
          <w:rFonts w:ascii="Cambria" w:eastAsia="Cambria" w:hAnsi="Cambria" w:cs="Cambria"/>
        </w:rPr>
        <w:t xml:space="preserve">7. La corresponsione degli importi relativi a tale indennità è effettuata unitamente al pagamento dello stipendio del mese successivo a quello di svolgimento dell’attività. </w:t>
      </w:r>
    </w:p>
    <w:p w14:paraId="57F1EEED" w14:textId="77777777" w:rsidR="009019BE" w:rsidRDefault="00A03FD8">
      <w:pPr>
        <w:pStyle w:val="Normale1"/>
        <w:rPr>
          <w:rFonts w:ascii="Cambria" w:eastAsia="Cambria" w:hAnsi="Cambria" w:cs="Cambria"/>
        </w:rPr>
      </w:pPr>
      <w:r>
        <w:rPr>
          <w:rFonts w:ascii="Cambria" w:eastAsia="Cambria" w:hAnsi="Cambria" w:cs="Cambria"/>
        </w:rPr>
        <w:t>8. L’indennità di cui al presenta articolo:</w:t>
      </w:r>
    </w:p>
    <w:p w14:paraId="7767DEF3" w14:textId="77777777" w:rsidR="009019BE" w:rsidRDefault="00A03FD8">
      <w:pPr>
        <w:pStyle w:val="Normale1"/>
        <w:numPr>
          <w:ilvl w:val="0"/>
          <w:numId w:val="27"/>
        </w:numPr>
        <w:rPr>
          <w:color w:val="000000"/>
        </w:rPr>
      </w:pPr>
      <w:r>
        <w:rPr>
          <w:rFonts w:ascii="Cambria" w:eastAsia="Cambria" w:hAnsi="Cambria" w:cs="Cambria"/>
          <w:color w:val="000000"/>
        </w:rPr>
        <w:t>è cumulabile con l’indennità di turno, di cui all’art. 30 del CCNL 16.11.2022;</w:t>
      </w:r>
    </w:p>
    <w:p w14:paraId="66E0FCD9" w14:textId="77777777" w:rsidR="009019BE" w:rsidRDefault="00A03FD8">
      <w:pPr>
        <w:pStyle w:val="Normale1"/>
        <w:numPr>
          <w:ilvl w:val="0"/>
          <w:numId w:val="27"/>
        </w:numPr>
        <w:rPr>
          <w:color w:val="000000"/>
        </w:rPr>
      </w:pPr>
      <w:r>
        <w:rPr>
          <w:rFonts w:ascii="Cambria" w:eastAsia="Cambria" w:hAnsi="Cambria" w:cs="Cambria"/>
          <w:color w:val="000000"/>
        </w:rPr>
        <w:t xml:space="preserve">è cumulabile con le indennità di cui all’art. 37, commi 1, lett. b) e </w:t>
      </w:r>
      <w:r>
        <w:rPr>
          <w:rStyle w:val="Richiamoallanotaapidipagina"/>
          <w:rFonts w:ascii="Cambria" w:eastAsia="Cambria" w:hAnsi="Cambria" w:cs="Cambria"/>
          <w:color w:val="000000"/>
        </w:rPr>
        <w:footnoteReference w:id="34"/>
      </w:r>
      <w:r>
        <w:rPr>
          <w:rFonts w:ascii="Cambria" w:eastAsia="Cambria" w:hAnsi="Cambria" w:cs="Cambria"/>
          <w:color w:val="000000"/>
        </w:rPr>
        <w:t>, del CCNL del 6.7.1995 e successive modificazioni ed integrazioni;</w:t>
      </w:r>
    </w:p>
    <w:p w14:paraId="1C6CCCF8" w14:textId="77777777" w:rsidR="009019BE" w:rsidRDefault="00A03FD8">
      <w:pPr>
        <w:pStyle w:val="Normale1"/>
        <w:numPr>
          <w:ilvl w:val="0"/>
          <w:numId w:val="27"/>
        </w:numPr>
        <w:rPr>
          <w:color w:val="000000"/>
        </w:rPr>
      </w:pPr>
      <w:r>
        <w:rPr>
          <w:rFonts w:ascii="Cambria" w:eastAsia="Cambria" w:hAnsi="Cambria" w:cs="Cambria"/>
          <w:color w:val="000000"/>
        </w:rPr>
        <w:t>è cumulabile con i compensi connessi alla performance individuale e collettiva;</w:t>
      </w:r>
    </w:p>
    <w:p w14:paraId="14FFFAC5" w14:textId="77777777" w:rsidR="009019BE" w:rsidRDefault="00A03FD8">
      <w:pPr>
        <w:pStyle w:val="Normale1"/>
        <w:numPr>
          <w:ilvl w:val="0"/>
          <w:numId w:val="27"/>
        </w:numPr>
      </w:pPr>
      <w:r>
        <w:rPr>
          <w:rFonts w:ascii="Cambria" w:eastAsia="Cambria" w:hAnsi="Cambria" w:cs="Cambria"/>
        </w:rPr>
        <w:t>è cumulabile con i compensi derivanti da attività svolte per conto di soggetti terzi con oneri a carico di questi ultimi e di cui al precedente art. 28.</w:t>
      </w:r>
    </w:p>
    <w:p w14:paraId="3B4425A4" w14:textId="77777777" w:rsidR="009019BE" w:rsidRDefault="00A03FD8">
      <w:pPr>
        <w:pStyle w:val="Normale1"/>
        <w:numPr>
          <w:ilvl w:val="0"/>
          <w:numId w:val="27"/>
        </w:numPr>
      </w:pPr>
      <w:r>
        <w:rPr>
          <w:rFonts w:ascii="Cambria" w:eastAsia="Cambria" w:hAnsi="Cambria" w:cs="Cambria"/>
        </w:rPr>
        <w:t xml:space="preserve">è cumulabile con l’indennità di maneggio valori di cui al comma 1 lett. c) dell’art. 70 bis del CCNL 21.5.2018. </w:t>
      </w:r>
    </w:p>
    <w:p w14:paraId="4064E8C2" w14:textId="77777777" w:rsidR="009019BE" w:rsidRDefault="00A03FD8">
      <w:pPr>
        <w:pStyle w:val="Normale1"/>
        <w:widowControl w:val="0"/>
        <w:spacing w:before="122" w:after="0"/>
        <w:ind w:left="142" w:right="212"/>
        <w:rPr>
          <w:color w:val="000000"/>
        </w:rPr>
      </w:pPr>
      <w:r>
        <w:rPr>
          <w:color w:val="000000"/>
        </w:rPr>
        <w:t xml:space="preserve">9. L’indennità di servizio esterno è attribuita, </w:t>
      </w:r>
      <w:r>
        <w:rPr>
          <w:b/>
          <w:color w:val="000000"/>
        </w:rPr>
        <w:t xml:space="preserve">per i giorni di effettivo svolgimento delle attività </w:t>
      </w:r>
      <w:r>
        <w:rPr>
          <w:color w:val="000000"/>
        </w:rPr>
        <w:t>stimata nei seguenti importi:</w:t>
      </w:r>
    </w:p>
    <w:p w14:paraId="15946CC0" w14:textId="77777777" w:rsidR="00E61D1A" w:rsidRDefault="00E61D1A">
      <w:pPr>
        <w:pStyle w:val="Normale1"/>
        <w:widowControl w:val="0"/>
        <w:spacing w:before="122" w:after="0"/>
        <w:ind w:left="142" w:right="212"/>
        <w:rPr>
          <w:color w:val="000000"/>
        </w:rPr>
      </w:pPr>
    </w:p>
    <w:tbl>
      <w:tblPr>
        <w:tblW w:w="9843" w:type="dxa"/>
        <w:jc w:val="center"/>
        <w:tblLayout w:type="fixed"/>
        <w:tblLook w:val="0000" w:firstRow="0" w:lastRow="0" w:firstColumn="0" w:lastColumn="0" w:noHBand="0" w:noVBand="0"/>
      </w:tblPr>
      <w:tblGrid>
        <w:gridCol w:w="529"/>
        <w:gridCol w:w="3927"/>
        <w:gridCol w:w="993"/>
        <w:gridCol w:w="1560"/>
        <w:gridCol w:w="1274"/>
        <w:gridCol w:w="1560"/>
      </w:tblGrid>
      <w:tr w:rsidR="009019BE" w14:paraId="7A430D28" w14:textId="77777777" w:rsidTr="00E61D1A">
        <w:trPr>
          <w:cantSplit/>
          <w:trHeight w:val="1190"/>
          <w:tblHeader/>
          <w:jc w:val="center"/>
        </w:trPr>
        <w:tc>
          <w:tcPr>
            <w:tcW w:w="529" w:type="dxa"/>
            <w:tcBorders>
              <w:top w:val="single" w:sz="4" w:space="0" w:color="000000"/>
              <w:left w:val="single" w:sz="4" w:space="0" w:color="000000"/>
              <w:bottom w:val="single" w:sz="4" w:space="0" w:color="000000"/>
              <w:right w:val="single" w:sz="4" w:space="0" w:color="000000"/>
            </w:tcBorders>
            <w:shd w:val="clear" w:color="auto" w:fill="BCD5ED"/>
          </w:tcPr>
          <w:p w14:paraId="7A422EB1" w14:textId="77777777" w:rsidR="009019BE" w:rsidRDefault="00A03FD8" w:rsidP="00E61D1A">
            <w:pPr>
              <w:pStyle w:val="Normale1"/>
              <w:widowControl w:val="0"/>
              <w:spacing w:before="122" w:after="0"/>
              <w:ind w:left="-151"/>
              <w:jc w:val="center"/>
              <w:rPr>
                <w:rFonts w:ascii="Cambria" w:eastAsia="Cambria" w:hAnsi="Cambria" w:cs="Cambria"/>
                <w:b/>
                <w:color w:val="FF0000"/>
                <w:sz w:val="22"/>
                <w:szCs w:val="22"/>
              </w:rPr>
            </w:pPr>
            <w:r>
              <w:rPr>
                <w:rFonts w:ascii="Cambria" w:eastAsia="Cambria" w:hAnsi="Cambria" w:cs="Cambria"/>
                <w:b/>
                <w:color w:val="FF0000"/>
                <w:sz w:val="22"/>
                <w:szCs w:val="22"/>
              </w:rPr>
              <w:lastRenderedPageBreak/>
              <w:t>N.</w:t>
            </w:r>
          </w:p>
        </w:tc>
        <w:tc>
          <w:tcPr>
            <w:tcW w:w="3927" w:type="dxa"/>
            <w:tcBorders>
              <w:top w:val="single" w:sz="4" w:space="0" w:color="000000"/>
              <w:left w:val="single" w:sz="4" w:space="0" w:color="000000"/>
              <w:bottom w:val="single" w:sz="4" w:space="0" w:color="000000"/>
              <w:right w:val="single" w:sz="4" w:space="0" w:color="000000"/>
            </w:tcBorders>
            <w:shd w:val="clear" w:color="auto" w:fill="BCD5ED"/>
          </w:tcPr>
          <w:p w14:paraId="580642CC" w14:textId="77777777" w:rsidR="009019BE" w:rsidRDefault="00A03FD8">
            <w:pPr>
              <w:pStyle w:val="Normale1"/>
              <w:widowControl w:val="0"/>
              <w:spacing w:before="2" w:after="0"/>
              <w:ind w:left="551"/>
              <w:jc w:val="center"/>
              <w:rPr>
                <w:rFonts w:ascii="Cambria" w:eastAsia="Cambria" w:hAnsi="Cambria" w:cs="Cambria"/>
                <w:b/>
                <w:color w:val="FF0000"/>
                <w:sz w:val="22"/>
                <w:szCs w:val="22"/>
              </w:rPr>
            </w:pPr>
            <w:r>
              <w:rPr>
                <w:rFonts w:ascii="Cambria" w:eastAsia="Cambria" w:hAnsi="Cambria" w:cs="Cambria"/>
                <w:b/>
                <w:color w:val="FF0000"/>
                <w:sz w:val="22"/>
                <w:szCs w:val="22"/>
              </w:rPr>
              <w:t>Attività professionale svolta</w:t>
            </w:r>
          </w:p>
        </w:tc>
        <w:tc>
          <w:tcPr>
            <w:tcW w:w="993" w:type="dxa"/>
            <w:tcBorders>
              <w:top w:val="single" w:sz="4" w:space="0" w:color="000000"/>
              <w:left w:val="single" w:sz="4" w:space="0" w:color="000000"/>
              <w:bottom w:val="single" w:sz="4" w:space="0" w:color="000000"/>
              <w:right w:val="single" w:sz="4" w:space="0" w:color="000000"/>
            </w:tcBorders>
            <w:shd w:val="clear" w:color="auto" w:fill="BCD5ED"/>
          </w:tcPr>
          <w:p w14:paraId="033D67C0" w14:textId="77777777" w:rsidR="009019BE" w:rsidRDefault="00A03FD8">
            <w:pPr>
              <w:pStyle w:val="Normale1"/>
              <w:widowControl w:val="0"/>
              <w:spacing w:before="2" w:after="0" w:line="276" w:lineRule="auto"/>
              <w:ind w:left="105" w:firstLine="23"/>
              <w:jc w:val="center"/>
              <w:rPr>
                <w:rFonts w:ascii="Cambria" w:eastAsia="Cambria" w:hAnsi="Cambria" w:cs="Cambria"/>
                <w:b/>
                <w:color w:val="FF0000"/>
                <w:sz w:val="22"/>
                <w:szCs w:val="22"/>
              </w:rPr>
            </w:pPr>
            <w:r>
              <w:rPr>
                <w:rFonts w:ascii="Cambria" w:eastAsia="Cambria" w:hAnsi="Cambria" w:cs="Cambria"/>
                <w:b/>
                <w:color w:val="FF0000"/>
                <w:sz w:val="22"/>
                <w:szCs w:val="22"/>
              </w:rPr>
              <w:t xml:space="preserve">n. </w:t>
            </w:r>
            <w:r>
              <w:rPr>
                <w:rFonts w:ascii="Cambria" w:eastAsia="Cambria" w:hAnsi="Cambria" w:cs="Cambria"/>
                <w:b/>
                <w:color w:val="FF0000"/>
                <w:sz w:val="22"/>
                <w:szCs w:val="22"/>
              </w:rPr>
              <w:br/>
              <w:t>addetti</w:t>
            </w:r>
          </w:p>
        </w:tc>
        <w:tc>
          <w:tcPr>
            <w:tcW w:w="1560" w:type="dxa"/>
            <w:tcBorders>
              <w:top w:val="single" w:sz="4" w:space="0" w:color="000000"/>
              <w:left w:val="single" w:sz="4" w:space="0" w:color="000000"/>
              <w:bottom w:val="single" w:sz="4" w:space="0" w:color="000000"/>
              <w:right w:val="single" w:sz="4" w:space="0" w:color="000000"/>
            </w:tcBorders>
            <w:shd w:val="clear" w:color="auto" w:fill="BCD5ED"/>
          </w:tcPr>
          <w:p w14:paraId="65C1E9D8" w14:textId="77777777" w:rsidR="009019BE" w:rsidRDefault="00A03FD8">
            <w:pPr>
              <w:pStyle w:val="Normale1"/>
              <w:widowControl w:val="0"/>
              <w:spacing w:before="2" w:after="0" w:line="276" w:lineRule="auto"/>
              <w:ind w:left="107" w:right="141" w:firstLine="35"/>
              <w:jc w:val="center"/>
              <w:rPr>
                <w:rFonts w:ascii="Cambria" w:eastAsia="Cambria" w:hAnsi="Cambria" w:cs="Cambria"/>
                <w:b/>
                <w:color w:val="FF0000"/>
                <w:sz w:val="22"/>
                <w:szCs w:val="22"/>
              </w:rPr>
            </w:pPr>
            <w:r>
              <w:rPr>
                <w:rFonts w:ascii="Cambria" w:eastAsia="Cambria" w:hAnsi="Cambria" w:cs="Cambria"/>
                <w:b/>
                <w:color w:val="FF0000"/>
                <w:sz w:val="22"/>
                <w:szCs w:val="22"/>
              </w:rPr>
              <w:t>Importo giornaliero</w:t>
            </w:r>
          </w:p>
        </w:tc>
        <w:tc>
          <w:tcPr>
            <w:tcW w:w="1274" w:type="dxa"/>
            <w:tcBorders>
              <w:top w:val="single" w:sz="4" w:space="0" w:color="000000"/>
              <w:left w:val="single" w:sz="4" w:space="0" w:color="000000"/>
              <w:bottom w:val="single" w:sz="4" w:space="0" w:color="000000"/>
              <w:right w:val="single" w:sz="4" w:space="0" w:color="000000"/>
            </w:tcBorders>
            <w:shd w:val="clear" w:color="auto" w:fill="BCD5ED"/>
          </w:tcPr>
          <w:p w14:paraId="5B34ED0B" w14:textId="77777777" w:rsidR="009019BE" w:rsidRDefault="00A03FD8">
            <w:pPr>
              <w:pStyle w:val="Normale1"/>
              <w:widowControl w:val="0"/>
              <w:spacing w:before="2" w:after="0" w:line="276" w:lineRule="auto"/>
              <w:ind w:left="143" w:right="113"/>
              <w:jc w:val="center"/>
              <w:rPr>
                <w:rFonts w:ascii="Cambria" w:eastAsia="Cambria" w:hAnsi="Cambria" w:cs="Cambria"/>
                <w:b/>
                <w:color w:val="FF0000"/>
                <w:sz w:val="22"/>
                <w:szCs w:val="22"/>
              </w:rPr>
            </w:pPr>
            <w:r>
              <w:rPr>
                <w:rFonts w:ascii="Cambria" w:eastAsia="Cambria" w:hAnsi="Cambria" w:cs="Cambria"/>
                <w:b/>
                <w:color w:val="FF0000"/>
                <w:sz w:val="22"/>
                <w:szCs w:val="22"/>
              </w:rPr>
              <w:t>Giorni servizio annui</w:t>
            </w:r>
          </w:p>
          <w:p w14:paraId="1876AD38" w14:textId="77777777" w:rsidR="009019BE" w:rsidRDefault="00A03FD8">
            <w:pPr>
              <w:pStyle w:val="Normale1"/>
              <w:widowControl w:val="0"/>
              <w:spacing w:before="1" w:after="0"/>
              <w:ind w:left="143" w:right="113"/>
              <w:jc w:val="center"/>
              <w:rPr>
                <w:rFonts w:ascii="Cambria" w:eastAsia="Cambria" w:hAnsi="Cambria" w:cs="Cambria"/>
                <w:b/>
                <w:color w:val="FF0000"/>
                <w:sz w:val="22"/>
                <w:szCs w:val="22"/>
              </w:rPr>
            </w:pPr>
            <w:r>
              <w:rPr>
                <w:rFonts w:ascii="Cambria" w:eastAsia="Cambria" w:hAnsi="Cambria" w:cs="Cambria"/>
                <w:b/>
                <w:color w:val="FF0000"/>
                <w:sz w:val="22"/>
                <w:szCs w:val="22"/>
              </w:rPr>
              <w:t>stimati</w:t>
            </w:r>
          </w:p>
        </w:tc>
        <w:tc>
          <w:tcPr>
            <w:tcW w:w="1560" w:type="dxa"/>
            <w:tcBorders>
              <w:top w:val="single" w:sz="4" w:space="0" w:color="000000"/>
              <w:left w:val="single" w:sz="4" w:space="0" w:color="000000"/>
              <w:bottom w:val="single" w:sz="4" w:space="0" w:color="000000"/>
              <w:right w:val="single" w:sz="4" w:space="0" w:color="000000"/>
            </w:tcBorders>
            <w:shd w:val="clear" w:color="auto" w:fill="BCD5ED"/>
          </w:tcPr>
          <w:p w14:paraId="1BDFF83D" w14:textId="77777777" w:rsidR="009019BE" w:rsidRDefault="00A03FD8">
            <w:pPr>
              <w:pStyle w:val="Normale1"/>
              <w:widowControl w:val="0"/>
              <w:spacing w:before="2" w:after="0"/>
              <w:ind w:left="137" w:right="129"/>
              <w:jc w:val="center"/>
              <w:rPr>
                <w:rFonts w:ascii="Cambria" w:eastAsia="Cambria" w:hAnsi="Cambria" w:cs="Cambria"/>
                <w:b/>
                <w:color w:val="FF0000"/>
                <w:sz w:val="22"/>
                <w:szCs w:val="22"/>
              </w:rPr>
            </w:pPr>
            <w:r>
              <w:rPr>
                <w:rFonts w:ascii="Cambria" w:eastAsia="Cambria" w:hAnsi="Cambria" w:cs="Cambria"/>
                <w:b/>
                <w:color w:val="FF0000"/>
                <w:sz w:val="22"/>
                <w:szCs w:val="22"/>
              </w:rPr>
              <w:t>Totale</w:t>
            </w:r>
          </w:p>
        </w:tc>
      </w:tr>
      <w:tr w:rsidR="009019BE" w14:paraId="05EE6E0E" w14:textId="77777777" w:rsidTr="00E61D1A">
        <w:trPr>
          <w:cantSplit/>
          <w:trHeight w:val="592"/>
          <w:tblHeader/>
          <w:jc w:val="center"/>
        </w:trPr>
        <w:tc>
          <w:tcPr>
            <w:tcW w:w="529" w:type="dxa"/>
            <w:tcBorders>
              <w:top w:val="single" w:sz="4" w:space="0" w:color="000000"/>
              <w:left w:val="single" w:sz="4" w:space="0" w:color="000000"/>
              <w:bottom w:val="single" w:sz="4" w:space="0" w:color="000000"/>
              <w:right w:val="single" w:sz="4" w:space="0" w:color="000000"/>
            </w:tcBorders>
          </w:tcPr>
          <w:p w14:paraId="795C9EEE" w14:textId="77777777" w:rsidR="009019BE" w:rsidRDefault="00A03FD8">
            <w:pPr>
              <w:pStyle w:val="Normale1"/>
              <w:widowControl w:val="0"/>
              <w:spacing w:before="119" w:after="0"/>
              <w:ind w:right="89"/>
              <w:jc w:val="center"/>
              <w:rPr>
                <w:rFonts w:ascii="Cambria" w:eastAsia="Cambria" w:hAnsi="Cambria" w:cs="Cambria"/>
                <w:color w:val="FF0000"/>
                <w:sz w:val="22"/>
                <w:szCs w:val="22"/>
              </w:rPr>
            </w:pPr>
            <w:r>
              <w:rPr>
                <w:rFonts w:ascii="Cambria" w:eastAsia="Cambria" w:hAnsi="Cambria" w:cs="Cambria"/>
                <w:color w:val="FF0000"/>
                <w:sz w:val="22"/>
                <w:szCs w:val="22"/>
              </w:rPr>
              <w:t>A</w:t>
            </w:r>
          </w:p>
        </w:tc>
        <w:tc>
          <w:tcPr>
            <w:tcW w:w="3927" w:type="dxa"/>
            <w:tcBorders>
              <w:top w:val="single" w:sz="4" w:space="0" w:color="000000"/>
              <w:left w:val="single" w:sz="4" w:space="0" w:color="000000"/>
              <w:bottom w:val="single" w:sz="4" w:space="0" w:color="000000"/>
              <w:right w:val="single" w:sz="4" w:space="0" w:color="000000"/>
            </w:tcBorders>
          </w:tcPr>
          <w:p w14:paraId="714A03C6" w14:textId="77777777" w:rsidR="009019BE" w:rsidRDefault="00A03FD8">
            <w:pPr>
              <w:pStyle w:val="Normale1"/>
              <w:widowControl w:val="0"/>
              <w:spacing w:before="0" w:after="0" w:line="256" w:lineRule="auto"/>
              <w:ind w:left="107"/>
              <w:jc w:val="left"/>
              <w:rPr>
                <w:rFonts w:ascii="Cambria" w:eastAsia="Cambria" w:hAnsi="Cambria" w:cs="Cambria"/>
                <w:color w:val="FF0000"/>
                <w:sz w:val="22"/>
                <w:szCs w:val="22"/>
              </w:rPr>
            </w:pPr>
            <w:r>
              <w:rPr>
                <w:rFonts w:ascii="Cambria" w:eastAsia="Cambria" w:hAnsi="Cambria" w:cs="Cambria"/>
                <w:color w:val="FF0000"/>
                <w:sz w:val="22"/>
                <w:szCs w:val="22"/>
              </w:rPr>
              <w:t>Attività prestata nello svolgimento di servizi esterni.</w:t>
            </w:r>
          </w:p>
        </w:tc>
        <w:tc>
          <w:tcPr>
            <w:tcW w:w="993" w:type="dxa"/>
            <w:tcBorders>
              <w:top w:val="single" w:sz="4" w:space="0" w:color="000000"/>
              <w:left w:val="single" w:sz="4" w:space="0" w:color="000000"/>
              <w:bottom w:val="single" w:sz="4" w:space="0" w:color="000000"/>
              <w:right w:val="single" w:sz="4" w:space="0" w:color="000000"/>
            </w:tcBorders>
          </w:tcPr>
          <w:p w14:paraId="3F7FB1C0" w14:textId="77777777" w:rsidR="009019BE" w:rsidRDefault="00A03FD8">
            <w:pPr>
              <w:pStyle w:val="Normale1"/>
              <w:widowControl w:val="0"/>
              <w:spacing w:before="0" w:after="0" w:line="256" w:lineRule="auto"/>
              <w:ind w:right="439"/>
              <w:jc w:val="right"/>
              <w:rPr>
                <w:rFonts w:ascii="Cambria" w:eastAsia="Cambria" w:hAnsi="Cambria" w:cs="Cambria"/>
                <w:color w:val="FF0000"/>
                <w:sz w:val="22"/>
                <w:szCs w:val="22"/>
              </w:rPr>
            </w:pPr>
            <w:r>
              <w:rPr>
                <w:rFonts w:ascii="Cambria" w:eastAsia="Cambria" w:hAnsi="Cambria" w:cs="Cambria"/>
                <w:color w:val="FF0000"/>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20D2DF1B" w14:textId="77777777" w:rsidR="009019BE" w:rsidRDefault="00A03FD8">
            <w:pPr>
              <w:pStyle w:val="Normale1"/>
              <w:widowControl w:val="0"/>
              <w:spacing w:before="0" w:after="0" w:line="256" w:lineRule="auto"/>
              <w:ind w:left="142"/>
              <w:jc w:val="center"/>
              <w:rPr>
                <w:rFonts w:ascii="Cambria" w:eastAsia="Cambria" w:hAnsi="Cambria" w:cs="Cambria"/>
                <w:color w:val="FF0000"/>
                <w:sz w:val="22"/>
                <w:szCs w:val="22"/>
              </w:rPr>
            </w:pPr>
            <w:r>
              <w:rPr>
                <w:rFonts w:ascii="Cambria" w:eastAsia="Cambria" w:hAnsi="Cambria" w:cs="Cambria"/>
                <w:color w:val="FF0000"/>
                <w:sz w:val="22"/>
                <w:szCs w:val="22"/>
              </w:rPr>
              <w:t>€ 2,00</w:t>
            </w:r>
          </w:p>
        </w:tc>
        <w:tc>
          <w:tcPr>
            <w:tcW w:w="1274" w:type="dxa"/>
            <w:tcBorders>
              <w:top w:val="single" w:sz="4" w:space="0" w:color="000000"/>
              <w:left w:val="single" w:sz="4" w:space="0" w:color="000000"/>
              <w:bottom w:val="single" w:sz="4" w:space="0" w:color="000000"/>
              <w:right w:val="single" w:sz="4" w:space="0" w:color="000000"/>
            </w:tcBorders>
          </w:tcPr>
          <w:p w14:paraId="54C5C5CE" w14:textId="77777777" w:rsidR="009019BE" w:rsidRDefault="00A03FD8">
            <w:pPr>
              <w:pStyle w:val="Normale1"/>
              <w:widowControl w:val="0"/>
              <w:spacing w:before="0" w:after="0" w:line="256" w:lineRule="auto"/>
              <w:ind w:left="179" w:right="413"/>
              <w:jc w:val="center"/>
              <w:rPr>
                <w:rFonts w:ascii="Cambria" w:eastAsia="Cambria" w:hAnsi="Cambria" w:cs="Cambria"/>
                <w:color w:val="FF0000"/>
                <w:sz w:val="22"/>
                <w:szCs w:val="22"/>
              </w:rPr>
            </w:pPr>
            <w:r>
              <w:rPr>
                <w:rFonts w:ascii="Cambria" w:eastAsia="Cambria" w:hAnsi="Cambria" w:cs="Cambria"/>
                <w:color w:val="FF0000"/>
                <w:sz w:val="22"/>
                <w:szCs w:val="22"/>
              </w:rPr>
              <w:t>180</w:t>
            </w:r>
          </w:p>
        </w:tc>
        <w:tc>
          <w:tcPr>
            <w:tcW w:w="1560" w:type="dxa"/>
            <w:tcBorders>
              <w:top w:val="single" w:sz="4" w:space="0" w:color="000000"/>
              <w:left w:val="single" w:sz="4" w:space="0" w:color="000000"/>
              <w:bottom w:val="single" w:sz="4" w:space="0" w:color="000000"/>
              <w:right w:val="single" w:sz="4" w:space="0" w:color="000000"/>
            </w:tcBorders>
          </w:tcPr>
          <w:p w14:paraId="4242561D" w14:textId="77777777" w:rsidR="009019BE" w:rsidRDefault="00A03FD8">
            <w:pPr>
              <w:pStyle w:val="Normale1"/>
              <w:widowControl w:val="0"/>
              <w:spacing w:before="0" w:after="0" w:line="256" w:lineRule="auto"/>
              <w:ind w:left="140" w:right="128"/>
              <w:jc w:val="right"/>
              <w:rPr>
                <w:rFonts w:ascii="Cambria" w:eastAsia="Cambria" w:hAnsi="Cambria" w:cs="Cambria"/>
                <w:color w:val="FF0000"/>
                <w:sz w:val="22"/>
                <w:szCs w:val="22"/>
              </w:rPr>
            </w:pPr>
            <w:r>
              <w:rPr>
                <w:rFonts w:ascii="Cambria" w:eastAsia="Cambria" w:hAnsi="Cambria" w:cs="Cambria"/>
                <w:color w:val="FF0000"/>
                <w:sz w:val="22"/>
                <w:szCs w:val="22"/>
              </w:rPr>
              <w:t>€ 2.160,00</w:t>
            </w:r>
          </w:p>
        </w:tc>
      </w:tr>
      <w:tr w:rsidR="009019BE" w14:paraId="644714D0" w14:textId="77777777" w:rsidTr="00E61D1A">
        <w:trPr>
          <w:cantSplit/>
          <w:trHeight w:val="892"/>
          <w:tblHeader/>
          <w:jc w:val="center"/>
        </w:trPr>
        <w:tc>
          <w:tcPr>
            <w:tcW w:w="529" w:type="dxa"/>
            <w:tcBorders>
              <w:top w:val="single" w:sz="4" w:space="0" w:color="000000"/>
              <w:left w:val="single" w:sz="4" w:space="0" w:color="000000"/>
              <w:bottom w:val="single" w:sz="4" w:space="0" w:color="000000"/>
              <w:right w:val="single" w:sz="4" w:space="0" w:color="000000"/>
            </w:tcBorders>
          </w:tcPr>
          <w:p w14:paraId="2700C88F" w14:textId="77777777" w:rsidR="009019BE" w:rsidRDefault="00A03FD8">
            <w:pPr>
              <w:pStyle w:val="Normale1"/>
              <w:widowControl w:val="0"/>
              <w:spacing w:before="119" w:after="0"/>
              <w:ind w:right="89"/>
              <w:jc w:val="center"/>
              <w:rPr>
                <w:rFonts w:ascii="Cambria" w:eastAsia="Cambria" w:hAnsi="Cambria" w:cs="Cambria"/>
                <w:color w:val="FF0000"/>
                <w:sz w:val="22"/>
                <w:szCs w:val="22"/>
              </w:rPr>
            </w:pPr>
            <w:r>
              <w:rPr>
                <w:rFonts w:ascii="Cambria" w:eastAsia="Cambria" w:hAnsi="Cambria" w:cs="Cambria"/>
                <w:color w:val="FF0000"/>
                <w:sz w:val="22"/>
                <w:szCs w:val="22"/>
              </w:rPr>
              <w:t>B</w:t>
            </w:r>
          </w:p>
        </w:tc>
        <w:tc>
          <w:tcPr>
            <w:tcW w:w="3927" w:type="dxa"/>
            <w:tcBorders>
              <w:top w:val="single" w:sz="4" w:space="0" w:color="000000"/>
              <w:left w:val="single" w:sz="4" w:space="0" w:color="000000"/>
              <w:bottom w:val="single" w:sz="4" w:space="0" w:color="000000"/>
              <w:right w:val="single" w:sz="4" w:space="0" w:color="000000"/>
            </w:tcBorders>
          </w:tcPr>
          <w:p w14:paraId="641AD5A3" w14:textId="77777777" w:rsidR="009019BE" w:rsidRDefault="00A03FD8">
            <w:pPr>
              <w:pStyle w:val="Normale1"/>
              <w:widowControl w:val="0"/>
              <w:spacing w:before="0" w:after="0" w:line="276" w:lineRule="auto"/>
              <w:ind w:left="107"/>
              <w:jc w:val="left"/>
              <w:rPr>
                <w:rFonts w:ascii="Cambria" w:eastAsia="Cambria" w:hAnsi="Cambria" w:cs="Cambria"/>
                <w:color w:val="FF0000"/>
                <w:sz w:val="22"/>
                <w:szCs w:val="22"/>
              </w:rPr>
            </w:pPr>
            <w:r>
              <w:rPr>
                <w:rFonts w:ascii="Cambria" w:eastAsia="Cambria" w:hAnsi="Cambria" w:cs="Cambria"/>
                <w:color w:val="FF0000"/>
                <w:sz w:val="22"/>
                <w:szCs w:val="22"/>
              </w:rPr>
              <w:t>Attività prestata nello svolgimento di servizi esterni serali con inizio turno dopo le ore 18 o festivi</w:t>
            </w:r>
          </w:p>
        </w:tc>
        <w:tc>
          <w:tcPr>
            <w:tcW w:w="993" w:type="dxa"/>
            <w:tcBorders>
              <w:top w:val="single" w:sz="4" w:space="0" w:color="000000"/>
              <w:left w:val="single" w:sz="4" w:space="0" w:color="000000"/>
              <w:bottom w:val="single" w:sz="4" w:space="0" w:color="000000"/>
              <w:right w:val="single" w:sz="4" w:space="0" w:color="000000"/>
            </w:tcBorders>
          </w:tcPr>
          <w:p w14:paraId="7482B730" w14:textId="77777777" w:rsidR="009019BE" w:rsidRDefault="00A03FD8">
            <w:pPr>
              <w:pStyle w:val="Normale1"/>
              <w:widowControl w:val="0"/>
              <w:spacing w:before="0" w:after="0" w:line="256" w:lineRule="auto"/>
              <w:ind w:right="439"/>
              <w:jc w:val="right"/>
              <w:rPr>
                <w:rFonts w:ascii="Cambria" w:eastAsia="Cambria" w:hAnsi="Cambria" w:cs="Cambria"/>
                <w:color w:val="FF0000"/>
                <w:sz w:val="22"/>
                <w:szCs w:val="22"/>
              </w:rPr>
            </w:pPr>
            <w:r>
              <w:rPr>
                <w:rFonts w:ascii="Cambria" w:eastAsia="Cambria" w:hAnsi="Cambria" w:cs="Cambria"/>
                <w:color w:val="FF0000"/>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55BA98A2" w14:textId="77777777" w:rsidR="009019BE" w:rsidRDefault="00A03FD8">
            <w:pPr>
              <w:pStyle w:val="Normale1"/>
              <w:widowControl w:val="0"/>
              <w:spacing w:before="0" w:after="0" w:line="256" w:lineRule="auto"/>
              <w:ind w:left="142"/>
              <w:jc w:val="center"/>
              <w:rPr>
                <w:rFonts w:ascii="Cambria" w:eastAsia="Cambria" w:hAnsi="Cambria" w:cs="Cambria"/>
                <w:color w:val="FF0000"/>
                <w:sz w:val="22"/>
                <w:szCs w:val="22"/>
              </w:rPr>
            </w:pPr>
            <w:r>
              <w:rPr>
                <w:rFonts w:ascii="Cambria" w:eastAsia="Cambria" w:hAnsi="Cambria" w:cs="Cambria"/>
                <w:color w:val="FF0000"/>
                <w:sz w:val="22"/>
                <w:szCs w:val="22"/>
              </w:rPr>
              <w:t>€ 3,00</w:t>
            </w:r>
          </w:p>
        </w:tc>
        <w:tc>
          <w:tcPr>
            <w:tcW w:w="1274" w:type="dxa"/>
            <w:tcBorders>
              <w:top w:val="single" w:sz="4" w:space="0" w:color="000000"/>
              <w:left w:val="single" w:sz="4" w:space="0" w:color="000000"/>
              <w:bottom w:val="single" w:sz="4" w:space="0" w:color="000000"/>
              <w:right w:val="single" w:sz="4" w:space="0" w:color="000000"/>
            </w:tcBorders>
          </w:tcPr>
          <w:p w14:paraId="727E63C7" w14:textId="77777777" w:rsidR="009019BE" w:rsidRDefault="00A03FD8">
            <w:pPr>
              <w:pStyle w:val="Normale1"/>
              <w:widowControl w:val="0"/>
              <w:spacing w:before="0" w:after="0" w:line="256" w:lineRule="auto"/>
              <w:ind w:left="179" w:right="482"/>
              <w:jc w:val="center"/>
              <w:rPr>
                <w:rFonts w:ascii="Cambria" w:eastAsia="Cambria" w:hAnsi="Cambria" w:cs="Cambria"/>
                <w:color w:val="FF0000"/>
                <w:sz w:val="22"/>
                <w:szCs w:val="22"/>
              </w:rPr>
            </w:pPr>
            <w:r>
              <w:rPr>
                <w:rFonts w:ascii="Cambria" w:eastAsia="Cambria" w:hAnsi="Cambria" w:cs="Cambria"/>
                <w:color w:val="FF0000"/>
                <w:sz w:val="22"/>
                <w:szCs w:val="22"/>
              </w:rPr>
              <w:t>36</w:t>
            </w:r>
          </w:p>
        </w:tc>
        <w:tc>
          <w:tcPr>
            <w:tcW w:w="1560" w:type="dxa"/>
            <w:tcBorders>
              <w:top w:val="single" w:sz="4" w:space="0" w:color="000000"/>
              <w:left w:val="single" w:sz="4" w:space="0" w:color="000000"/>
              <w:bottom w:val="single" w:sz="4" w:space="0" w:color="000000"/>
              <w:right w:val="single" w:sz="4" w:space="0" w:color="000000"/>
            </w:tcBorders>
          </w:tcPr>
          <w:p w14:paraId="75C6BCD4" w14:textId="77777777" w:rsidR="009019BE" w:rsidRDefault="00A03FD8">
            <w:pPr>
              <w:pStyle w:val="Normale1"/>
              <w:widowControl w:val="0"/>
              <w:spacing w:before="0" w:after="0" w:line="256" w:lineRule="auto"/>
              <w:ind w:left="140" w:right="128"/>
              <w:jc w:val="right"/>
              <w:rPr>
                <w:rFonts w:ascii="Cambria" w:eastAsia="Cambria" w:hAnsi="Cambria" w:cs="Cambria"/>
                <w:color w:val="FF0000"/>
                <w:sz w:val="22"/>
                <w:szCs w:val="22"/>
              </w:rPr>
            </w:pPr>
            <w:r>
              <w:rPr>
                <w:rFonts w:ascii="Cambria" w:eastAsia="Cambria" w:hAnsi="Cambria" w:cs="Cambria"/>
                <w:color w:val="FF0000"/>
                <w:sz w:val="22"/>
                <w:szCs w:val="22"/>
              </w:rPr>
              <w:t>€ 648,00</w:t>
            </w:r>
          </w:p>
        </w:tc>
      </w:tr>
      <w:tr w:rsidR="009019BE" w14:paraId="241A0B77" w14:textId="77777777" w:rsidTr="00E61D1A">
        <w:trPr>
          <w:cantSplit/>
          <w:trHeight w:val="892"/>
          <w:tblHeader/>
          <w:jc w:val="center"/>
        </w:trPr>
        <w:tc>
          <w:tcPr>
            <w:tcW w:w="529" w:type="dxa"/>
            <w:tcBorders>
              <w:top w:val="single" w:sz="4" w:space="0" w:color="000000"/>
              <w:left w:val="single" w:sz="4" w:space="0" w:color="000000"/>
              <w:bottom w:val="single" w:sz="4" w:space="0" w:color="000000"/>
              <w:right w:val="single" w:sz="4" w:space="0" w:color="000000"/>
            </w:tcBorders>
          </w:tcPr>
          <w:p w14:paraId="15F65CE3" w14:textId="77777777" w:rsidR="009019BE" w:rsidRDefault="00A03FD8">
            <w:pPr>
              <w:pStyle w:val="Normale1"/>
              <w:widowControl w:val="0"/>
              <w:spacing w:before="119" w:after="0"/>
              <w:ind w:right="89"/>
              <w:jc w:val="center"/>
              <w:rPr>
                <w:rFonts w:ascii="Cambria" w:eastAsia="Cambria" w:hAnsi="Cambria" w:cs="Cambria"/>
                <w:color w:val="FF0000"/>
                <w:sz w:val="22"/>
                <w:szCs w:val="22"/>
              </w:rPr>
            </w:pPr>
            <w:r>
              <w:rPr>
                <w:rFonts w:ascii="Cambria" w:eastAsia="Cambria" w:hAnsi="Cambria" w:cs="Cambria"/>
                <w:color w:val="FF0000"/>
                <w:sz w:val="22"/>
                <w:szCs w:val="22"/>
              </w:rPr>
              <w:t>C</w:t>
            </w:r>
          </w:p>
        </w:tc>
        <w:tc>
          <w:tcPr>
            <w:tcW w:w="3927" w:type="dxa"/>
            <w:tcBorders>
              <w:top w:val="single" w:sz="4" w:space="0" w:color="000000"/>
              <w:left w:val="single" w:sz="4" w:space="0" w:color="000000"/>
              <w:bottom w:val="single" w:sz="4" w:space="0" w:color="000000"/>
              <w:right w:val="single" w:sz="4" w:space="0" w:color="000000"/>
            </w:tcBorders>
          </w:tcPr>
          <w:p w14:paraId="27562478" w14:textId="77777777" w:rsidR="009019BE" w:rsidRDefault="00A03FD8">
            <w:pPr>
              <w:pStyle w:val="Normale1"/>
              <w:widowControl w:val="0"/>
              <w:spacing w:before="0" w:after="0" w:line="276" w:lineRule="auto"/>
              <w:ind w:left="107"/>
              <w:jc w:val="left"/>
              <w:rPr>
                <w:rFonts w:ascii="Cambria" w:eastAsia="Cambria" w:hAnsi="Cambria" w:cs="Cambria"/>
                <w:color w:val="FF0000"/>
                <w:sz w:val="22"/>
                <w:szCs w:val="22"/>
              </w:rPr>
            </w:pPr>
            <w:r>
              <w:rPr>
                <w:rFonts w:ascii="Cambria" w:eastAsia="Cambria" w:hAnsi="Cambria" w:cs="Cambria"/>
                <w:color w:val="FF0000"/>
                <w:sz w:val="22"/>
                <w:szCs w:val="22"/>
              </w:rPr>
              <w:t>Attività prestata nello svolgimento di servizi esterni in orario notturno festivo</w:t>
            </w:r>
          </w:p>
        </w:tc>
        <w:tc>
          <w:tcPr>
            <w:tcW w:w="993" w:type="dxa"/>
            <w:tcBorders>
              <w:top w:val="single" w:sz="4" w:space="0" w:color="000000"/>
              <w:left w:val="single" w:sz="4" w:space="0" w:color="000000"/>
              <w:bottom w:val="single" w:sz="4" w:space="0" w:color="000000"/>
              <w:right w:val="single" w:sz="4" w:space="0" w:color="000000"/>
            </w:tcBorders>
          </w:tcPr>
          <w:p w14:paraId="2EC1C552" w14:textId="77777777" w:rsidR="009019BE" w:rsidRDefault="00A03FD8">
            <w:pPr>
              <w:pStyle w:val="Normale1"/>
              <w:widowControl w:val="0"/>
              <w:spacing w:before="0" w:after="0" w:line="256" w:lineRule="auto"/>
              <w:ind w:right="439"/>
              <w:jc w:val="right"/>
              <w:rPr>
                <w:rFonts w:ascii="Cambria" w:eastAsia="Cambria" w:hAnsi="Cambria" w:cs="Cambria"/>
                <w:color w:val="FF0000"/>
                <w:sz w:val="22"/>
                <w:szCs w:val="22"/>
              </w:rPr>
            </w:pPr>
            <w:r>
              <w:rPr>
                <w:rFonts w:ascii="Cambria" w:eastAsia="Cambria" w:hAnsi="Cambria" w:cs="Cambria"/>
                <w:color w:val="FF0000"/>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5ABB9754" w14:textId="77777777" w:rsidR="009019BE" w:rsidRDefault="00A03FD8">
            <w:pPr>
              <w:pStyle w:val="Normale1"/>
              <w:widowControl w:val="0"/>
              <w:spacing w:before="0" w:after="0" w:line="256" w:lineRule="auto"/>
              <w:ind w:left="142"/>
              <w:jc w:val="center"/>
              <w:rPr>
                <w:rFonts w:ascii="Cambria" w:eastAsia="Cambria" w:hAnsi="Cambria" w:cs="Cambria"/>
                <w:color w:val="FF0000"/>
                <w:sz w:val="22"/>
                <w:szCs w:val="22"/>
              </w:rPr>
            </w:pPr>
            <w:r>
              <w:rPr>
                <w:rFonts w:ascii="Cambria" w:eastAsia="Cambria" w:hAnsi="Cambria" w:cs="Cambria"/>
                <w:color w:val="FF0000"/>
                <w:sz w:val="22"/>
                <w:szCs w:val="22"/>
              </w:rPr>
              <w:t>€ 4,00</w:t>
            </w:r>
          </w:p>
        </w:tc>
        <w:tc>
          <w:tcPr>
            <w:tcW w:w="1274" w:type="dxa"/>
            <w:tcBorders>
              <w:top w:val="single" w:sz="4" w:space="0" w:color="000000"/>
              <w:left w:val="single" w:sz="4" w:space="0" w:color="000000"/>
              <w:bottom w:val="single" w:sz="4" w:space="0" w:color="000000"/>
              <w:right w:val="single" w:sz="4" w:space="0" w:color="000000"/>
            </w:tcBorders>
          </w:tcPr>
          <w:p w14:paraId="69A968B9" w14:textId="77777777" w:rsidR="009019BE" w:rsidRDefault="00A03FD8">
            <w:pPr>
              <w:pStyle w:val="Normale1"/>
              <w:widowControl w:val="0"/>
              <w:spacing w:before="0" w:after="0" w:line="256" w:lineRule="auto"/>
              <w:ind w:left="179" w:right="482"/>
              <w:jc w:val="center"/>
              <w:rPr>
                <w:rFonts w:ascii="Cambria" w:eastAsia="Cambria" w:hAnsi="Cambria" w:cs="Cambria"/>
                <w:color w:val="FF0000"/>
                <w:sz w:val="22"/>
                <w:szCs w:val="22"/>
              </w:rPr>
            </w:pPr>
            <w:r>
              <w:rPr>
                <w:rFonts w:ascii="Cambria" w:eastAsia="Cambria" w:hAnsi="Cambria" w:cs="Cambria"/>
                <w:color w:val="FF0000"/>
                <w:sz w:val="22"/>
                <w:szCs w:val="22"/>
              </w:rPr>
              <w:t>12</w:t>
            </w:r>
          </w:p>
        </w:tc>
        <w:tc>
          <w:tcPr>
            <w:tcW w:w="1560" w:type="dxa"/>
            <w:tcBorders>
              <w:top w:val="single" w:sz="4" w:space="0" w:color="000000"/>
              <w:left w:val="single" w:sz="4" w:space="0" w:color="000000"/>
              <w:bottom w:val="single" w:sz="4" w:space="0" w:color="000000"/>
              <w:right w:val="single" w:sz="4" w:space="0" w:color="000000"/>
            </w:tcBorders>
          </w:tcPr>
          <w:p w14:paraId="23238109" w14:textId="77777777" w:rsidR="009019BE" w:rsidRDefault="00A03FD8">
            <w:pPr>
              <w:pStyle w:val="Normale1"/>
              <w:widowControl w:val="0"/>
              <w:spacing w:before="0" w:after="0" w:line="256" w:lineRule="auto"/>
              <w:ind w:left="140" w:right="128"/>
              <w:jc w:val="right"/>
              <w:rPr>
                <w:rFonts w:ascii="Cambria" w:eastAsia="Cambria" w:hAnsi="Cambria" w:cs="Cambria"/>
                <w:color w:val="FF0000"/>
                <w:sz w:val="22"/>
                <w:szCs w:val="22"/>
              </w:rPr>
            </w:pPr>
            <w:r>
              <w:rPr>
                <w:rFonts w:ascii="Cambria" w:eastAsia="Cambria" w:hAnsi="Cambria" w:cs="Cambria"/>
                <w:color w:val="FF0000"/>
                <w:sz w:val="22"/>
                <w:szCs w:val="22"/>
              </w:rPr>
              <w:t>€ 288,00</w:t>
            </w:r>
          </w:p>
        </w:tc>
      </w:tr>
      <w:tr w:rsidR="009019BE" w14:paraId="31DDFF94" w14:textId="77777777" w:rsidTr="00E61D1A">
        <w:trPr>
          <w:cantSplit/>
          <w:trHeight w:val="417"/>
          <w:tblHeader/>
          <w:jc w:val="center"/>
        </w:trPr>
        <w:tc>
          <w:tcPr>
            <w:tcW w:w="8283" w:type="dxa"/>
            <w:gridSpan w:val="5"/>
            <w:tcBorders>
              <w:top w:val="single" w:sz="4" w:space="0" w:color="000000"/>
              <w:left w:val="single" w:sz="4" w:space="0" w:color="000000"/>
              <w:bottom w:val="single" w:sz="4" w:space="0" w:color="000000"/>
              <w:right w:val="single" w:sz="4" w:space="0" w:color="000000"/>
            </w:tcBorders>
          </w:tcPr>
          <w:p w14:paraId="16369BDD" w14:textId="77777777" w:rsidR="009019BE" w:rsidRDefault="00A03FD8">
            <w:pPr>
              <w:pStyle w:val="Normale1"/>
              <w:widowControl w:val="0"/>
              <w:spacing w:before="119" w:after="0"/>
              <w:ind w:left="3780" w:right="3119"/>
              <w:jc w:val="left"/>
              <w:rPr>
                <w:rFonts w:ascii="Cambria" w:eastAsia="Cambria" w:hAnsi="Cambria" w:cs="Cambria"/>
                <w:b/>
                <w:color w:val="FF0000"/>
                <w:sz w:val="22"/>
                <w:szCs w:val="22"/>
              </w:rPr>
            </w:pPr>
            <w:r>
              <w:rPr>
                <w:rFonts w:ascii="Cambria" w:eastAsia="Cambria" w:hAnsi="Cambria" w:cs="Cambria"/>
                <w:b/>
                <w:color w:val="FF0000"/>
                <w:sz w:val="22"/>
                <w:szCs w:val="22"/>
              </w:rPr>
              <w:t>TOTALE</w:t>
            </w:r>
          </w:p>
        </w:tc>
        <w:tc>
          <w:tcPr>
            <w:tcW w:w="1560" w:type="dxa"/>
            <w:tcBorders>
              <w:top w:val="single" w:sz="4" w:space="0" w:color="000000"/>
              <w:left w:val="single" w:sz="4" w:space="0" w:color="000000"/>
              <w:bottom w:val="single" w:sz="4" w:space="0" w:color="000000"/>
              <w:right w:val="single" w:sz="4" w:space="0" w:color="000000"/>
            </w:tcBorders>
          </w:tcPr>
          <w:p w14:paraId="480639A3" w14:textId="77777777" w:rsidR="009019BE" w:rsidRDefault="00A03FD8">
            <w:pPr>
              <w:pStyle w:val="Normale1"/>
              <w:widowControl w:val="0"/>
              <w:spacing w:before="0" w:after="0" w:line="256" w:lineRule="auto"/>
              <w:ind w:left="140" w:right="129"/>
              <w:jc w:val="center"/>
              <w:rPr>
                <w:rFonts w:ascii="Cambria" w:eastAsia="Cambria" w:hAnsi="Cambria" w:cs="Cambria"/>
                <w:b/>
                <w:color w:val="FF0000"/>
                <w:sz w:val="22"/>
                <w:szCs w:val="22"/>
              </w:rPr>
            </w:pPr>
            <w:r>
              <w:rPr>
                <w:rFonts w:ascii="Cambria" w:eastAsia="Cambria" w:hAnsi="Cambria" w:cs="Cambria"/>
                <w:b/>
                <w:color w:val="FF0000"/>
                <w:sz w:val="22"/>
                <w:szCs w:val="22"/>
              </w:rPr>
              <w:t>€ 3.096,00</w:t>
            </w:r>
          </w:p>
        </w:tc>
      </w:tr>
    </w:tbl>
    <w:p w14:paraId="2CA290AE" w14:textId="77777777" w:rsidR="009019BE" w:rsidRDefault="009019BE">
      <w:pPr>
        <w:pStyle w:val="Normale1"/>
        <w:ind w:left="720"/>
      </w:pPr>
    </w:p>
    <w:p w14:paraId="73953AB9" w14:textId="0AAEA520" w:rsidR="009019BE" w:rsidRDefault="00A03FD8">
      <w:pPr>
        <w:pStyle w:val="Titolo3"/>
        <w:spacing w:before="120" w:after="120"/>
      </w:pPr>
      <w:bookmarkStart w:id="110" w:name="_Toc131447497"/>
      <w:bookmarkStart w:id="111" w:name="_Toc131450337"/>
      <w:r>
        <w:t>Art. 3</w:t>
      </w:r>
      <w:r w:rsidR="004026A4">
        <w:t>3</w:t>
      </w:r>
      <w:r>
        <w:br/>
        <w:t>Indennità di funzione del personale della polizia locale</w:t>
      </w:r>
      <w:bookmarkEnd w:id="110"/>
      <w:bookmarkEnd w:id="111"/>
    </w:p>
    <w:p w14:paraId="3EFAD167" w14:textId="77777777" w:rsidR="009019BE" w:rsidRDefault="00A03FD8">
      <w:pPr>
        <w:pStyle w:val="Normale1"/>
        <w:numPr>
          <w:ilvl w:val="0"/>
          <w:numId w:val="3"/>
        </w:numPr>
        <w:spacing w:after="0"/>
        <w:ind w:left="284"/>
        <w:rPr>
          <w:rFonts w:ascii="Cambria" w:eastAsia="Cambria" w:hAnsi="Cambria" w:cs="Cambria"/>
          <w:color w:val="000000"/>
        </w:rPr>
      </w:pPr>
      <w:r>
        <w:rPr>
          <w:rFonts w:ascii="Cambria" w:eastAsia="Cambria" w:hAnsi="Cambria" w:cs="Cambria"/>
          <w:color w:val="000000"/>
        </w:rPr>
        <w:t>Come previsto all’art. 97 del CCNL citato, l’indennità</w:t>
      </w:r>
      <w:r>
        <w:rPr>
          <w:rFonts w:ascii="Cambria" w:eastAsia="Cambria" w:hAnsi="Cambria" w:cs="Cambria"/>
          <w:color w:val="FF0000"/>
        </w:rPr>
        <w:t xml:space="preserve"> </w:t>
      </w:r>
      <w:r>
        <w:rPr>
          <w:rFonts w:ascii="Cambria" w:eastAsia="Cambria" w:hAnsi="Cambria" w:cs="Cambria"/>
          <w:color w:val="000000"/>
        </w:rPr>
        <w:t xml:space="preserve">viene erogata al personale dell’area istruttori e dell’area funzionari e dell’EQ non titolare di incarico di EQ, per compensare l’esercizio di compiti di responsabilità connessi al grado rivestito. </w:t>
      </w:r>
    </w:p>
    <w:p w14:paraId="3740428C" w14:textId="77777777" w:rsidR="009019BE" w:rsidRDefault="00A03FD8">
      <w:pPr>
        <w:pStyle w:val="Normale1"/>
        <w:numPr>
          <w:ilvl w:val="0"/>
          <w:numId w:val="3"/>
        </w:numPr>
        <w:spacing w:before="0"/>
        <w:ind w:left="284"/>
        <w:rPr>
          <w:rFonts w:ascii="Cambria" w:eastAsia="Cambria" w:hAnsi="Cambria" w:cs="Cambria"/>
          <w:color w:val="000000"/>
        </w:rPr>
      </w:pPr>
      <w:r>
        <w:rPr>
          <w:rFonts w:ascii="Cambria" w:eastAsia="Cambria" w:hAnsi="Cambria" w:cs="Cambria"/>
          <w:color w:val="000000"/>
        </w:rPr>
        <w:t>L’importo dell’indennità viene previsto per anno/lordo, e viene corrisposta per dodici mensilità secondo i seguenti criteri generali:</w:t>
      </w:r>
    </w:p>
    <w:p w14:paraId="3745BE71" w14:textId="77777777" w:rsidR="009019BE" w:rsidRDefault="00A03FD8">
      <w:pPr>
        <w:pStyle w:val="Normale1"/>
        <w:numPr>
          <w:ilvl w:val="0"/>
          <w:numId w:val="5"/>
        </w:numPr>
        <w:rPr>
          <w:rFonts w:ascii="Cambria" w:eastAsia="Cambria" w:hAnsi="Cambria" w:cs="Cambria"/>
        </w:rPr>
      </w:pPr>
      <w:r>
        <w:rPr>
          <w:rFonts w:ascii="Cambria" w:eastAsia="Cambria" w:hAnsi="Cambria" w:cs="Cambria"/>
        </w:rPr>
        <w:t>Il compenso è finalizzato a remunerare le posizioni lavorative che esercitano effettive funzioni che implicano specifiche responsabilità connessi al grado rivestito, nonché valutate le peculiarità istituzionali, sociali e ambientali del Comune di _______caratterizzato da………….</w:t>
      </w:r>
    </w:p>
    <w:p w14:paraId="09A7B6C4" w14:textId="77777777" w:rsidR="009019BE" w:rsidRDefault="00A03FD8">
      <w:pPr>
        <w:pStyle w:val="Normale1"/>
        <w:numPr>
          <w:ilvl w:val="0"/>
          <w:numId w:val="5"/>
        </w:numPr>
        <w:rPr>
          <w:rFonts w:ascii="Cambria" w:eastAsia="Cambria" w:hAnsi="Cambria" w:cs="Cambria"/>
        </w:rPr>
      </w:pPr>
      <w:r>
        <w:rPr>
          <w:rFonts w:ascii="Cambria" w:eastAsia="Cambria" w:hAnsi="Cambria" w:cs="Cambria"/>
        </w:rPr>
        <w:t xml:space="preserve">Le posizioni di lavoro caratterizzate da specifiche responsabilità saranno individuate con provvedimento del Comandante della Polizia Locale sentito il Segretario comunale, in stretta correlazione con la concreta organizzazione del lavoro, l’organizzazione dell’ufficio e del servizio, la razionalizzazione ed ottimizzazione dell’impiego delle risorse umane. In considerazione delle peculiarità istituzionali, sociali e ambientali, il numero massimo di tali posizioni è determinato nel </w:t>
      </w:r>
      <w:r>
        <w:rPr>
          <w:rFonts w:ascii="Cambria" w:eastAsia="Cambria" w:hAnsi="Cambria" w:cs="Cambria"/>
          <w:color w:val="FF0000"/>
        </w:rPr>
        <w:t xml:space="preserve">[esempio: 10%) ___% </w:t>
      </w:r>
      <w:r>
        <w:rPr>
          <w:rFonts w:ascii="Cambria" w:eastAsia="Cambria" w:hAnsi="Cambria" w:cs="Cambria"/>
        </w:rPr>
        <w:t xml:space="preserve">degli addetti al servizio vigilanza. </w:t>
      </w:r>
    </w:p>
    <w:p w14:paraId="021B3C26" w14:textId="77777777" w:rsidR="009019BE" w:rsidRDefault="00A03FD8">
      <w:pPr>
        <w:pStyle w:val="Normale1"/>
        <w:numPr>
          <w:ilvl w:val="0"/>
          <w:numId w:val="5"/>
        </w:numPr>
        <w:rPr>
          <w:rFonts w:ascii="Cambria" w:eastAsia="Cambria" w:hAnsi="Cambria" w:cs="Cambria"/>
        </w:rPr>
      </w:pPr>
      <w:r>
        <w:rPr>
          <w:rFonts w:ascii="Cambria" w:eastAsia="Cambria" w:hAnsi="Cambria" w:cs="Cambria"/>
        </w:rPr>
        <w:t>Non possono essere retribuiti con il suddetto compenso compiti e funzioni che rientrano nel normale oggetto delle attività dei dipendenti, sulla base delle indicazioni della declaratoria professionale della contrattazione nazionale, come eventualmente integrata dagli enti;</w:t>
      </w:r>
    </w:p>
    <w:p w14:paraId="69DF2118" w14:textId="77777777" w:rsidR="009019BE" w:rsidRDefault="00A03FD8">
      <w:pPr>
        <w:pStyle w:val="Normale1"/>
        <w:numPr>
          <w:ilvl w:val="0"/>
          <w:numId w:val="5"/>
        </w:numPr>
        <w:rPr>
          <w:rFonts w:ascii="Cambria" w:eastAsia="Cambria" w:hAnsi="Cambria" w:cs="Cambria"/>
        </w:rPr>
      </w:pPr>
      <w:r>
        <w:rPr>
          <w:rFonts w:ascii="Cambria" w:eastAsia="Cambria" w:hAnsi="Cambria" w:cs="Cambria"/>
        </w:rPr>
        <w:t>L’importo delle singole indennità fino a</w:t>
      </w:r>
      <w:r>
        <w:rPr>
          <w:rFonts w:ascii="Cambria" w:eastAsia="Cambria" w:hAnsi="Cambria" w:cs="Cambria"/>
          <w:color w:val="FF0000"/>
        </w:rPr>
        <w:t xml:space="preserve"> un massimo di € 3.000,00 (ELEVABILE A 4.000 PER AREA FUNZIONARI ED E.Q.)</w:t>
      </w:r>
      <w:r>
        <w:rPr>
          <w:rFonts w:ascii="Cambria" w:eastAsia="Cambria" w:hAnsi="Cambria" w:cs="Cambria"/>
        </w:rPr>
        <w:t>. L’importo complessivo destinato a finanziare l’indennità viene ripartito con determinazione del Segretario Comunale, sentito il Comandante della Polizia Locale, per ciascuna delle posizioni di lavoro individuate secondo i seguenti criteri:</w:t>
      </w:r>
    </w:p>
    <w:p w14:paraId="300584C4" w14:textId="77777777" w:rsidR="009019BE" w:rsidRDefault="00A03FD8">
      <w:pPr>
        <w:pStyle w:val="Normale1"/>
        <w:ind w:left="720"/>
        <w:rPr>
          <w:rFonts w:ascii="Cambria" w:eastAsia="Cambria" w:hAnsi="Cambria" w:cs="Cambria"/>
          <w:i/>
          <w:color w:val="FF0000"/>
        </w:rPr>
      </w:pPr>
      <w:r>
        <w:rPr>
          <w:rFonts w:ascii="Cambria" w:eastAsia="Cambria" w:hAnsi="Cambria" w:cs="Cambria"/>
          <w:i/>
          <w:color w:val="FF0000"/>
        </w:rPr>
        <w:t>[A titolo esemplificativo]</w:t>
      </w:r>
    </w:p>
    <w:tbl>
      <w:tblPr>
        <w:tblW w:w="7668" w:type="dxa"/>
        <w:jc w:val="center"/>
        <w:tblLayout w:type="fixed"/>
        <w:tblLook w:val="0400" w:firstRow="0" w:lastRow="0" w:firstColumn="0" w:lastColumn="0" w:noHBand="0" w:noVBand="1"/>
      </w:tblPr>
      <w:tblGrid>
        <w:gridCol w:w="782"/>
        <w:gridCol w:w="5034"/>
        <w:gridCol w:w="1852"/>
      </w:tblGrid>
      <w:tr w:rsidR="009019BE" w14:paraId="6E773CEF"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B8CCE4"/>
          </w:tcPr>
          <w:p w14:paraId="5EC32506" w14:textId="77777777" w:rsidR="009019BE" w:rsidRDefault="00A03FD8">
            <w:pPr>
              <w:pStyle w:val="Normale1"/>
              <w:widowControl w:val="0"/>
              <w:rPr>
                <w:rFonts w:ascii="Cambria" w:eastAsia="Cambria" w:hAnsi="Cambria" w:cs="Cambria"/>
                <w:b/>
              </w:rPr>
            </w:pPr>
            <w:r>
              <w:rPr>
                <w:rFonts w:ascii="Cambria" w:eastAsia="Cambria" w:hAnsi="Cambria" w:cs="Cambria"/>
                <w:b/>
              </w:rPr>
              <w:lastRenderedPageBreak/>
              <w:t>Pos.</w:t>
            </w:r>
          </w:p>
        </w:tc>
        <w:tc>
          <w:tcPr>
            <w:tcW w:w="5034" w:type="dxa"/>
            <w:tcBorders>
              <w:top w:val="single" w:sz="4" w:space="0" w:color="000000"/>
              <w:left w:val="single" w:sz="4" w:space="0" w:color="000000"/>
              <w:bottom w:val="single" w:sz="4" w:space="0" w:color="000000"/>
              <w:right w:val="single" w:sz="4" w:space="0" w:color="000000"/>
            </w:tcBorders>
            <w:shd w:val="clear" w:color="auto" w:fill="B8CCE4"/>
          </w:tcPr>
          <w:p w14:paraId="7F703E81" w14:textId="77777777" w:rsidR="009019BE" w:rsidRDefault="00A03FD8">
            <w:pPr>
              <w:pStyle w:val="Normale1"/>
              <w:widowControl w:val="0"/>
              <w:rPr>
                <w:rFonts w:ascii="Cambria" w:eastAsia="Cambria" w:hAnsi="Cambria" w:cs="Cambria"/>
                <w:b/>
              </w:rPr>
            </w:pPr>
            <w:r>
              <w:rPr>
                <w:rFonts w:ascii="Cambria" w:eastAsia="Cambria" w:hAnsi="Cambria" w:cs="Cambria"/>
                <w:b/>
              </w:rPr>
              <w:t>Ruolo e grado rivestito</w:t>
            </w:r>
          </w:p>
        </w:tc>
        <w:tc>
          <w:tcPr>
            <w:tcW w:w="1852" w:type="dxa"/>
            <w:tcBorders>
              <w:top w:val="single" w:sz="4" w:space="0" w:color="000000"/>
              <w:left w:val="single" w:sz="4" w:space="0" w:color="000000"/>
              <w:bottom w:val="single" w:sz="4" w:space="0" w:color="000000"/>
              <w:right w:val="single" w:sz="4" w:space="0" w:color="000000"/>
            </w:tcBorders>
            <w:shd w:val="clear" w:color="auto" w:fill="B8CCE4"/>
          </w:tcPr>
          <w:p w14:paraId="101AC736" w14:textId="77777777" w:rsidR="009019BE" w:rsidRDefault="00A03FD8">
            <w:pPr>
              <w:pStyle w:val="Normale1"/>
              <w:widowControl w:val="0"/>
              <w:jc w:val="center"/>
              <w:rPr>
                <w:rFonts w:ascii="Cambria" w:eastAsia="Cambria" w:hAnsi="Cambria" w:cs="Cambria"/>
                <w:b/>
              </w:rPr>
            </w:pPr>
            <w:r>
              <w:rPr>
                <w:rFonts w:ascii="Cambria" w:eastAsia="Cambria" w:hAnsi="Cambria" w:cs="Cambria"/>
                <w:b/>
              </w:rPr>
              <w:t>Importo annuo</w:t>
            </w:r>
            <w:r>
              <w:rPr>
                <w:rStyle w:val="Richiamoallanotaapidipagina"/>
                <w:rFonts w:ascii="Cambria" w:eastAsia="Cambria" w:hAnsi="Cambria" w:cs="Cambria"/>
                <w:b/>
              </w:rPr>
              <w:footnoteReference w:id="35"/>
            </w:r>
          </w:p>
        </w:tc>
      </w:tr>
      <w:tr w:rsidR="009019BE" w14:paraId="0978C3F5"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6F699921" w14:textId="77777777" w:rsidR="009019BE" w:rsidRDefault="00A03FD8">
            <w:pPr>
              <w:pStyle w:val="Normale1"/>
              <w:widowControl w:val="0"/>
              <w:rPr>
                <w:rFonts w:ascii="Cambria" w:eastAsia="Cambria" w:hAnsi="Cambria" w:cs="Cambria"/>
              </w:rPr>
            </w:pPr>
            <w:r>
              <w:rPr>
                <w:rFonts w:ascii="Cambria" w:eastAsia="Cambria" w:hAnsi="Cambria" w:cs="Cambria"/>
              </w:rPr>
              <w:t>A</w:t>
            </w: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41246E04" w14:textId="77777777" w:rsidR="009019BE" w:rsidRDefault="00A03FD8">
            <w:pPr>
              <w:pStyle w:val="Normale1"/>
              <w:widowControl w:val="0"/>
              <w:rPr>
                <w:rFonts w:ascii="Cambria" w:eastAsia="Cambria" w:hAnsi="Cambria" w:cs="Cambria"/>
              </w:rPr>
            </w:pPr>
            <w:r>
              <w:rPr>
                <w:rFonts w:ascii="Cambria" w:eastAsia="Cambria" w:hAnsi="Cambria" w:cs="Cambria"/>
              </w:rPr>
              <w:t>Comandante PL non incaricato di E.Q. dell’area funzionari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D9D6001"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€ 4.000,00</w:t>
            </w:r>
          </w:p>
        </w:tc>
      </w:tr>
      <w:tr w:rsidR="009019BE" w14:paraId="3BDB1B0A"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79024D51" w14:textId="77777777" w:rsidR="009019BE" w:rsidRDefault="00A03FD8">
            <w:pPr>
              <w:pStyle w:val="Normale1"/>
              <w:widowControl w:val="0"/>
              <w:rPr>
                <w:rFonts w:ascii="Cambria" w:eastAsia="Cambria" w:hAnsi="Cambria" w:cs="Cambria"/>
              </w:rPr>
            </w:pPr>
            <w:r>
              <w:rPr>
                <w:rFonts w:ascii="Cambria" w:eastAsia="Cambria" w:hAnsi="Cambria" w:cs="Cambria"/>
              </w:rPr>
              <w:t>B</w:t>
            </w: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685D08EB" w14:textId="77777777" w:rsidR="009019BE" w:rsidRDefault="00A03FD8">
            <w:pPr>
              <w:pStyle w:val="Normale1"/>
              <w:widowControl w:val="0"/>
              <w:rPr>
                <w:rFonts w:ascii="Cambria" w:eastAsia="Cambria" w:hAnsi="Cambria" w:cs="Cambria"/>
              </w:rPr>
            </w:pPr>
            <w:r>
              <w:rPr>
                <w:rFonts w:ascii="Cambria" w:eastAsia="Cambria" w:hAnsi="Cambria" w:cs="Cambria"/>
              </w:rPr>
              <w:t>Vice Comandante non incaricato di E.Q. dell’area funzionari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42C202C"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€ 2.000,00</w:t>
            </w:r>
          </w:p>
        </w:tc>
      </w:tr>
      <w:tr w:rsidR="009019BE" w14:paraId="3D813B6C"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5FA92D6A" w14:textId="77777777" w:rsidR="009019BE" w:rsidRDefault="00A03FD8">
            <w:pPr>
              <w:pStyle w:val="Normale1"/>
              <w:widowControl w:val="0"/>
              <w:rPr>
                <w:rFonts w:ascii="Cambria" w:eastAsia="Cambria" w:hAnsi="Cambria" w:cs="Cambria"/>
              </w:rPr>
            </w:pPr>
            <w:r>
              <w:rPr>
                <w:rFonts w:ascii="Cambria" w:eastAsia="Cambria" w:hAnsi="Cambria" w:cs="Cambria"/>
              </w:rPr>
              <w:t>C</w:t>
            </w: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78403317" w14:textId="77777777" w:rsidR="009019BE" w:rsidRDefault="00A03FD8">
            <w:pPr>
              <w:pStyle w:val="Normale1"/>
              <w:widowControl w:val="0"/>
              <w:rPr>
                <w:rFonts w:ascii="Cambria" w:eastAsia="Cambria" w:hAnsi="Cambria" w:cs="Cambria"/>
              </w:rPr>
            </w:pPr>
            <w:r>
              <w:rPr>
                <w:rFonts w:ascii="Cambria" w:eastAsia="Cambria" w:hAnsi="Cambria" w:cs="Cambria"/>
              </w:rPr>
              <w:t>Agente addetto al coordinamento dell’area istruttori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1F4F5A9"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€ 1.500,00</w:t>
            </w:r>
          </w:p>
        </w:tc>
      </w:tr>
    </w:tbl>
    <w:p w14:paraId="21D16EB6" w14:textId="77777777" w:rsidR="009019BE" w:rsidRDefault="00A03FD8">
      <w:pPr>
        <w:pStyle w:val="Normale1"/>
        <w:rPr>
          <w:rFonts w:ascii="Cambria" w:eastAsia="Cambria" w:hAnsi="Cambria" w:cs="Cambria"/>
        </w:rPr>
      </w:pPr>
      <w:r>
        <w:rPr>
          <w:rFonts w:ascii="Cambria" w:eastAsia="Cambria" w:hAnsi="Cambria" w:cs="Cambria"/>
        </w:rPr>
        <w:t>3. A specificazione di quanto previsto al presente articolo si stabilisce che la presente indennità annua è frazionata in ragione mensile per 12 mensilità ed erogata proporzionalmente ai mesi di effettivo servizio prestato (è mese di servizio prestato/utile quello lavorato per almeno 15 giorni effettivi)</w:t>
      </w:r>
    </w:p>
    <w:p w14:paraId="7A90F2BD" w14:textId="77777777" w:rsidR="009019BE" w:rsidRDefault="00A03FD8">
      <w:pPr>
        <w:pStyle w:val="Normale1"/>
        <w:rPr>
          <w:rFonts w:ascii="Cambria" w:eastAsia="Cambria" w:hAnsi="Cambria" w:cs="Cambria"/>
        </w:rPr>
      </w:pPr>
      <w:r>
        <w:rPr>
          <w:rFonts w:ascii="Cambria" w:eastAsia="Cambria" w:hAnsi="Cambria" w:cs="Cambria"/>
        </w:rPr>
        <w:t>4. L’indennità di cui al presente articolo:</w:t>
      </w:r>
    </w:p>
    <w:p w14:paraId="25BD2676" w14:textId="77777777" w:rsidR="009019BE" w:rsidRDefault="00A03FD8">
      <w:pPr>
        <w:pStyle w:val="Normale1"/>
        <w:numPr>
          <w:ilvl w:val="0"/>
          <w:numId w:val="35"/>
        </w:numPr>
        <w:rPr>
          <w:rFonts w:ascii="Cambria" w:eastAsia="Cambria" w:hAnsi="Cambria" w:cs="Cambria"/>
          <w:color w:val="000000"/>
        </w:rPr>
      </w:pPr>
      <w:r>
        <w:rPr>
          <w:rFonts w:ascii="Cambria" w:eastAsia="Cambria" w:hAnsi="Cambria" w:cs="Cambria"/>
          <w:color w:val="000000"/>
        </w:rPr>
        <w:t>è cumulabile con l’indennità di turno, di cui all’art. 30, comma 5 del CCNL 16.11.2022;</w:t>
      </w:r>
    </w:p>
    <w:p w14:paraId="647942A0"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l’indennità di cui all’art. 37, comma 1, lett. b), del CCNL del 6.7.1995 e successive modificazioni ed integrazioni</w:t>
      </w:r>
      <w:r>
        <w:rPr>
          <w:rStyle w:val="Richiamoallanotaapidipagina"/>
          <w:rFonts w:ascii="Cambria" w:eastAsia="Cambria" w:hAnsi="Cambria" w:cs="Cambria"/>
        </w:rPr>
        <w:footnoteReference w:id="36"/>
      </w:r>
      <w:r>
        <w:rPr>
          <w:rFonts w:ascii="Cambria" w:eastAsia="Cambria" w:hAnsi="Cambria" w:cs="Cambria"/>
        </w:rPr>
        <w:t>;</w:t>
      </w:r>
    </w:p>
    <w:p w14:paraId="1671674B"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l’indennità di servizio esterno di cui all’art. 100 del CCNL 16.11.2022;</w:t>
      </w:r>
    </w:p>
    <w:p w14:paraId="17945ECC"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i compensi correlati alla performance individuale e collettiva;</w:t>
      </w:r>
    </w:p>
    <w:p w14:paraId="32057494" w14:textId="77777777" w:rsidR="009019BE" w:rsidRDefault="00A03FD8">
      <w:pPr>
        <w:pStyle w:val="Normale1"/>
        <w:numPr>
          <w:ilvl w:val="0"/>
          <w:numId w:val="35"/>
        </w:numPr>
      </w:pPr>
      <w:r>
        <w:rPr>
          <w:rFonts w:ascii="Cambria" w:eastAsia="Cambria" w:hAnsi="Cambria" w:cs="Cambria"/>
        </w:rPr>
        <w:t xml:space="preserve">è cumulabile con l’indennità di maneggio valori di cui al comma 1 lett. c) dell’art. 70 bis del CCNL 21.5.2018. </w:t>
      </w:r>
    </w:p>
    <w:p w14:paraId="16561BA6"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i compensi derivanti da attività svolte per conto di soggetti terzi con oneri a carico di questi ultimi di cui all’art. 28 del presente CCDI;</w:t>
      </w:r>
    </w:p>
    <w:p w14:paraId="006F6688" w14:textId="77777777" w:rsidR="009019BE" w:rsidRDefault="00A03FD8">
      <w:pPr>
        <w:pStyle w:val="Normale1"/>
        <w:numPr>
          <w:ilvl w:val="0"/>
          <w:numId w:val="48"/>
        </w:numPr>
        <w:spacing w:before="0"/>
        <w:rPr>
          <w:rFonts w:ascii="Cambria" w:eastAsia="Cambria" w:hAnsi="Cambria" w:cs="Cambria"/>
          <w:color w:val="000000"/>
        </w:rPr>
      </w:pPr>
      <w:r>
        <w:rPr>
          <w:rFonts w:ascii="Cambria" w:eastAsia="Cambria" w:hAnsi="Cambria" w:cs="Cambria"/>
          <w:b/>
          <w:color w:val="000000"/>
          <w:u w:val="single"/>
        </w:rPr>
        <w:t>L’indennità non è cumulabile</w:t>
      </w:r>
      <w:r>
        <w:rPr>
          <w:rFonts w:ascii="Cambria" w:eastAsia="Cambria" w:hAnsi="Cambria" w:cs="Cambria"/>
          <w:color w:val="000000"/>
        </w:rPr>
        <w:t xml:space="preserve"> con l’indennità di particolari responsabilità di cui all’art. 84 del CCNL 16.11.2022</w:t>
      </w:r>
    </w:p>
    <w:p w14:paraId="4CBD1DDD" w14:textId="77777777" w:rsidR="009019BE" w:rsidRDefault="00A03FD8">
      <w:pPr>
        <w:pStyle w:val="Normale1"/>
        <w:widowControl w:val="0"/>
        <w:numPr>
          <w:ilvl w:val="0"/>
          <w:numId w:val="48"/>
        </w:numPr>
        <w:spacing w:before="78" w:after="0"/>
        <w:rPr>
          <w:color w:val="000000"/>
        </w:rPr>
      </w:pPr>
      <w:r>
        <w:rPr>
          <w:color w:val="000000"/>
        </w:rPr>
        <w:t>L’indennità di funzione ha natura retributiva fissa e ricorrente ed è erogata annualmente, nei seguenti importi nominali:</w:t>
      </w:r>
    </w:p>
    <w:p w14:paraId="0E2F7271" w14:textId="77777777" w:rsidR="009019BE" w:rsidRDefault="00A03FD8">
      <w:pPr>
        <w:pStyle w:val="Normale1"/>
        <w:tabs>
          <w:tab w:val="left" w:pos="791"/>
        </w:tabs>
        <w:spacing w:before="78"/>
        <w:rPr>
          <w:i/>
          <w:color w:val="FF0000"/>
        </w:rPr>
      </w:pPr>
      <w:r>
        <w:rPr>
          <w:i/>
          <w:color w:val="FF0000"/>
        </w:rPr>
        <w:t>[a titolo esemplificativo]</w:t>
      </w:r>
    </w:p>
    <w:tbl>
      <w:tblPr>
        <w:tblW w:w="9628" w:type="dxa"/>
        <w:tblLayout w:type="fixed"/>
        <w:tblLook w:val="0400" w:firstRow="0" w:lastRow="0" w:firstColumn="0" w:lastColumn="0" w:noHBand="0" w:noVBand="1"/>
      </w:tblPr>
      <w:tblGrid>
        <w:gridCol w:w="546"/>
        <w:gridCol w:w="2733"/>
        <w:gridCol w:w="1204"/>
        <w:gridCol w:w="1857"/>
        <w:gridCol w:w="1513"/>
        <w:gridCol w:w="1775"/>
      </w:tblGrid>
      <w:tr w:rsidR="009019BE" w14:paraId="7417F79A" w14:textId="77777777">
        <w:trPr>
          <w:cantSplit/>
          <w:trHeight w:val="1140"/>
          <w:tblHead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4D461F1C" w14:textId="77777777" w:rsidR="009019BE" w:rsidRDefault="00A03FD8">
            <w:pPr>
              <w:pStyle w:val="Normale1"/>
              <w:widowControl w:val="0"/>
              <w:jc w:val="center"/>
              <w:rPr>
                <w:b/>
                <w:color w:val="FF0000"/>
                <w:sz w:val="20"/>
                <w:szCs w:val="20"/>
              </w:rPr>
            </w:pPr>
            <w:r>
              <w:rPr>
                <w:b/>
                <w:color w:val="FF0000"/>
                <w:sz w:val="20"/>
                <w:szCs w:val="20"/>
              </w:rPr>
              <w:lastRenderedPageBreak/>
              <w:t>N.</w:t>
            </w:r>
          </w:p>
        </w:tc>
        <w:tc>
          <w:tcPr>
            <w:tcW w:w="2733"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162448A5" w14:textId="77777777" w:rsidR="009019BE" w:rsidRDefault="00A03FD8">
            <w:pPr>
              <w:pStyle w:val="Normale1"/>
              <w:widowControl w:val="0"/>
              <w:jc w:val="center"/>
              <w:rPr>
                <w:b/>
                <w:color w:val="FF0000"/>
                <w:sz w:val="20"/>
                <w:szCs w:val="20"/>
              </w:rPr>
            </w:pPr>
            <w:r>
              <w:rPr>
                <w:b/>
                <w:color w:val="FF0000"/>
                <w:sz w:val="20"/>
                <w:szCs w:val="20"/>
              </w:rPr>
              <w:t>Attività professionale svolta</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0903A2C2" w14:textId="77777777" w:rsidR="009019BE" w:rsidRDefault="00A03FD8">
            <w:pPr>
              <w:pStyle w:val="Normale1"/>
              <w:widowControl w:val="0"/>
              <w:jc w:val="center"/>
              <w:rPr>
                <w:b/>
                <w:color w:val="FF0000"/>
                <w:sz w:val="20"/>
                <w:szCs w:val="20"/>
              </w:rPr>
            </w:pPr>
            <w:r>
              <w:rPr>
                <w:b/>
                <w:color w:val="FF0000"/>
                <w:sz w:val="20"/>
                <w:szCs w:val="20"/>
              </w:rPr>
              <w:t>n. addetti</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6B87A485" w14:textId="77777777" w:rsidR="009019BE" w:rsidRDefault="00A03FD8">
            <w:pPr>
              <w:pStyle w:val="Normale1"/>
              <w:widowControl w:val="0"/>
              <w:jc w:val="center"/>
              <w:rPr>
                <w:b/>
                <w:color w:val="FF0000"/>
                <w:sz w:val="20"/>
                <w:szCs w:val="20"/>
              </w:rPr>
            </w:pPr>
            <w:r>
              <w:rPr>
                <w:b/>
                <w:color w:val="FF0000"/>
                <w:sz w:val="20"/>
                <w:szCs w:val="20"/>
              </w:rPr>
              <w:t>Nominativo</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4DBF7D6C" w14:textId="77777777" w:rsidR="009019BE" w:rsidRDefault="00A03FD8">
            <w:pPr>
              <w:pStyle w:val="Normale1"/>
              <w:widowControl w:val="0"/>
              <w:jc w:val="center"/>
              <w:rPr>
                <w:b/>
                <w:color w:val="FF0000"/>
                <w:sz w:val="20"/>
                <w:szCs w:val="20"/>
              </w:rPr>
            </w:pPr>
            <w:r>
              <w:rPr>
                <w:b/>
                <w:color w:val="FF0000"/>
                <w:sz w:val="20"/>
                <w:szCs w:val="20"/>
              </w:rPr>
              <w:t>Importo nominale</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463B82DB" w14:textId="77777777" w:rsidR="009019BE" w:rsidRDefault="00A03FD8">
            <w:pPr>
              <w:pStyle w:val="Normale1"/>
              <w:widowControl w:val="0"/>
              <w:jc w:val="center"/>
              <w:rPr>
                <w:b/>
                <w:color w:val="FF0000"/>
                <w:sz w:val="20"/>
                <w:szCs w:val="20"/>
              </w:rPr>
            </w:pPr>
            <w:r>
              <w:rPr>
                <w:b/>
                <w:color w:val="FF0000"/>
                <w:sz w:val="20"/>
                <w:szCs w:val="20"/>
              </w:rPr>
              <w:t>Totale</w:t>
            </w:r>
          </w:p>
        </w:tc>
      </w:tr>
      <w:tr w:rsidR="009019BE" w14:paraId="50F7E011" w14:textId="77777777">
        <w:trPr>
          <w:cantSplit/>
          <w:trHeight w:val="345"/>
          <w:tblHeader/>
        </w:trPr>
        <w:tc>
          <w:tcPr>
            <w:tcW w:w="545"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5682CC4D" w14:textId="77777777" w:rsidR="009019BE" w:rsidRDefault="009019BE">
            <w:pPr>
              <w:pStyle w:val="Normale1"/>
              <w:widowControl w:val="0"/>
              <w:spacing w:before="0" w:after="0" w:line="276" w:lineRule="auto"/>
              <w:jc w:val="left"/>
              <w:rPr>
                <w:b/>
                <w:color w:val="FF0000"/>
                <w:sz w:val="20"/>
                <w:szCs w:val="20"/>
              </w:rPr>
            </w:pPr>
          </w:p>
        </w:tc>
        <w:tc>
          <w:tcPr>
            <w:tcW w:w="2733"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72E47B77" w14:textId="77777777" w:rsidR="009019BE" w:rsidRDefault="009019BE">
            <w:pPr>
              <w:pStyle w:val="Normale1"/>
              <w:widowControl w:val="0"/>
              <w:spacing w:before="0" w:after="0" w:line="276" w:lineRule="auto"/>
              <w:jc w:val="left"/>
              <w:rPr>
                <w:b/>
                <w:color w:val="FF0000"/>
                <w:sz w:val="20"/>
                <w:szCs w:val="20"/>
              </w:rPr>
            </w:pPr>
          </w:p>
        </w:tc>
        <w:tc>
          <w:tcPr>
            <w:tcW w:w="1204"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426167BC" w14:textId="77777777" w:rsidR="009019BE" w:rsidRDefault="009019BE">
            <w:pPr>
              <w:pStyle w:val="Normale1"/>
              <w:widowControl w:val="0"/>
              <w:spacing w:before="0" w:after="0" w:line="276" w:lineRule="auto"/>
              <w:jc w:val="left"/>
              <w:rPr>
                <w:b/>
                <w:color w:val="FF0000"/>
                <w:sz w:val="20"/>
                <w:szCs w:val="20"/>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2DD57988" w14:textId="77777777" w:rsidR="009019BE" w:rsidRDefault="009019BE">
            <w:pPr>
              <w:pStyle w:val="Normale1"/>
              <w:widowControl w:val="0"/>
              <w:spacing w:before="0" w:after="0" w:line="276" w:lineRule="auto"/>
              <w:jc w:val="left"/>
              <w:rPr>
                <w:b/>
                <w:color w:val="FF0000"/>
                <w:sz w:val="20"/>
                <w:szCs w:val="20"/>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71A40EE6" w14:textId="77777777" w:rsidR="009019BE" w:rsidRDefault="009019BE">
            <w:pPr>
              <w:pStyle w:val="Normale1"/>
              <w:widowControl w:val="0"/>
              <w:spacing w:before="0" w:after="0" w:line="276" w:lineRule="auto"/>
              <w:jc w:val="left"/>
              <w:rPr>
                <w:b/>
                <w:color w:val="FF0000"/>
                <w:sz w:val="20"/>
                <w:szCs w:val="20"/>
              </w:rPr>
            </w:pPr>
          </w:p>
        </w:tc>
        <w:tc>
          <w:tcPr>
            <w:tcW w:w="1775"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3DDC8C1C" w14:textId="77777777" w:rsidR="009019BE" w:rsidRDefault="009019BE">
            <w:pPr>
              <w:pStyle w:val="Normale1"/>
              <w:widowControl w:val="0"/>
              <w:spacing w:before="0" w:after="0" w:line="276" w:lineRule="auto"/>
              <w:jc w:val="left"/>
              <w:rPr>
                <w:b/>
                <w:color w:val="FF0000"/>
                <w:sz w:val="20"/>
                <w:szCs w:val="20"/>
              </w:rPr>
            </w:pPr>
          </w:p>
        </w:tc>
      </w:tr>
      <w:tr w:rsidR="009019BE" w14:paraId="6D7A2935" w14:textId="77777777">
        <w:trPr>
          <w:cantSplit/>
          <w:trHeight w:val="585"/>
          <w:tblHeader/>
        </w:trPr>
        <w:tc>
          <w:tcPr>
            <w:tcW w:w="545" w:type="dxa"/>
            <w:tcBorders>
              <w:left w:val="single" w:sz="4" w:space="0" w:color="000000"/>
              <w:bottom w:val="single" w:sz="4" w:space="0" w:color="000000"/>
              <w:right w:val="single" w:sz="4" w:space="0" w:color="000000"/>
            </w:tcBorders>
            <w:shd w:val="clear" w:color="auto" w:fill="auto"/>
            <w:vAlign w:val="center"/>
          </w:tcPr>
          <w:p w14:paraId="505BDA78" w14:textId="77777777" w:rsidR="009019BE" w:rsidRDefault="00A03FD8">
            <w:pPr>
              <w:pStyle w:val="Normale1"/>
              <w:widowControl w:val="0"/>
              <w:jc w:val="center"/>
              <w:rPr>
                <w:color w:val="FF0000"/>
                <w:sz w:val="20"/>
                <w:szCs w:val="20"/>
              </w:rPr>
            </w:pPr>
            <w:r>
              <w:rPr>
                <w:color w:val="FF0000"/>
                <w:sz w:val="20"/>
                <w:szCs w:val="20"/>
              </w:rPr>
              <w:t>1</w:t>
            </w:r>
          </w:p>
        </w:tc>
        <w:tc>
          <w:tcPr>
            <w:tcW w:w="2733" w:type="dxa"/>
            <w:tcBorders>
              <w:bottom w:val="single" w:sz="4" w:space="0" w:color="000000"/>
              <w:right w:val="single" w:sz="4" w:space="0" w:color="000000"/>
            </w:tcBorders>
            <w:shd w:val="clear" w:color="auto" w:fill="auto"/>
            <w:vAlign w:val="center"/>
          </w:tcPr>
          <w:p w14:paraId="6ED915D1" w14:textId="77777777" w:rsidR="009019BE" w:rsidRDefault="00A03FD8">
            <w:pPr>
              <w:pStyle w:val="Normale1"/>
              <w:widowControl w:val="0"/>
              <w:ind w:right="129"/>
              <w:rPr>
                <w:color w:val="FF0000"/>
                <w:sz w:val="20"/>
                <w:szCs w:val="20"/>
              </w:rPr>
            </w:pPr>
            <w:r>
              <w:rPr>
                <w:color w:val="FF0000"/>
                <w:sz w:val="20"/>
                <w:szCs w:val="20"/>
              </w:rPr>
              <w:t>Vice Comandante</w:t>
            </w:r>
          </w:p>
        </w:tc>
        <w:tc>
          <w:tcPr>
            <w:tcW w:w="1204" w:type="dxa"/>
            <w:tcBorders>
              <w:bottom w:val="single" w:sz="4" w:space="0" w:color="000000"/>
              <w:right w:val="single" w:sz="4" w:space="0" w:color="000000"/>
            </w:tcBorders>
            <w:shd w:val="clear" w:color="auto" w:fill="auto"/>
            <w:vAlign w:val="center"/>
          </w:tcPr>
          <w:p w14:paraId="1926E62B" w14:textId="77777777" w:rsidR="009019BE" w:rsidRDefault="00A03FD8">
            <w:pPr>
              <w:pStyle w:val="Normale1"/>
              <w:widowControl w:val="0"/>
              <w:jc w:val="center"/>
              <w:rPr>
                <w:color w:val="FF0000"/>
                <w:sz w:val="20"/>
                <w:szCs w:val="20"/>
              </w:rPr>
            </w:pPr>
            <w:r>
              <w:rPr>
                <w:color w:val="FF0000"/>
                <w:sz w:val="20"/>
                <w:szCs w:val="20"/>
              </w:rPr>
              <w:t>1</w:t>
            </w:r>
          </w:p>
        </w:tc>
        <w:tc>
          <w:tcPr>
            <w:tcW w:w="1857" w:type="dxa"/>
            <w:tcBorders>
              <w:bottom w:val="single" w:sz="4" w:space="0" w:color="000000"/>
              <w:right w:val="single" w:sz="4" w:space="0" w:color="000000"/>
            </w:tcBorders>
            <w:shd w:val="clear" w:color="auto" w:fill="auto"/>
            <w:vAlign w:val="center"/>
          </w:tcPr>
          <w:p w14:paraId="0458C130" w14:textId="77777777" w:rsidR="009019BE" w:rsidRDefault="009019BE">
            <w:pPr>
              <w:pStyle w:val="Normale1"/>
              <w:widowControl w:val="0"/>
              <w:jc w:val="center"/>
              <w:rPr>
                <w:color w:val="FF0000"/>
                <w:sz w:val="20"/>
                <w:szCs w:val="20"/>
              </w:rPr>
            </w:pPr>
          </w:p>
        </w:tc>
        <w:tc>
          <w:tcPr>
            <w:tcW w:w="1513" w:type="dxa"/>
            <w:tcBorders>
              <w:bottom w:val="single" w:sz="4" w:space="0" w:color="000000"/>
              <w:right w:val="single" w:sz="4" w:space="0" w:color="000000"/>
            </w:tcBorders>
            <w:shd w:val="clear" w:color="auto" w:fill="auto"/>
            <w:vAlign w:val="center"/>
          </w:tcPr>
          <w:p w14:paraId="5BF7FF70" w14:textId="77777777" w:rsidR="009019BE" w:rsidRDefault="00A03FD8">
            <w:pPr>
              <w:pStyle w:val="Normale1"/>
              <w:widowControl w:val="0"/>
              <w:jc w:val="center"/>
              <w:rPr>
                <w:color w:val="FF0000"/>
                <w:sz w:val="20"/>
                <w:szCs w:val="20"/>
              </w:rPr>
            </w:pPr>
            <w:r>
              <w:rPr>
                <w:color w:val="FF0000"/>
                <w:sz w:val="20"/>
                <w:szCs w:val="20"/>
              </w:rPr>
              <w:t xml:space="preserve">          3.000,00</w:t>
            </w:r>
          </w:p>
        </w:tc>
        <w:tc>
          <w:tcPr>
            <w:tcW w:w="1775" w:type="dxa"/>
            <w:tcBorders>
              <w:bottom w:val="single" w:sz="4" w:space="0" w:color="000000"/>
              <w:right w:val="single" w:sz="4" w:space="0" w:color="000000"/>
            </w:tcBorders>
            <w:shd w:val="clear" w:color="auto" w:fill="auto"/>
            <w:vAlign w:val="center"/>
          </w:tcPr>
          <w:p w14:paraId="540F63F2" w14:textId="77777777" w:rsidR="009019BE" w:rsidRDefault="00A03FD8">
            <w:pPr>
              <w:pStyle w:val="Normale1"/>
              <w:widowControl w:val="0"/>
              <w:jc w:val="center"/>
              <w:rPr>
                <w:color w:val="FF0000"/>
                <w:sz w:val="20"/>
                <w:szCs w:val="20"/>
              </w:rPr>
            </w:pPr>
            <w:r>
              <w:rPr>
                <w:color w:val="FF0000"/>
                <w:sz w:val="20"/>
                <w:szCs w:val="20"/>
              </w:rPr>
              <w:t xml:space="preserve">     3.000,00</w:t>
            </w:r>
          </w:p>
        </w:tc>
      </w:tr>
      <w:tr w:rsidR="009019BE" w14:paraId="137D4967" w14:textId="77777777">
        <w:trPr>
          <w:cantSplit/>
          <w:trHeight w:val="683"/>
          <w:tblHeader/>
        </w:trPr>
        <w:tc>
          <w:tcPr>
            <w:tcW w:w="545" w:type="dxa"/>
            <w:tcBorders>
              <w:left w:val="single" w:sz="4" w:space="0" w:color="000000"/>
              <w:bottom w:val="single" w:sz="4" w:space="0" w:color="000000"/>
              <w:right w:val="single" w:sz="4" w:space="0" w:color="000000"/>
            </w:tcBorders>
            <w:shd w:val="clear" w:color="auto" w:fill="auto"/>
            <w:vAlign w:val="center"/>
          </w:tcPr>
          <w:p w14:paraId="028BBE7C" w14:textId="77777777" w:rsidR="009019BE" w:rsidRDefault="00A03FD8">
            <w:pPr>
              <w:pStyle w:val="Normale1"/>
              <w:widowControl w:val="0"/>
              <w:jc w:val="center"/>
              <w:rPr>
                <w:color w:val="FF0000"/>
                <w:sz w:val="20"/>
                <w:szCs w:val="20"/>
              </w:rPr>
            </w:pPr>
            <w:r>
              <w:rPr>
                <w:color w:val="FF0000"/>
                <w:sz w:val="20"/>
                <w:szCs w:val="20"/>
              </w:rPr>
              <w:t>2</w:t>
            </w:r>
          </w:p>
        </w:tc>
        <w:tc>
          <w:tcPr>
            <w:tcW w:w="2733" w:type="dxa"/>
            <w:tcBorders>
              <w:bottom w:val="single" w:sz="4" w:space="0" w:color="000000"/>
              <w:right w:val="single" w:sz="4" w:space="0" w:color="000000"/>
            </w:tcBorders>
            <w:shd w:val="clear" w:color="auto" w:fill="auto"/>
            <w:vAlign w:val="center"/>
          </w:tcPr>
          <w:p w14:paraId="461741A3" w14:textId="77777777" w:rsidR="009019BE" w:rsidRDefault="00A03FD8">
            <w:pPr>
              <w:pStyle w:val="Normale1"/>
              <w:widowControl w:val="0"/>
              <w:ind w:left="72" w:right="129"/>
              <w:jc w:val="left"/>
              <w:rPr>
                <w:color w:val="FF0000"/>
                <w:sz w:val="20"/>
                <w:szCs w:val="20"/>
              </w:rPr>
            </w:pPr>
            <w:r>
              <w:rPr>
                <w:color w:val="FF0000"/>
                <w:sz w:val="20"/>
                <w:szCs w:val="20"/>
              </w:rPr>
              <w:t>Agente addetto coordinamento</w:t>
            </w:r>
          </w:p>
        </w:tc>
        <w:tc>
          <w:tcPr>
            <w:tcW w:w="1204" w:type="dxa"/>
            <w:tcBorders>
              <w:bottom w:val="single" w:sz="4" w:space="0" w:color="000000"/>
              <w:right w:val="single" w:sz="4" w:space="0" w:color="000000"/>
            </w:tcBorders>
            <w:shd w:val="clear" w:color="auto" w:fill="auto"/>
            <w:vAlign w:val="center"/>
          </w:tcPr>
          <w:p w14:paraId="053DD29A" w14:textId="77777777" w:rsidR="009019BE" w:rsidRDefault="00A03FD8">
            <w:pPr>
              <w:pStyle w:val="Normale1"/>
              <w:widowControl w:val="0"/>
              <w:jc w:val="center"/>
              <w:rPr>
                <w:color w:val="FF0000"/>
                <w:sz w:val="20"/>
                <w:szCs w:val="20"/>
              </w:rPr>
            </w:pPr>
            <w:r>
              <w:rPr>
                <w:color w:val="FF0000"/>
                <w:sz w:val="20"/>
                <w:szCs w:val="20"/>
              </w:rPr>
              <w:t>2</w:t>
            </w:r>
          </w:p>
        </w:tc>
        <w:tc>
          <w:tcPr>
            <w:tcW w:w="1857" w:type="dxa"/>
            <w:tcBorders>
              <w:bottom w:val="single" w:sz="4" w:space="0" w:color="000000"/>
              <w:right w:val="single" w:sz="4" w:space="0" w:color="000000"/>
            </w:tcBorders>
            <w:shd w:val="clear" w:color="auto" w:fill="auto"/>
            <w:vAlign w:val="center"/>
          </w:tcPr>
          <w:p w14:paraId="2FC513E5" w14:textId="77777777" w:rsidR="009019BE" w:rsidRDefault="009019BE">
            <w:pPr>
              <w:pStyle w:val="Normale1"/>
              <w:widowControl w:val="0"/>
              <w:jc w:val="center"/>
              <w:rPr>
                <w:color w:val="FF0000"/>
                <w:sz w:val="20"/>
                <w:szCs w:val="20"/>
              </w:rPr>
            </w:pPr>
          </w:p>
        </w:tc>
        <w:tc>
          <w:tcPr>
            <w:tcW w:w="1513" w:type="dxa"/>
            <w:tcBorders>
              <w:bottom w:val="single" w:sz="4" w:space="0" w:color="000000"/>
              <w:right w:val="single" w:sz="4" w:space="0" w:color="000000"/>
            </w:tcBorders>
            <w:shd w:val="clear" w:color="auto" w:fill="auto"/>
            <w:vAlign w:val="center"/>
          </w:tcPr>
          <w:p w14:paraId="369909A4" w14:textId="77777777" w:rsidR="009019BE" w:rsidRDefault="00A03FD8">
            <w:pPr>
              <w:pStyle w:val="Normale1"/>
              <w:widowControl w:val="0"/>
              <w:jc w:val="center"/>
              <w:rPr>
                <w:color w:val="FF0000"/>
                <w:sz w:val="20"/>
                <w:szCs w:val="20"/>
              </w:rPr>
            </w:pPr>
            <w:r>
              <w:rPr>
                <w:color w:val="FF0000"/>
                <w:sz w:val="20"/>
                <w:szCs w:val="20"/>
              </w:rPr>
              <w:t xml:space="preserve">          1.000,00</w:t>
            </w:r>
          </w:p>
        </w:tc>
        <w:tc>
          <w:tcPr>
            <w:tcW w:w="1775" w:type="dxa"/>
            <w:tcBorders>
              <w:bottom w:val="single" w:sz="4" w:space="0" w:color="000000"/>
              <w:right w:val="single" w:sz="4" w:space="0" w:color="000000"/>
            </w:tcBorders>
            <w:shd w:val="clear" w:color="auto" w:fill="auto"/>
            <w:vAlign w:val="center"/>
          </w:tcPr>
          <w:p w14:paraId="28139D10" w14:textId="77777777" w:rsidR="009019BE" w:rsidRDefault="00A03FD8">
            <w:pPr>
              <w:pStyle w:val="Normale1"/>
              <w:widowControl w:val="0"/>
              <w:jc w:val="center"/>
              <w:rPr>
                <w:color w:val="FF0000"/>
                <w:sz w:val="20"/>
                <w:szCs w:val="20"/>
              </w:rPr>
            </w:pPr>
            <w:r>
              <w:rPr>
                <w:color w:val="FF0000"/>
                <w:sz w:val="20"/>
                <w:szCs w:val="20"/>
              </w:rPr>
              <w:t xml:space="preserve">     2.000,00</w:t>
            </w:r>
          </w:p>
        </w:tc>
      </w:tr>
      <w:tr w:rsidR="009019BE" w14:paraId="6F0240E3" w14:textId="77777777">
        <w:trPr>
          <w:cantSplit/>
          <w:trHeight w:val="300"/>
          <w:tblHeader/>
        </w:trPr>
        <w:tc>
          <w:tcPr>
            <w:tcW w:w="78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75BF0C" w14:textId="77777777" w:rsidR="009019BE" w:rsidRDefault="00A03FD8">
            <w:pPr>
              <w:pStyle w:val="Normale1"/>
              <w:widowControl w:val="0"/>
              <w:ind w:firstLine="3012"/>
              <w:jc w:val="right"/>
              <w:rPr>
                <w:b/>
                <w:color w:val="FF0000"/>
                <w:sz w:val="20"/>
                <w:szCs w:val="20"/>
              </w:rPr>
            </w:pPr>
            <w:r>
              <w:rPr>
                <w:b/>
                <w:color w:val="FF0000"/>
                <w:sz w:val="20"/>
                <w:szCs w:val="20"/>
              </w:rPr>
              <w:t>TOTALE</w:t>
            </w:r>
          </w:p>
        </w:tc>
        <w:tc>
          <w:tcPr>
            <w:tcW w:w="1775" w:type="dxa"/>
            <w:tcBorders>
              <w:bottom w:val="single" w:sz="4" w:space="0" w:color="000000"/>
              <w:right w:val="single" w:sz="4" w:space="0" w:color="000000"/>
            </w:tcBorders>
            <w:shd w:val="clear" w:color="auto" w:fill="auto"/>
            <w:vAlign w:val="center"/>
          </w:tcPr>
          <w:p w14:paraId="682F05E6" w14:textId="77777777" w:rsidR="009019BE" w:rsidRDefault="00A03FD8">
            <w:pPr>
              <w:pStyle w:val="Normale1"/>
              <w:widowControl w:val="0"/>
              <w:jc w:val="center"/>
              <w:rPr>
                <w:b/>
                <w:color w:val="FF0000"/>
                <w:sz w:val="20"/>
                <w:szCs w:val="20"/>
              </w:rPr>
            </w:pPr>
            <w:r>
              <w:rPr>
                <w:color w:val="FF0000"/>
                <w:sz w:val="20"/>
                <w:szCs w:val="20"/>
              </w:rPr>
              <w:t xml:space="preserve"> 5</w:t>
            </w:r>
            <w:r>
              <w:rPr>
                <w:b/>
                <w:color w:val="FF0000"/>
                <w:sz w:val="20"/>
                <w:szCs w:val="20"/>
              </w:rPr>
              <w:t>.000,00</w:t>
            </w:r>
          </w:p>
        </w:tc>
      </w:tr>
    </w:tbl>
    <w:p w14:paraId="448039BA" w14:textId="77777777" w:rsidR="009019BE" w:rsidRDefault="00A03FD8">
      <w:pPr>
        <w:pStyle w:val="Normale1"/>
        <w:rPr>
          <w:rFonts w:ascii="Cambria" w:eastAsia="Cambria" w:hAnsi="Cambria" w:cs="Cambria"/>
          <w:b/>
          <w:sz w:val="28"/>
          <w:szCs w:val="28"/>
        </w:rPr>
      </w:pPr>
      <w:r>
        <w:br w:type="page"/>
      </w:r>
    </w:p>
    <w:p w14:paraId="063378C1" w14:textId="77777777" w:rsidR="009019BE" w:rsidRDefault="00A03FD8">
      <w:pPr>
        <w:pStyle w:val="Titolo1"/>
        <w:spacing w:before="120" w:after="120"/>
      </w:pPr>
      <w:bookmarkStart w:id="112" w:name="_Toc131447498"/>
      <w:bookmarkStart w:id="113" w:name="_Toc131450338"/>
      <w:r>
        <w:lastRenderedPageBreak/>
        <w:t>TITOLO VII</w:t>
      </w:r>
      <w:r>
        <w:br/>
        <w:t>Disposizioni Finali</w:t>
      </w:r>
      <w:bookmarkEnd w:id="112"/>
      <w:bookmarkEnd w:id="113"/>
    </w:p>
    <w:p w14:paraId="7FAC31F7" w14:textId="78C48534" w:rsidR="009019BE" w:rsidRDefault="00A03FD8">
      <w:pPr>
        <w:pStyle w:val="Titolo3"/>
        <w:spacing w:before="120" w:after="120"/>
      </w:pPr>
      <w:bookmarkStart w:id="114" w:name="_Toc131447499"/>
      <w:bookmarkStart w:id="115" w:name="_Toc131450339"/>
      <w:r>
        <w:t>Art. 3</w:t>
      </w:r>
      <w:r w:rsidR="004026A4">
        <w:t>4</w:t>
      </w:r>
      <w:r>
        <w:br/>
        <w:t>Salute e sicurezza sul lavoro</w:t>
      </w:r>
      <w:bookmarkEnd w:id="114"/>
      <w:bookmarkEnd w:id="115"/>
    </w:p>
    <w:p w14:paraId="0C05D73B" w14:textId="77777777" w:rsidR="009019BE" w:rsidRPr="00FD7B97" w:rsidRDefault="00A03FD8">
      <w:pPr>
        <w:pStyle w:val="Sottotitolo"/>
        <w:spacing w:before="120"/>
        <w:rPr>
          <w:lang w:val="en-GB"/>
        </w:rPr>
      </w:pPr>
      <w:r w:rsidRPr="00FD7B97">
        <w:rPr>
          <w:lang w:val="en-GB"/>
        </w:rPr>
        <w:t xml:space="preserve">(art. 7 comma 4 </w:t>
      </w:r>
      <w:proofErr w:type="spellStart"/>
      <w:r w:rsidRPr="00FD7B97">
        <w:rPr>
          <w:lang w:val="en-GB"/>
        </w:rPr>
        <w:t>lett</w:t>
      </w:r>
      <w:proofErr w:type="spellEnd"/>
      <w:r w:rsidRPr="00FD7B97">
        <w:rPr>
          <w:lang w:val="en-GB"/>
        </w:rPr>
        <w:t>. m) CCNL)</w:t>
      </w:r>
      <w:r>
        <w:rPr>
          <w:rStyle w:val="Richiamoallanotaapidipagina"/>
        </w:rPr>
        <w:footnoteReference w:id="37"/>
      </w:r>
    </w:p>
    <w:p w14:paraId="4E14AA36" w14:textId="77777777" w:rsidR="009019BE" w:rsidRDefault="00A03FD8">
      <w:pPr>
        <w:pStyle w:val="Normale1"/>
        <w:rPr>
          <w:rFonts w:ascii="Cambria" w:eastAsia="Cambria" w:hAnsi="Cambria" w:cs="Cambria"/>
        </w:rPr>
      </w:pPr>
      <w:r>
        <w:rPr>
          <w:rFonts w:ascii="Cambria" w:eastAsia="Cambria" w:hAnsi="Cambria" w:cs="Cambria"/>
        </w:rPr>
        <w:t>1. In applicazione all’art. 7, comma 4, lettera m) del CCNL 16.11.2022, le parti si accordano per l’approvazione delle seguenti linee di indirizzo e criteri generali in materia di salute e sicurezza sul lavoro:</w:t>
      </w:r>
    </w:p>
    <w:p w14:paraId="09D2C332"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L’Amministrazione si impegna a dare tempestiva e completa applicazione alla vigente normativa in materia di </w:t>
      </w:r>
      <w:r>
        <w:rPr>
          <w:rFonts w:ascii="Cambria" w:eastAsia="Cambria" w:hAnsi="Cambria" w:cs="Cambria"/>
          <w:b/>
          <w:color w:val="000000"/>
        </w:rPr>
        <w:t>igiene e sicurezza del lavoro e degli impianti,</w:t>
      </w:r>
      <w:r>
        <w:rPr>
          <w:rFonts w:ascii="Cambria" w:eastAsia="Cambria" w:hAnsi="Cambria" w:cs="Cambria"/>
          <w:color w:val="000000"/>
        </w:rPr>
        <w:t xml:space="preserve"> nonché alla prevenzione delle malattie professionali. </w:t>
      </w:r>
    </w:p>
    <w:p w14:paraId="75970604"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In accordo e con la collaborazione del Responsabile per la sicurezza e con il Medico Competente verranno individuate le metodologie da adottare per la soluzione di problemi specifici con particolare riferimento alla </w:t>
      </w:r>
      <w:r>
        <w:rPr>
          <w:rFonts w:ascii="Cambria" w:eastAsia="Cambria" w:hAnsi="Cambria" w:cs="Cambria"/>
          <w:b/>
          <w:color w:val="000000"/>
        </w:rPr>
        <w:t xml:space="preserve">salubrità degli ambienti di lavoro, la messa a norma delle apparecchiatura degli impianti, le condizioni di lavoro degli addetti </w:t>
      </w:r>
      <w:r>
        <w:rPr>
          <w:rFonts w:ascii="Cambria" w:eastAsia="Cambria" w:hAnsi="Cambria" w:cs="Cambria"/>
          <w:color w:val="000000"/>
        </w:rPr>
        <w:t>a mansioni operaie e ausiliarie e di coloro che percepiscono le indennità di disagio e rischio, dare attuazione alle disposizioni in materia di prevenzione per coloro che utilizzano videoterminali.</w:t>
      </w:r>
    </w:p>
    <w:p w14:paraId="3DCEB1C7"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L’Amministrazione s’impegna </w:t>
      </w:r>
      <w:proofErr w:type="gramStart"/>
      <w:r>
        <w:rPr>
          <w:rFonts w:ascii="Cambria" w:eastAsia="Cambria" w:hAnsi="Cambria" w:cs="Cambria"/>
          <w:color w:val="000000"/>
        </w:rPr>
        <w:t>ad</w:t>
      </w:r>
      <w:proofErr w:type="gramEnd"/>
      <w:r>
        <w:rPr>
          <w:rFonts w:ascii="Cambria" w:eastAsia="Cambria" w:hAnsi="Cambria" w:cs="Cambria"/>
          <w:color w:val="000000"/>
        </w:rPr>
        <w:t xml:space="preserve"> adottare le misure necessarie perché la tutela della salute nei luoghi di lavoro comprenda </w:t>
      </w:r>
      <w:r>
        <w:rPr>
          <w:rFonts w:ascii="Cambria" w:eastAsia="Cambria" w:hAnsi="Cambria" w:cs="Cambria"/>
          <w:b/>
          <w:color w:val="000000"/>
        </w:rPr>
        <w:t>non solo il benessere fisico, ma anche quello mentale e sociale</w:t>
      </w:r>
      <w:r>
        <w:rPr>
          <w:rFonts w:ascii="Cambria" w:eastAsia="Cambria" w:hAnsi="Cambria" w:cs="Cambria"/>
          <w:color w:val="000000"/>
        </w:rPr>
        <w:t>, così come indicato dalla recente normativa in materia di sicurezza.</w:t>
      </w:r>
    </w:p>
    <w:p w14:paraId="3D86EF8B"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Nei limiti delle disponibilità di bilancio l’Amministrazione assegna </w:t>
      </w:r>
      <w:r>
        <w:rPr>
          <w:rFonts w:ascii="Cambria" w:eastAsia="Cambria" w:hAnsi="Cambria" w:cs="Cambria"/>
          <w:b/>
          <w:color w:val="000000"/>
        </w:rPr>
        <w:t>risorse finanziarie congrue</w:t>
      </w:r>
      <w:r>
        <w:rPr>
          <w:rFonts w:ascii="Cambria" w:eastAsia="Cambria" w:hAnsi="Cambria" w:cs="Cambria"/>
          <w:color w:val="000000"/>
        </w:rPr>
        <w:t xml:space="preserve"> per la realizzazione degli interventi derivanti dall’analisi di cui al precedente comma. </w:t>
      </w:r>
    </w:p>
    <w:p w14:paraId="7CA06F93"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L’Amministrazione deve</w:t>
      </w:r>
      <w:r>
        <w:rPr>
          <w:rFonts w:ascii="Cambria" w:eastAsia="Cambria" w:hAnsi="Cambria" w:cs="Cambria"/>
          <w:b/>
          <w:color w:val="000000"/>
        </w:rPr>
        <w:t xml:space="preserve"> coinvolgere, consultare, informare e formare il Rappresentante dei lavoratori per la Sicurezza</w:t>
      </w:r>
      <w:r>
        <w:rPr>
          <w:rFonts w:ascii="Cambria" w:eastAsia="Cambria" w:hAnsi="Cambria" w:cs="Cambria"/>
          <w:color w:val="000000"/>
        </w:rPr>
        <w:t xml:space="preserve"> in applicazione della normativa vigente, e si impegna altresì a realizzare un piano pluriennale di </w:t>
      </w:r>
      <w:r>
        <w:rPr>
          <w:rFonts w:ascii="Cambria" w:eastAsia="Cambria" w:hAnsi="Cambria" w:cs="Cambria"/>
          <w:b/>
          <w:color w:val="000000"/>
        </w:rPr>
        <w:t>informazione e formazione</w:t>
      </w:r>
      <w:r>
        <w:rPr>
          <w:rFonts w:ascii="Cambria" w:eastAsia="Cambria" w:hAnsi="Cambria" w:cs="Cambria"/>
          <w:color w:val="000000"/>
        </w:rPr>
        <w:t xml:space="preserve"> su tutto il personale in materia di sicurezza di salute e dei rischi, attraverso moduli formativi periodicamente ripetuti in relazione all’evoluzione o all’insorgenza di nuovi rischi.</w:t>
      </w:r>
    </w:p>
    <w:p w14:paraId="31E55091"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La </w:t>
      </w:r>
      <w:r>
        <w:rPr>
          <w:rFonts w:ascii="Cambria" w:eastAsia="Cambria" w:hAnsi="Cambria" w:cs="Cambria"/>
          <w:b/>
          <w:color w:val="000000"/>
        </w:rPr>
        <w:t>valutazione dei rischi</w:t>
      </w:r>
      <w:r>
        <w:rPr>
          <w:rFonts w:ascii="Cambria" w:eastAsia="Cambria" w:hAnsi="Cambria" w:cs="Cambria"/>
          <w:color w:val="000000"/>
        </w:rPr>
        <w:t xml:space="preserve"> di cui all’articolo 17, comma 1, lettera a) del D. lgs 81/2008,  deve riguardare tutti i rischi per la sicurezza e la salute dei lavoratori, ivi compresi quelli riguardanti gruppi di lavoratori esposti a rischi particolari, tra cui anche quelli collegati allo </w:t>
      </w:r>
      <w:r>
        <w:rPr>
          <w:rFonts w:ascii="Cambria" w:eastAsia="Cambria" w:hAnsi="Cambria" w:cs="Cambria"/>
          <w:b/>
          <w:color w:val="000000"/>
        </w:rPr>
        <w:t>stress da lavoro-correlato</w:t>
      </w:r>
      <w:r>
        <w:rPr>
          <w:rFonts w:ascii="Cambria" w:eastAsia="Cambria" w:hAnsi="Cambria" w:cs="Cambria"/>
          <w:color w:val="000000"/>
        </w:rPr>
        <w:t xml:space="preserve">, in applicazione dell’accordo europeo dell’8 ottobre 2004, e quelli riguardanti le </w:t>
      </w:r>
      <w:r>
        <w:rPr>
          <w:rFonts w:ascii="Cambria" w:eastAsia="Cambria" w:hAnsi="Cambria" w:cs="Cambria"/>
          <w:b/>
          <w:color w:val="000000"/>
        </w:rPr>
        <w:t>lavoratrici in stato di gravidanza</w:t>
      </w:r>
      <w:r>
        <w:rPr>
          <w:rFonts w:ascii="Cambria" w:eastAsia="Cambria" w:hAnsi="Cambria" w:cs="Cambria"/>
          <w:color w:val="000000"/>
        </w:rPr>
        <w:t xml:space="preserve">, secondo quanto previsto dal decreto legislativo 26 marzo 2001, n. 151, nonché quelli connessi alle </w:t>
      </w:r>
      <w:r>
        <w:rPr>
          <w:rFonts w:ascii="Cambria" w:eastAsia="Cambria" w:hAnsi="Cambria" w:cs="Cambria"/>
          <w:b/>
          <w:color w:val="000000"/>
        </w:rPr>
        <w:t xml:space="preserve">differenze di genere, all’età, alla provenienza </w:t>
      </w:r>
      <w:r>
        <w:rPr>
          <w:rFonts w:ascii="Cambria" w:eastAsia="Cambria" w:hAnsi="Cambria" w:cs="Cambria"/>
          <w:color w:val="000000"/>
        </w:rPr>
        <w:t>da altri Paesi.</w:t>
      </w:r>
    </w:p>
    <w:p w14:paraId="45508F63" w14:textId="29019021" w:rsidR="009019BE" w:rsidRDefault="00A03FD8">
      <w:pPr>
        <w:pStyle w:val="Titolo3"/>
        <w:spacing w:before="120" w:after="120"/>
      </w:pPr>
      <w:bookmarkStart w:id="116" w:name="_Toc131447500"/>
      <w:bookmarkStart w:id="117" w:name="_Toc131450340"/>
      <w:r>
        <w:lastRenderedPageBreak/>
        <w:t>Art. 3</w:t>
      </w:r>
      <w:r w:rsidR="004026A4">
        <w:t>5</w:t>
      </w:r>
      <w:r>
        <w:br/>
        <w:t>Innovazioni tecnologiche</w:t>
      </w:r>
      <w:bookmarkEnd w:id="116"/>
      <w:bookmarkEnd w:id="117"/>
    </w:p>
    <w:p w14:paraId="3E999218" w14:textId="77777777" w:rsidR="009019BE" w:rsidRDefault="00A03FD8">
      <w:pPr>
        <w:pStyle w:val="Normale1"/>
        <w:spacing w:before="0" w:after="0"/>
        <w:jc w:val="center"/>
        <w:rPr>
          <w:b/>
          <w:color w:val="000000"/>
        </w:rPr>
      </w:pPr>
      <w:r>
        <w:rPr>
          <w:rFonts w:ascii="Cambria" w:eastAsia="Cambria" w:hAnsi="Cambria" w:cs="Cambria"/>
          <w:color w:val="000000"/>
          <w:sz w:val="20"/>
          <w:szCs w:val="20"/>
        </w:rPr>
        <w:t>(art. 7 comma 4, lett. t) CCNL)</w:t>
      </w:r>
      <w:r>
        <w:rPr>
          <w:rStyle w:val="Richiamoallanotaapidipagina"/>
          <w:color w:val="000000"/>
        </w:rPr>
        <w:footnoteReference w:id="38"/>
      </w:r>
    </w:p>
    <w:p w14:paraId="580338FF" w14:textId="52178448" w:rsidR="009019BE" w:rsidRDefault="00A03FD8">
      <w:pPr>
        <w:pStyle w:val="Normale1"/>
        <w:numPr>
          <w:ilvl w:val="0"/>
          <w:numId w:val="39"/>
        </w:numPr>
        <w:ind w:left="284" w:hanging="284"/>
        <w:rPr>
          <w:rFonts w:ascii="Cambria" w:eastAsia="Cambria" w:hAnsi="Cambria" w:cs="Cambria"/>
          <w:color w:val="000000"/>
        </w:rPr>
      </w:pPr>
      <w:r>
        <w:rPr>
          <w:rFonts w:ascii="Cambria" w:eastAsia="Cambria" w:hAnsi="Cambria" w:cs="Cambria"/>
          <w:color w:val="000000"/>
        </w:rPr>
        <w:t xml:space="preserve">In applicazione all’art. 7, comma 4, lettera t) del CCNL, le parti si accordano per l’approvazione delle seguenti linee di indirizzo con riferimento ai riflessi sulla qualità del lavoro e sulla professionalità delle innovazioni tecnologiche inerenti </w:t>
      </w:r>
      <w:r w:rsidR="001459C9">
        <w:rPr>
          <w:rFonts w:ascii="Cambria" w:eastAsia="Cambria" w:hAnsi="Cambria" w:cs="Cambria"/>
          <w:color w:val="000000"/>
        </w:rPr>
        <w:t>all’organizzazione</w:t>
      </w:r>
      <w:r>
        <w:rPr>
          <w:rFonts w:ascii="Cambria" w:eastAsia="Cambria" w:hAnsi="Cambria" w:cs="Cambria"/>
          <w:color w:val="000000"/>
        </w:rPr>
        <w:t xml:space="preserve"> di servizi:</w:t>
      </w:r>
    </w:p>
    <w:p w14:paraId="0EAE7C69" w14:textId="77777777" w:rsidR="009019BE" w:rsidRDefault="00A03FD8">
      <w:pPr>
        <w:pStyle w:val="Normale1"/>
        <w:numPr>
          <w:ilvl w:val="0"/>
          <w:numId w:val="39"/>
        </w:numPr>
        <w:ind w:left="284" w:hanging="284"/>
        <w:rPr>
          <w:rFonts w:ascii="Cambria" w:eastAsia="Cambria" w:hAnsi="Cambria" w:cs="Cambria"/>
          <w:color w:val="000000"/>
        </w:rPr>
      </w:pPr>
      <w:r>
        <w:rPr>
          <w:rFonts w:ascii="Cambria" w:eastAsia="Cambria" w:hAnsi="Cambria" w:cs="Cambria"/>
          <w:color w:val="000000"/>
        </w:rPr>
        <w:t>Le parti prendono atto che l’innovazione tecnologica ha effetto sulla quantità e qualità dell’occupazione. Tale fattore assume rilievo organizzativo anche nella definizione degli obiettivi programmatici dell’Amministrazione in quanto in grado di migliorare e rendere più efficiente la qualità del sistema produttivo.</w:t>
      </w:r>
    </w:p>
    <w:p w14:paraId="56E77F97" w14:textId="77777777" w:rsidR="009019BE" w:rsidRDefault="00A03FD8">
      <w:pPr>
        <w:pStyle w:val="Normale1"/>
        <w:numPr>
          <w:ilvl w:val="0"/>
          <w:numId w:val="39"/>
        </w:numPr>
        <w:spacing w:before="0" w:after="0"/>
        <w:ind w:left="284" w:hanging="284"/>
        <w:rPr>
          <w:rFonts w:ascii="Cambria" w:eastAsia="Cambria" w:hAnsi="Cambria" w:cs="Cambria"/>
          <w:color w:val="000000"/>
        </w:rPr>
      </w:pPr>
      <w:r>
        <w:rPr>
          <w:rFonts w:ascii="Cambria" w:eastAsia="Cambria" w:hAnsi="Cambria" w:cs="Cambria"/>
          <w:color w:val="000000"/>
        </w:rPr>
        <w:t>Gli interventi che promuovono un nuovo approccio al lavoro rivolto al miglioramento ed accrescimento delle competenze del personale saranno realizzati mediante opportuni percorsi di formazione e riqualificazione, anche mediante l’utilizzo di nuove tecnologie.</w:t>
      </w:r>
    </w:p>
    <w:p w14:paraId="2F80BE86" w14:textId="77777777" w:rsidR="000835E7" w:rsidRDefault="000835E7" w:rsidP="000835E7">
      <w:pPr>
        <w:pStyle w:val="Normale1"/>
        <w:spacing w:before="0" w:after="0"/>
        <w:ind w:left="284"/>
        <w:rPr>
          <w:rFonts w:ascii="Cambria" w:eastAsia="Cambria" w:hAnsi="Cambria" w:cs="Cambria"/>
          <w:color w:val="000000"/>
        </w:rPr>
      </w:pPr>
    </w:p>
    <w:p w14:paraId="77DD1188" w14:textId="5AA92FB8" w:rsidR="000835E7" w:rsidRDefault="000835E7" w:rsidP="000835E7">
      <w:pPr>
        <w:pStyle w:val="Titolo3"/>
        <w:spacing w:before="120" w:after="120"/>
      </w:pPr>
      <w:bookmarkStart w:id="118" w:name="_Toc120003666"/>
      <w:bookmarkStart w:id="119" w:name="_Toc131447501"/>
      <w:bookmarkStart w:id="120" w:name="_Toc131450341"/>
      <w:r>
        <w:t>Art. 3</w:t>
      </w:r>
      <w:r w:rsidR="004026A4">
        <w:t>6</w:t>
      </w:r>
      <w:r>
        <w:br/>
        <w:t>Disposizioni finali</w:t>
      </w:r>
      <w:bookmarkEnd w:id="118"/>
      <w:bookmarkEnd w:id="119"/>
      <w:bookmarkEnd w:id="120"/>
    </w:p>
    <w:p w14:paraId="377605B8" w14:textId="06C3BEB2" w:rsidR="00B238C9" w:rsidRDefault="000835E7" w:rsidP="00B238C9">
      <w:pPr>
        <w:pStyle w:val="Normale1"/>
        <w:numPr>
          <w:ilvl w:val="0"/>
          <w:numId w:val="60"/>
        </w:numPr>
        <w:spacing w:before="0" w:after="0"/>
        <w:ind w:left="284"/>
        <w:rPr>
          <w:rFonts w:ascii="Cambria" w:eastAsia="Cambria" w:hAnsi="Cambria" w:cs="Cambria"/>
          <w:color w:val="000000"/>
        </w:rPr>
      </w:pPr>
      <w:r w:rsidRPr="000835E7">
        <w:rPr>
          <w:rFonts w:ascii="Cambria" w:eastAsia="Cambria" w:hAnsi="Cambria" w:cs="Cambria"/>
          <w:color w:val="000000"/>
        </w:rPr>
        <w:t xml:space="preserve">Per quanto non previsto dal presente CCI in relazione agli istituti dallo stesso disciplinati si rinvia </w:t>
      </w:r>
      <w:r w:rsidR="00B238C9">
        <w:rPr>
          <w:rFonts w:ascii="Cambria" w:eastAsia="Cambria" w:hAnsi="Cambria" w:cs="Cambria"/>
          <w:color w:val="000000"/>
        </w:rPr>
        <w:t>ai</w:t>
      </w:r>
      <w:r w:rsidRPr="000835E7">
        <w:rPr>
          <w:rFonts w:ascii="Cambria" w:eastAsia="Cambria" w:hAnsi="Cambria" w:cs="Cambria"/>
          <w:color w:val="000000"/>
        </w:rPr>
        <w:t xml:space="preserve"> contratti collettivi nazionali di lavoro vigenti.</w:t>
      </w:r>
    </w:p>
    <w:p w14:paraId="70230DE3" w14:textId="269B8625" w:rsidR="000835E7" w:rsidRDefault="000835E7" w:rsidP="00B238C9">
      <w:pPr>
        <w:pStyle w:val="Normale1"/>
        <w:numPr>
          <w:ilvl w:val="0"/>
          <w:numId w:val="60"/>
        </w:numPr>
        <w:spacing w:before="0" w:after="0"/>
        <w:ind w:left="284"/>
        <w:rPr>
          <w:rFonts w:ascii="Cambria" w:eastAsia="Cambria" w:hAnsi="Cambria" w:cs="Cambria"/>
          <w:color w:val="000000"/>
        </w:rPr>
      </w:pPr>
      <w:r w:rsidRPr="00B238C9">
        <w:rPr>
          <w:rFonts w:ascii="Cambria" w:eastAsia="Cambria" w:hAnsi="Cambria" w:cs="Cambria"/>
          <w:color w:val="000000"/>
        </w:rPr>
        <w:t>Le disposizioni contenute nel presente contratto collettivo integrativo conservano la loro efficacia fino alla stipulazione dei successivi contratti collettivi integrativi.</w:t>
      </w:r>
    </w:p>
    <w:p w14:paraId="64C18E51" w14:textId="77777777" w:rsidR="00B238C9" w:rsidRDefault="00B238C9" w:rsidP="00B238C9">
      <w:pPr>
        <w:pStyle w:val="Normale1"/>
        <w:spacing w:before="0" w:after="0"/>
        <w:rPr>
          <w:rFonts w:ascii="Cambria" w:eastAsia="Cambria" w:hAnsi="Cambria" w:cs="Cambria"/>
          <w:color w:val="000000"/>
        </w:rPr>
      </w:pPr>
    </w:p>
    <w:p w14:paraId="21EB2B4D" w14:textId="15620E91" w:rsidR="00431E2A" w:rsidRDefault="00431E2A">
      <w:pPr>
        <w:spacing w:before="0" w:after="0"/>
        <w:jc w:val="left"/>
        <w:rPr>
          <w:rFonts w:ascii="Cambria" w:eastAsia="Cambria" w:hAnsi="Cambria" w:cs="Cambria"/>
          <w:color w:val="000000"/>
        </w:rPr>
      </w:pPr>
      <w:r>
        <w:rPr>
          <w:rFonts w:ascii="Cambria" w:eastAsia="Cambria" w:hAnsi="Cambria" w:cs="Cambria"/>
          <w:color w:val="000000"/>
        </w:rPr>
        <w:br w:type="page"/>
      </w:r>
    </w:p>
    <w:p w14:paraId="6DD59E99" w14:textId="2CC8F0FE" w:rsidR="00B238C9" w:rsidRDefault="00431E2A" w:rsidP="00431E2A">
      <w:pPr>
        <w:pStyle w:val="Normale1"/>
        <w:spacing w:before="0" w:after="0"/>
        <w:jc w:val="center"/>
        <w:rPr>
          <w:rFonts w:ascii="Cambria" w:eastAsia="Cambria" w:hAnsi="Cambria" w:cs="Cambria"/>
          <w:b/>
          <w:bCs/>
          <w:color w:val="000000"/>
        </w:rPr>
      </w:pPr>
      <w:r w:rsidRPr="00431E2A">
        <w:rPr>
          <w:rFonts w:ascii="Cambria" w:eastAsia="Cambria" w:hAnsi="Cambria" w:cs="Cambria"/>
          <w:b/>
          <w:bCs/>
          <w:color w:val="000000"/>
        </w:rPr>
        <w:lastRenderedPageBreak/>
        <w:t>Dichiarazione congiunta</w:t>
      </w:r>
    </w:p>
    <w:p w14:paraId="1CDC2C3F" w14:textId="77777777" w:rsidR="00431E2A" w:rsidRDefault="00431E2A" w:rsidP="00431E2A">
      <w:pPr>
        <w:pStyle w:val="Normale1"/>
        <w:spacing w:before="0" w:after="0"/>
        <w:jc w:val="center"/>
        <w:rPr>
          <w:rFonts w:ascii="Cambria" w:eastAsia="Cambria" w:hAnsi="Cambria" w:cs="Cambria"/>
          <w:b/>
          <w:bCs/>
          <w:color w:val="000000"/>
        </w:rPr>
      </w:pPr>
    </w:p>
    <w:p w14:paraId="681A6CDE" w14:textId="77777777" w:rsidR="00A441F0" w:rsidRPr="00A441F0" w:rsidRDefault="00A441F0" w:rsidP="00A441F0">
      <w:pPr>
        <w:rPr>
          <w:rFonts w:ascii="Cambria" w:eastAsia="Cambria" w:hAnsi="Cambria" w:cs="Cambria"/>
          <w:color w:val="000000"/>
        </w:rPr>
      </w:pPr>
      <w:r w:rsidRPr="00A441F0">
        <w:rPr>
          <w:rFonts w:ascii="Cambria" w:eastAsia="Cambria" w:hAnsi="Cambria" w:cs="Cambria"/>
          <w:color w:val="000000"/>
        </w:rPr>
        <w:t>Le organizzazioni sindacali condividono la seguente nota congiunta rispetto all' applicazione del lavoro agile.</w:t>
      </w:r>
    </w:p>
    <w:p w14:paraId="58CF6653" w14:textId="2EA8EBEA" w:rsidR="00A441F0" w:rsidRPr="00A441F0" w:rsidRDefault="00A441F0" w:rsidP="00A441F0">
      <w:pPr>
        <w:rPr>
          <w:rFonts w:ascii="Cambria" w:eastAsia="Cambria" w:hAnsi="Cambria" w:cs="Cambria"/>
          <w:color w:val="000000"/>
        </w:rPr>
      </w:pPr>
      <w:r w:rsidRPr="00A441F0">
        <w:rPr>
          <w:rFonts w:ascii="Cambria" w:eastAsia="Cambria" w:hAnsi="Cambria" w:cs="Cambria"/>
          <w:color w:val="000000"/>
        </w:rPr>
        <w:t xml:space="preserve">Evidenziano l'idea che lo strumento del lavoro agile non sia una modalità di lavoro sussidiaria, ma debba essere concepita come una delle possibili modalità di lavoro ordinario; la stessa comporta molteplici benefici quali risparmi in termini economici (anche per l’amministrazione) quale buono pasto, riscaldamento, costi degli spostamenti, una spinta alla digitalizzazione anche per i cittadini </w:t>
      </w:r>
      <w:r w:rsidR="00A97482" w:rsidRPr="00A441F0">
        <w:rPr>
          <w:rFonts w:ascii="Cambria" w:eastAsia="Cambria" w:hAnsi="Cambria" w:cs="Cambria"/>
          <w:color w:val="000000"/>
        </w:rPr>
        <w:t>etc.</w:t>
      </w:r>
      <w:r w:rsidRPr="00A441F0">
        <w:rPr>
          <w:rFonts w:ascii="Cambria" w:eastAsia="Cambria" w:hAnsi="Cambria" w:cs="Cambria"/>
          <w:color w:val="000000"/>
        </w:rPr>
        <w:t xml:space="preserve">… e un beneficio a livello psicofisico del lavoratore/lavoratrice poiché vengono ottimizzati i tempi. Il suo utilizzo è in grado di prevenire richieste di mobilità da parte di lavoratori con particolari necessità familiari dando invece un servizio costante all’ufficio e garantendo una maggiore efficacia ed efficienza del servizio. </w:t>
      </w:r>
    </w:p>
    <w:p w14:paraId="7B36B04E" w14:textId="27956AA6" w:rsidR="00A441F0" w:rsidRDefault="00A441F0" w:rsidP="00A441F0">
      <w:pPr>
        <w:rPr>
          <w:rFonts w:ascii="Cambria" w:eastAsia="Cambria" w:hAnsi="Cambria" w:cs="Cambria"/>
          <w:color w:val="000000"/>
        </w:rPr>
      </w:pPr>
      <w:r w:rsidRPr="00A441F0">
        <w:rPr>
          <w:rFonts w:ascii="Cambria" w:eastAsia="Cambria" w:hAnsi="Cambria" w:cs="Cambria"/>
          <w:color w:val="000000"/>
        </w:rPr>
        <w:t>Trattasi di una modalità veramente innovativa che permette di conciliare diverse problematiche e ha uno sguardo verso un futuro che si prefigura sempre più tecnologico</w:t>
      </w:r>
    </w:p>
    <w:p w14:paraId="562CB087" w14:textId="7C6DED88" w:rsidR="00431E2A" w:rsidRDefault="00431E2A" w:rsidP="00D530B9">
      <w:pPr>
        <w:rPr>
          <w:rFonts w:ascii="Cambria" w:eastAsia="Cambria" w:hAnsi="Cambria" w:cs="Cambria"/>
          <w:color w:val="000000"/>
        </w:rPr>
      </w:pPr>
      <w:r>
        <w:rPr>
          <w:rFonts w:ascii="Cambria" w:eastAsia="Cambria" w:hAnsi="Cambria" w:cs="Cambria"/>
          <w:color w:val="000000"/>
        </w:rPr>
        <w:br w:type="page"/>
      </w:r>
    </w:p>
    <w:p w14:paraId="06BE41E4" w14:textId="77777777" w:rsidR="00431E2A" w:rsidRDefault="00431E2A" w:rsidP="00B238C9">
      <w:pPr>
        <w:pStyle w:val="Normale1"/>
        <w:spacing w:before="0" w:after="0"/>
        <w:rPr>
          <w:rFonts w:ascii="Cambria" w:eastAsia="Cambria" w:hAnsi="Cambria" w:cs="Cambria"/>
          <w:color w:val="000000"/>
        </w:rPr>
      </w:pPr>
    </w:p>
    <w:p w14:paraId="63D65CFF" w14:textId="0C8DBE88" w:rsidR="00B238C9" w:rsidRDefault="00B238C9" w:rsidP="00B238C9">
      <w:pPr>
        <w:pStyle w:val="Normale1"/>
        <w:spacing w:before="0" w:after="0"/>
        <w:rPr>
          <w:rFonts w:ascii="Cambria" w:eastAsia="Cambria" w:hAnsi="Cambria" w:cs="Cambria"/>
          <w:color w:val="000000"/>
        </w:rPr>
      </w:pPr>
      <w:r>
        <w:rPr>
          <w:rFonts w:ascii="Cambria" w:eastAsia="Cambria" w:hAnsi="Cambria" w:cs="Cambria"/>
          <w:color w:val="000000"/>
        </w:rPr>
        <w:t>Data ………………………….</w:t>
      </w:r>
    </w:p>
    <w:p w14:paraId="20201445" w14:textId="77777777" w:rsidR="00B238C9" w:rsidRDefault="00B238C9" w:rsidP="00B238C9">
      <w:pPr>
        <w:pStyle w:val="Normale1"/>
        <w:spacing w:before="0" w:after="0"/>
        <w:rPr>
          <w:rFonts w:ascii="Cambria" w:eastAsia="Cambria" w:hAnsi="Cambria" w:cs="Cambria"/>
          <w:color w:val="000000"/>
        </w:rPr>
      </w:pPr>
    </w:p>
    <w:tbl>
      <w:tblPr>
        <w:tblW w:w="9328" w:type="dxa"/>
        <w:jc w:val="center"/>
        <w:tblLayout w:type="fixed"/>
        <w:tblLook w:val="0400" w:firstRow="0" w:lastRow="0" w:firstColumn="0" w:lastColumn="0" w:noHBand="0" w:noVBand="1"/>
      </w:tblPr>
      <w:tblGrid>
        <w:gridCol w:w="3996"/>
        <w:gridCol w:w="5332"/>
      </w:tblGrid>
      <w:tr w:rsidR="000366AE" w14:paraId="48548541" w14:textId="77777777" w:rsidTr="00407BDD">
        <w:trPr>
          <w:cantSplit/>
          <w:tblHeader/>
          <w:jc w:val="center"/>
        </w:trPr>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3C88005B" w14:textId="77777777" w:rsidR="000366AE" w:rsidRDefault="000366AE" w:rsidP="00407BDD">
            <w:pPr>
              <w:pStyle w:val="Normale1"/>
              <w:widowControl w:val="0"/>
              <w:rPr>
                <w:rFonts w:ascii="Cambria" w:eastAsia="Cambria" w:hAnsi="Cambria" w:cs="Cambria"/>
                <w:b/>
              </w:rPr>
            </w:pPr>
            <w:r>
              <w:rPr>
                <w:rFonts w:ascii="Cambria" w:eastAsia="Cambria" w:hAnsi="Cambria" w:cs="Cambria"/>
                <w:b/>
              </w:rPr>
              <w:t>Per la delegazione di parte datoriale:</w:t>
            </w:r>
          </w:p>
          <w:p w14:paraId="48826FB6"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Presidente </w:t>
            </w:r>
            <w:r>
              <w:rPr>
                <w:rFonts w:ascii="Cambria" w:eastAsia="Cambria" w:hAnsi="Cambria" w:cs="Cambria"/>
              </w:rPr>
              <w:tab/>
              <w:t>______________________</w:t>
            </w:r>
          </w:p>
          <w:p w14:paraId="4F046BFD"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______________________</w:t>
            </w:r>
          </w:p>
          <w:p w14:paraId="77AF9EB3"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p w14:paraId="27683868"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14:paraId="6448BF87" w14:textId="77777777" w:rsidR="000366AE" w:rsidRDefault="000366AE" w:rsidP="00407BDD">
            <w:pPr>
              <w:pStyle w:val="Normale1"/>
              <w:widowControl w:val="0"/>
              <w:rPr>
                <w:rFonts w:ascii="Cambria" w:eastAsia="Cambria" w:hAnsi="Cambria" w:cs="Cambria"/>
                <w:b/>
              </w:rPr>
            </w:pPr>
            <w:r>
              <w:rPr>
                <w:rFonts w:ascii="Cambria" w:eastAsia="Cambria" w:hAnsi="Cambria" w:cs="Cambria"/>
                <w:b/>
              </w:rPr>
              <w:t>Per la delegazione sindacale:</w:t>
            </w:r>
          </w:p>
          <w:p w14:paraId="55E87E66" w14:textId="77777777" w:rsidR="000366AE" w:rsidRDefault="000366AE" w:rsidP="00407BDD">
            <w:pPr>
              <w:pStyle w:val="Normale1"/>
              <w:widowControl w:val="0"/>
              <w:rPr>
                <w:rFonts w:ascii="Cambria" w:eastAsia="Cambria" w:hAnsi="Cambria" w:cs="Cambria"/>
              </w:rPr>
            </w:pPr>
            <w:r>
              <w:rPr>
                <w:rFonts w:ascii="Cambria" w:eastAsia="Cambria" w:hAnsi="Cambria" w:cs="Cambria"/>
              </w:rPr>
              <w:t>OO.SS. CISL – FP</w:t>
            </w:r>
            <w:r>
              <w:rPr>
                <w:rFonts w:ascii="Cambria" w:eastAsia="Cambria" w:hAnsi="Cambria" w:cs="Cambria"/>
              </w:rPr>
              <w:tab/>
              <w:t>______________________________</w:t>
            </w:r>
          </w:p>
          <w:p w14:paraId="5345FF85" w14:textId="77777777" w:rsidR="000366AE" w:rsidRDefault="000366AE" w:rsidP="00407BDD">
            <w:pPr>
              <w:pStyle w:val="Normale1"/>
              <w:widowControl w:val="0"/>
              <w:rPr>
                <w:rFonts w:ascii="Cambria" w:eastAsia="Cambria" w:hAnsi="Cambria" w:cs="Cambria"/>
              </w:rPr>
            </w:pPr>
            <w:r>
              <w:rPr>
                <w:rFonts w:ascii="Cambria" w:eastAsia="Cambria" w:hAnsi="Cambria" w:cs="Cambria"/>
              </w:rPr>
              <w:t>OO.SS. CGIL – FP</w:t>
            </w:r>
            <w:r>
              <w:rPr>
                <w:rFonts w:ascii="Cambria" w:eastAsia="Cambria" w:hAnsi="Cambria" w:cs="Cambria"/>
              </w:rPr>
              <w:tab/>
              <w:t>______________________________</w:t>
            </w:r>
          </w:p>
          <w:p w14:paraId="3F6883CF"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OO.SS. </w:t>
            </w:r>
            <w:proofErr w:type="gramStart"/>
            <w:r>
              <w:rPr>
                <w:rFonts w:ascii="Cambria" w:eastAsia="Cambria" w:hAnsi="Cambria" w:cs="Cambria"/>
              </w:rPr>
              <w:t>UIL  -</w:t>
            </w:r>
            <w:proofErr w:type="gramEnd"/>
            <w:r>
              <w:rPr>
                <w:rFonts w:ascii="Cambria" w:eastAsia="Cambria" w:hAnsi="Cambria" w:cs="Cambria"/>
              </w:rPr>
              <w:t xml:space="preserve"> FPL</w:t>
            </w:r>
            <w:r>
              <w:rPr>
                <w:rFonts w:ascii="Cambria" w:eastAsia="Cambria" w:hAnsi="Cambria" w:cs="Cambria"/>
              </w:rPr>
              <w:tab/>
              <w:t>______________________________</w:t>
            </w:r>
          </w:p>
          <w:p w14:paraId="279564A8"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29434D4F"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15F9A618"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2565AAC1"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tc>
      </w:tr>
    </w:tbl>
    <w:p w14:paraId="39E05A0D" w14:textId="77777777" w:rsidR="00B238C9" w:rsidRPr="00B238C9" w:rsidRDefault="00B238C9" w:rsidP="000366AE">
      <w:pPr>
        <w:pStyle w:val="Normale1"/>
        <w:spacing w:before="0" w:after="0"/>
        <w:rPr>
          <w:rFonts w:ascii="Cambria" w:eastAsia="Cambria" w:hAnsi="Cambria" w:cs="Cambria"/>
          <w:color w:val="000000"/>
        </w:rPr>
      </w:pPr>
    </w:p>
    <w:sectPr w:rsidR="00B238C9" w:rsidRPr="00B238C9">
      <w:headerReference w:type="default" r:id="rId15"/>
      <w:footerReference w:type="default" r:id="rId16"/>
      <w:pgSz w:w="11906" w:h="16838"/>
      <w:pgMar w:top="1134" w:right="1134" w:bottom="1134" w:left="1134" w:header="539" w:footer="60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0AEB" w14:textId="77777777" w:rsidR="00816589" w:rsidRDefault="00816589">
      <w:pPr>
        <w:spacing w:before="0" w:after="0"/>
      </w:pPr>
      <w:r>
        <w:separator/>
      </w:r>
    </w:p>
  </w:endnote>
  <w:endnote w:type="continuationSeparator" w:id="0">
    <w:p w14:paraId="277DBC64" w14:textId="77777777" w:rsidR="00816589" w:rsidRDefault="008165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Arial"/>
    <w:charset w:val="01"/>
    <w:family w:val="swiss"/>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inheri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CBB7" w14:textId="77777777" w:rsidR="009019BE" w:rsidRDefault="00A03FD8">
    <w:pPr>
      <w:pStyle w:val="Normale1"/>
      <w:tabs>
        <w:tab w:val="center" w:pos="4819"/>
        <w:tab w:val="right" w:pos="9638"/>
      </w:tabs>
      <w:jc w:val="center"/>
      <w:rPr>
        <w:color w:val="000000"/>
      </w:rPr>
    </w:pPr>
    <w:r>
      <w:fldChar w:fldCharType="begin"/>
    </w:r>
    <w:r>
      <w:instrText xml:space="preserve"> PAGE </w:instrText>
    </w:r>
    <w:r>
      <w:fldChar w:fldCharType="separate"/>
    </w:r>
    <w:r w:rsidR="005045AC">
      <w:rPr>
        <w:noProof/>
      </w:rPr>
      <w:t>42</w:t>
    </w:r>
    <w:r>
      <w:fldChar w:fldCharType="end"/>
    </w:r>
  </w:p>
  <w:p w14:paraId="3B7705B2" w14:textId="77777777" w:rsidR="009019BE" w:rsidRDefault="009019BE">
    <w:pPr>
      <w:pStyle w:val="Normale1"/>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8946" w14:textId="77777777" w:rsidR="00816589" w:rsidRDefault="00816589">
      <w:pPr>
        <w:rPr>
          <w:sz w:val="12"/>
        </w:rPr>
      </w:pPr>
      <w:r>
        <w:separator/>
      </w:r>
    </w:p>
  </w:footnote>
  <w:footnote w:type="continuationSeparator" w:id="0">
    <w:p w14:paraId="715D0D6C" w14:textId="77777777" w:rsidR="00816589" w:rsidRDefault="00816589">
      <w:pPr>
        <w:rPr>
          <w:sz w:val="12"/>
        </w:rPr>
      </w:pPr>
      <w:r>
        <w:continuationSeparator/>
      </w:r>
    </w:p>
  </w:footnote>
  <w:footnote w:id="1">
    <w:p w14:paraId="46BBF737" w14:textId="77777777" w:rsidR="009019BE" w:rsidRDefault="00A03FD8">
      <w:pPr>
        <w:pStyle w:val="Normale1"/>
        <w:rPr>
          <w:rFonts w:ascii="Cambria" w:eastAsia="Cambria" w:hAnsi="Cambria" w:cs="Cambria"/>
          <w:sz w:val="22"/>
          <w:szCs w:val="22"/>
        </w:rPr>
      </w:pPr>
      <w:r w:rsidRPr="005079FF">
        <w:rPr>
          <w:rStyle w:val="Caratterinotaapidipagina"/>
          <w:vertAlign w:val="superscript"/>
        </w:rPr>
        <w:footnoteRef/>
      </w:r>
      <w:r>
        <w:rPr>
          <w:sz w:val="22"/>
          <w:szCs w:val="22"/>
        </w:rPr>
        <w:t xml:space="preserve"> </w:t>
      </w:r>
      <w:r>
        <w:rPr>
          <w:rFonts w:ascii="Cambria" w:eastAsia="Cambria" w:hAnsi="Cambria" w:cs="Cambria"/>
          <w:sz w:val="22"/>
          <w:szCs w:val="22"/>
        </w:rPr>
        <w:t>c)</w:t>
      </w:r>
      <w:r>
        <w:rPr>
          <w:rFonts w:ascii="Cambria" w:eastAsia="Cambria" w:hAnsi="Cambria" w:cs="Cambria"/>
          <w:sz w:val="22"/>
          <w:szCs w:val="22"/>
        </w:rPr>
        <w:tab/>
        <w:t>definizione delle procedure per le progressioni economiche nei limiti di quanto previsto all’art. 14 (Progressione economica all’interno delle aree) lettere a), b), d), e), f) e g);</w:t>
      </w:r>
    </w:p>
  </w:footnote>
  <w:footnote w:id="2">
    <w:p w14:paraId="3407D97D" w14:textId="77777777" w:rsidR="009019BE" w:rsidRDefault="00A03FD8">
      <w:pPr>
        <w:pStyle w:val="Normale1"/>
        <w:spacing w:before="0" w:after="0"/>
        <w:rPr>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color w:val="FF0000"/>
          <w:sz w:val="22"/>
          <w:szCs w:val="22"/>
        </w:rPr>
        <w:t>I</w:t>
      </w:r>
      <w:r>
        <w:rPr>
          <w:rFonts w:ascii="Cambria" w:eastAsia="Cambria" w:hAnsi="Cambria" w:cs="Cambria"/>
          <w:sz w:val="22"/>
          <w:szCs w:val="22"/>
        </w:rPr>
        <w:t xml:space="preserve"> differenziali stipendiali possono essere attribuiti solo nel caso in cui </w:t>
      </w:r>
      <w:r>
        <w:rPr>
          <w:rFonts w:ascii="Cambria" w:eastAsia="Cambria" w:hAnsi="Cambria" w:cs="Cambria"/>
          <w:b/>
          <w:sz w:val="22"/>
          <w:szCs w:val="22"/>
        </w:rPr>
        <w:t xml:space="preserve">non risulti negativo il rapporto tra entrate ed uscite di carattere stabile, </w:t>
      </w:r>
      <w:r>
        <w:rPr>
          <w:rFonts w:ascii="Cambria" w:eastAsia="Cambria" w:hAnsi="Cambria" w:cs="Cambria"/>
          <w:sz w:val="22"/>
          <w:szCs w:val="22"/>
        </w:rPr>
        <w:t>tenuto conto che in queste ultime vanno compresi gli oneri derivanti dal finanziamento dell’indennità di comparto, delle progressioni orizzontali effettuate nel tempo al loro costo originario, delle indennità dovute al personale educativo e delle riclassificazioni previste dal CCNL del 31.3.1999 e dall’art. 31, comma 7, del CCNL del 14.9.2000</w:t>
      </w:r>
    </w:p>
  </w:footnote>
  <w:footnote w:id="3">
    <w:p w14:paraId="2C2F6874" w14:textId="77777777" w:rsidR="009019BE" w:rsidRDefault="00A03FD8">
      <w:pPr>
        <w:pStyle w:val="Normale1"/>
        <w:spacing w:before="0" w:after="0"/>
        <w:rPr>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2"/>
          <w:szCs w:val="22"/>
        </w:rPr>
        <w:t>Il numero massimo dei beneficiari della progressione economica orizzontale non potrà superare il 50% degli aventi diritto complessivamente.</w:t>
      </w:r>
    </w:p>
  </w:footnote>
  <w:footnote w:id="4">
    <w:p w14:paraId="540ED733" w14:textId="77777777" w:rsidR="005079FF" w:rsidRDefault="00A03FD8">
      <w:pPr>
        <w:pStyle w:val="Normale1"/>
        <w:rPr>
          <w:rFonts w:ascii="Cambria" w:eastAsia="Cambria" w:hAnsi="Cambria" w:cs="Cambria"/>
          <w:sz w:val="20"/>
          <w:szCs w:val="20"/>
        </w:rPr>
      </w:pPr>
      <w:r w:rsidRPr="005079FF">
        <w:rPr>
          <w:rStyle w:val="Caratterinotaapidipagina"/>
          <w:vertAlign w:val="superscript"/>
        </w:rPr>
        <w:footnoteRef/>
      </w:r>
      <w:r w:rsidRPr="005079FF">
        <w:rPr>
          <w:sz w:val="20"/>
          <w:szCs w:val="20"/>
          <w:vertAlign w:val="superscript"/>
        </w:rPr>
        <w:t xml:space="preserve"> </w:t>
      </w:r>
    </w:p>
    <w:p w14:paraId="31C6EE07" w14:textId="6B8E7AED" w:rsidR="009019BE" w:rsidRDefault="00A03FD8">
      <w:pPr>
        <w:pStyle w:val="Normale1"/>
        <w:rPr>
          <w:rFonts w:ascii="Cambria" w:eastAsia="Cambria" w:hAnsi="Cambria" w:cs="Cambria"/>
          <w:sz w:val="20"/>
          <w:szCs w:val="20"/>
        </w:rPr>
      </w:pPr>
      <w:r>
        <w:rPr>
          <w:rFonts w:ascii="Cambria" w:eastAsia="Cambria" w:hAnsi="Cambria" w:cs="Cambria"/>
          <w:sz w:val="20"/>
          <w:szCs w:val="20"/>
        </w:rPr>
        <w:t>j)</w:t>
      </w:r>
      <w:r>
        <w:rPr>
          <w:rFonts w:ascii="Cambria" w:eastAsia="Cambria" w:hAnsi="Cambria" w:cs="Cambria"/>
          <w:sz w:val="20"/>
          <w:szCs w:val="20"/>
        </w:rPr>
        <w:tab/>
        <w:t>la correlazione tra i compensi di cui all’art. 20 comma 1, lett. h) (Compensi aggiuntivi ai titolari di incarichi di EQ) del presente CCNL e la retribuzione di risultato dei titolari di incarico di EQ;</w:t>
      </w:r>
    </w:p>
    <w:p w14:paraId="37A64BC0" w14:textId="77777777" w:rsidR="009019BE" w:rsidRDefault="00A03FD8">
      <w:pPr>
        <w:pStyle w:val="Normale1"/>
        <w:rPr>
          <w:rFonts w:ascii="Cambria" w:eastAsia="Cambria" w:hAnsi="Cambria" w:cs="Cambria"/>
          <w:sz w:val="20"/>
          <w:szCs w:val="20"/>
        </w:rPr>
      </w:pPr>
      <w:r>
        <w:rPr>
          <w:rFonts w:ascii="Cambria" w:eastAsia="Cambria" w:hAnsi="Cambria" w:cs="Cambria"/>
          <w:sz w:val="20"/>
          <w:szCs w:val="20"/>
        </w:rPr>
        <w:t>u)</w:t>
      </w:r>
      <w:r>
        <w:rPr>
          <w:rFonts w:ascii="Cambria" w:eastAsia="Cambria" w:hAnsi="Cambria" w:cs="Cambria"/>
          <w:sz w:val="20"/>
          <w:szCs w:val="20"/>
        </w:rPr>
        <w:tab/>
        <w:t>l’incremento delle risorse di cui all’art. 17, comma 6 (Retribuzione di posizione e retribuzione di risultato) del presente CCNL attualmente destinate alla corresponsione della retribuzione di posizione e di risultato delle elevate qualificazioni, ove implicante, ai fini dell’osservanza dei limiti previsti dall’art. 23, comma 2, del D. Lgs. n. 75/2017, una riduzione delle risorse del Fondo di cui all’art. 79;</w:t>
      </w:r>
    </w:p>
    <w:p w14:paraId="01B4C9FD" w14:textId="77777777" w:rsidR="009019BE" w:rsidRDefault="00A03FD8">
      <w:pPr>
        <w:pStyle w:val="Normale1"/>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i criteri generali per la determinazione della retribuzione di risultato dei titolari di incarico di EQ;</w:t>
      </w:r>
    </w:p>
    <w:p w14:paraId="0FB59C18" w14:textId="77777777" w:rsidR="009019BE" w:rsidRDefault="009019BE">
      <w:pPr>
        <w:pStyle w:val="Normale1"/>
        <w:spacing w:before="0" w:after="0"/>
        <w:rPr>
          <w:color w:val="000000"/>
          <w:sz w:val="20"/>
          <w:szCs w:val="20"/>
        </w:rPr>
      </w:pPr>
    </w:p>
  </w:footnote>
  <w:footnote w:id="5">
    <w:p w14:paraId="45320C81" w14:textId="77777777" w:rsidR="009019BE" w:rsidRDefault="00A03FD8">
      <w:pPr>
        <w:pStyle w:val="Normale1"/>
        <w:spacing w:before="0" w:after="0"/>
        <w:rPr>
          <w:rFonts w:ascii="Cambria" w:eastAsia="Cambria" w:hAnsi="Cambria" w:cs="Cambria"/>
          <w:color w:val="000000"/>
          <w:sz w:val="20"/>
          <w:szCs w:val="20"/>
        </w:rPr>
      </w:pPr>
      <w:r w:rsidRPr="005079FF">
        <w:rPr>
          <w:rStyle w:val="Caratterinotaapidipagina"/>
          <w:vertAlign w:val="superscript"/>
        </w:rPr>
        <w:footnoteRef/>
      </w:r>
      <w:r>
        <w:rPr>
          <w:color w:val="000000"/>
          <w:sz w:val="20"/>
          <w:szCs w:val="20"/>
        </w:rPr>
        <w:t xml:space="preserve"> j</w:t>
      </w:r>
      <w:r>
        <w:rPr>
          <w:rFonts w:ascii="Cambria" w:eastAsia="Cambria" w:hAnsi="Cambria" w:cs="Cambria"/>
          <w:color w:val="000000"/>
          <w:sz w:val="20"/>
          <w:szCs w:val="20"/>
        </w:rPr>
        <w:t>) la correlazione tra i compensi di cui all’art. 20, comma 1, lett. h) (Compensi aggiuntivi ai titolari di incarichi di EQ) del presente CCNL e la retribuzione di risultato dei titolari di incarico di EQ;</w:t>
      </w:r>
    </w:p>
  </w:footnote>
  <w:footnote w:id="6">
    <w:p w14:paraId="2C167BCB" w14:textId="77777777" w:rsidR="009019BE" w:rsidRDefault="00A03FD8">
      <w:pPr>
        <w:pStyle w:val="Normale1"/>
      </w:pPr>
      <w:r w:rsidRPr="005079FF">
        <w:rPr>
          <w:rStyle w:val="Caratterinotaapidipagina"/>
          <w:vertAlign w:val="superscript"/>
        </w:rPr>
        <w:footnoteRef/>
      </w:r>
      <w:r>
        <w:t xml:space="preserve"> </w:t>
      </w:r>
      <w:r>
        <w:rPr>
          <w:rFonts w:ascii="Cambria" w:eastAsia="Cambria" w:hAnsi="Cambria" w:cs="Cambria"/>
          <w:sz w:val="20"/>
          <w:szCs w:val="20"/>
        </w:rPr>
        <w:t>Si tratta di una facoltà ai sensi dell’art. 22, comma 5, CCNL 2019/2021.</w:t>
      </w:r>
    </w:p>
  </w:footnote>
  <w:footnote w:id="7">
    <w:p w14:paraId="7597E6CC"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Pr>
          <w:color w:val="000000"/>
          <w:sz w:val="20"/>
          <w:szCs w:val="20"/>
        </w:rPr>
        <w:t xml:space="preserve"> </w:t>
      </w:r>
      <w:r>
        <w:rPr>
          <w:rFonts w:ascii="Cambria" w:eastAsia="Cambria" w:hAnsi="Cambria" w:cs="Cambria"/>
          <w:color w:val="000000"/>
          <w:sz w:val="20"/>
          <w:szCs w:val="20"/>
        </w:rPr>
        <w:t>Si tratta di una facoltà ai sensi dell’art. 23, comma 3, CCNL 2019/2021</w:t>
      </w:r>
    </w:p>
  </w:footnote>
  <w:footnote w:id="8">
    <w:p w14:paraId="5F7E07F5"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sidRPr="005079FF">
        <w:rPr>
          <w:vertAlign w:val="superscript"/>
        </w:rPr>
        <w:t xml:space="preserve"> </w:t>
      </w:r>
      <w:r>
        <w:rPr>
          <w:rFonts w:ascii="Cambria" w:eastAsia="Cambria" w:hAnsi="Cambria" w:cs="Cambria"/>
          <w:sz w:val="20"/>
          <w:szCs w:val="20"/>
        </w:rPr>
        <w:t>n)</w:t>
      </w:r>
      <w:r>
        <w:rPr>
          <w:rFonts w:ascii="Cambria" w:eastAsia="Cambria" w:hAnsi="Cambria" w:cs="Cambria"/>
        </w:rPr>
        <w:tab/>
      </w:r>
      <w:r>
        <w:rPr>
          <w:rFonts w:ascii="Cambria" w:eastAsia="Cambria" w:hAnsi="Cambria" w:cs="Cambria"/>
          <w:sz w:val="20"/>
          <w:szCs w:val="20"/>
        </w:rPr>
        <w:t xml:space="preserve">l’elevazione del contingente dei rapporti di lavoro a tempo parziale ai sensi dell’art. 53, comma 2 del CCNL del 21.05.2018; </w:t>
      </w:r>
    </w:p>
    <w:p w14:paraId="010438EB" w14:textId="77777777" w:rsidR="009019BE" w:rsidRDefault="009019BE">
      <w:pPr>
        <w:pStyle w:val="Normale1"/>
        <w:spacing w:before="0" w:after="0"/>
        <w:rPr>
          <w:color w:val="000000"/>
          <w:sz w:val="20"/>
          <w:szCs w:val="20"/>
        </w:rPr>
      </w:pPr>
    </w:p>
  </w:footnote>
  <w:footnote w:id="9">
    <w:p w14:paraId="1A084CF7"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0"/>
          <w:szCs w:val="20"/>
        </w:rPr>
        <w:t xml:space="preserve">i) l’elevazione della misura dell’indennità di reperibilità prevista dall’art. 24 del CCNL del 21.05.2018; </w:t>
      </w:r>
    </w:p>
    <w:p w14:paraId="4B7D5F0C" w14:textId="77777777" w:rsidR="009019BE" w:rsidRDefault="00A03FD8">
      <w:pPr>
        <w:pStyle w:val="Normale1"/>
        <w:rPr>
          <w:sz w:val="20"/>
          <w:szCs w:val="20"/>
        </w:rPr>
      </w:pPr>
      <w:r>
        <w:rPr>
          <w:rFonts w:ascii="Cambria" w:eastAsia="Cambria" w:hAnsi="Cambria" w:cs="Cambria"/>
          <w:sz w:val="20"/>
          <w:szCs w:val="20"/>
        </w:rPr>
        <w:t>k) l’elevazione dei limiti previsti dall’art. 24 del CCNL del 21.05.2018 per il numero dei turni di reperibilità nel mese anche attraverso modalità che consentano la determinazione di tali limiti con riferimento ad un arco temporale plurimensile;</w:t>
      </w:r>
    </w:p>
  </w:footnote>
  <w:footnote w:id="10">
    <w:p w14:paraId="23B420FF"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0"/>
          <w:szCs w:val="20"/>
        </w:rPr>
        <w:t>l) l’elevazione dei limiti previsti dall’art. 30, comma 4 del presente CCNL, in merito ai turni notturni effettuabili nel mese;</w:t>
      </w:r>
    </w:p>
    <w:p w14:paraId="50629952" w14:textId="77777777" w:rsidR="009019BE" w:rsidRDefault="00A03FD8">
      <w:pPr>
        <w:pStyle w:val="Normale1"/>
        <w:widowControl w:val="0"/>
        <w:ind w:right="110"/>
        <w:rPr>
          <w:rFonts w:ascii="Cambria" w:eastAsia="Cambria" w:hAnsi="Cambria" w:cs="Cambria"/>
          <w:sz w:val="20"/>
          <w:szCs w:val="20"/>
        </w:rPr>
      </w:pPr>
      <w:r>
        <w:rPr>
          <w:rFonts w:ascii="Cambria" w:eastAsia="Cambria" w:hAnsi="Cambria" w:cs="Cambria"/>
          <w:sz w:val="20"/>
          <w:szCs w:val="20"/>
        </w:rPr>
        <w:t>z) integrazione delle situazioni personali e familiari previste dall’art.30, comma 8 (con turno) del presente CCNL, in materia di turni di lavoro notturni;</w:t>
      </w:r>
    </w:p>
    <w:p w14:paraId="71A0D1F3" w14:textId="77777777" w:rsidR="009019BE" w:rsidRDefault="00A03FD8">
      <w:pPr>
        <w:pStyle w:val="Normale1"/>
        <w:widowControl w:val="0"/>
        <w:ind w:right="110"/>
        <w:rPr>
          <w:rFonts w:ascii="Cambria" w:eastAsia="Cambria" w:hAnsi="Cambria" w:cs="Cambria"/>
          <w:sz w:val="20"/>
          <w:szCs w:val="20"/>
        </w:rPr>
      </w:pPr>
      <w:r>
        <w:rPr>
          <w:rFonts w:ascii="Cambria" w:eastAsia="Cambria" w:hAnsi="Cambria" w:cs="Cambria"/>
          <w:sz w:val="20"/>
          <w:szCs w:val="20"/>
        </w:rPr>
        <w:t>ac)  previsione della facoltà, per i lavoratori turnisti che abbiano prestato la propria attività in una giornata festiva infrasettimanale, di optare per un numero equivalente di ore di riposo compensativo in luogo della corresponsione dell’indennità di turno di cui all’art. 30 comma 5, lett d); resta inteso che, anche in caso di fruizione del riposo compensativo, è computato figurativamente a carico del Fondo l’onere relativo alla predetta indennità di turno;</w:t>
      </w:r>
    </w:p>
    <w:p w14:paraId="41A35E73" w14:textId="77777777" w:rsidR="009019BE" w:rsidRDefault="009019BE">
      <w:pPr>
        <w:pStyle w:val="Normale1"/>
        <w:spacing w:before="0" w:after="0"/>
        <w:rPr>
          <w:color w:val="000000"/>
          <w:sz w:val="20"/>
          <w:szCs w:val="20"/>
        </w:rPr>
      </w:pPr>
    </w:p>
  </w:footnote>
  <w:footnote w:id="11">
    <w:p w14:paraId="32038348" w14:textId="727C8EC4" w:rsidR="009019BE" w:rsidRDefault="00A03FD8" w:rsidP="000B44FD">
      <w:pPr>
        <w:pStyle w:val="Normale1"/>
        <w:rPr>
          <w:color w:val="000000"/>
          <w:sz w:val="20"/>
          <w:szCs w:val="20"/>
        </w:rPr>
      </w:pPr>
      <w:r w:rsidRPr="00707E55">
        <w:rPr>
          <w:rStyle w:val="Caratterinotaapidipagina"/>
          <w:vertAlign w:val="superscript"/>
        </w:rPr>
        <w:footnoteRef/>
      </w:r>
      <w:r w:rsidRPr="000B44FD">
        <w:rPr>
          <w:rStyle w:val="Caratterinotaapidipagina"/>
        </w:rPr>
        <w:t xml:space="preserve"> </w:t>
      </w:r>
      <w:r w:rsidRPr="000B44FD">
        <w:rPr>
          <w:rFonts w:ascii="Cambria" w:eastAsia="Cambria" w:hAnsi="Cambria" w:cs="Cambria"/>
          <w:sz w:val="20"/>
          <w:szCs w:val="20"/>
        </w:rPr>
        <w:t>applicabile solo dove si riesce a dimostrare l’economia</w:t>
      </w:r>
    </w:p>
  </w:footnote>
  <w:footnote w:id="12">
    <w:p w14:paraId="4BD02BDC" w14:textId="77777777" w:rsidR="009019BE" w:rsidRDefault="00A03FD8">
      <w:pPr>
        <w:pStyle w:val="Normale1"/>
      </w:pPr>
      <w:r w:rsidRPr="00707E55">
        <w:rPr>
          <w:rStyle w:val="Caratterinotaapidipagina"/>
          <w:vertAlign w:val="superscript"/>
        </w:rPr>
        <w:footnoteRef/>
      </w:r>
      <w:r w:rsidRPr="00707E55">
        <w:rPr>
          <w:sz w:val="20"/>
          <w:szCs w:val="20"/>
          <w:vertAlign w:val="superscript"/>
        </w:rPr>
        <w:t xml:space="preserve"> </w:t>
      </w:r>
      <w:r>
        <w:rPr>
          <w:rFonts w:ascii="Cambria" w:eastAsia="Cambria" w:hAnsi="Cambria" w:cs="Cambria"/>
          <w:sz w:val="20"/>
          <w:szCs w:val="20"/>
        </w:rPr>
        <w:t>ad) modalità per l’attuazione della riduzione dell’orario di cui all’art. 22 del CCNL del 1.04.1999;</w:t>
      </w:r>
    </w:p>
  </w:footnote>
  <w:footnote w:id="13">
    <w:p w14:paraId="399EB774" w14:textId="77777777" w:rsidR="00707E55" w:rsidRDefault="00A03FD8">
      <w:pPr>
        <w:pStyle w:val="Normale1"/>
        <w:rPr>
          <w:sz w:val="20"/>
          <w:szCs w:val="20"/>
        </w:rPr>
      </w:pPr>
      <w:r w:rsidRPr="00707E55">
        <w:rPr>
          <w:rStyle w:val="Caratterinotaapidipagina"/>
          <w:vertAlign w:val="superscript"/>
        </w:rPr>
        <w:footnoteRef/>
      </w:r>
      <w:r>
        <w:rPr>
          <w:sz w:val="20"/>
          <w:szCs w:val="20"/>
        </w:rPr>
        <w:t xml:space="preserve"> </w:t>
      </w:r>
    </w:p>
    <w:p w14:paraId="0C2F7470" w14:textId="5BB7EA27" w:rsidR="009019BE" w:rsidRDefault="00A03FD8">
      <w:pPr>
        <w:pStyle w:val="Normale1"/>
        <w:rPr>
          <w:rFonts w:ascii="Cambria" w:eastAsia="Cambria" w:hAnsi="Cambria" w:cs="Cambria"/>
          <w:sz w:val="20"/>
          <w:szCs w:val="20"/>
          <w:highlight w:val="yellow"/>
        </w:rPr>
      </w:pPr>
      <w:r>
        <w:rPr>
          <w:rFonts w:ascii="Cambria" w:eastAsia="Cambria" w:hAnsi="Cambria" w:cs="Cambria"/>
          <w:sz w:val="20"/>
          <w:szCs w:val="20"/>
        </w:rPr>
        <w:t>o)</w:t>
      </w:r>
      <w:r>
        <w:rPr>
          <w:rFonts w:ascii="Cambria" w:eastAsia="Cambria" w:hAnsi="Cambria" w:cs="Cambria"/>
          <w:sz w:val="20"/>
          <w:szCs w:val="20"/>
        </w:rPr>
        <w:tab/>
        <w:t>il limite individuale annuo delle ore che possono confluire nella banca delle ore, ai sensi dell’art.33 del presente CCNL (Banca delle ore);</w:t>
      </w:r>
    </w:p>
    <w:p w14:paraId="1392942E" w14:textId="77777777" w:rsidR="009019BE" w:rsidRDefault="00A03FD8">
      <w:pPr>
        <w:pStyle w:val="Normale1"/>
        <w:widowControl w:val="0"/>
        <w:tabs>
          <w:tab w:val="left" w:pos="1063"/>
        </w:tabs>
        <w:ind w:right="123"/>
        <w:rPr>
          <w:rFonts w:ascii="Cambria" w:eastAsia="Cambria" w:hAnsi="Cambria" w:cs="Cambria"/>
          <w:sz w:val="20"/>
          <w:szCs w:val="20"/>
        </w:rPr>
      </w:pPr>
      <w:r>
        <w:rPr>
          <w:rFonts w:ascii="Cambria" w:eastAsia="Cambria" w:hAnsi="Cambria" w:cs="Cambria"/>
          <w:sz w:val="20"/>
          <w:szCs w:val="20"/>
        </w:rPr>
        <w:t>r) l’individuazione delle ragioni che permettono di elevare, fino ad ulteriori sei mesi, l’arco temporale su cui è calcolato il limite delle 48 ore settimanali medie, ai sensi dell’art. 29, comma 2 del presente CCNL;</w:t>
      </w:r>
    </w:p>
    <w:p w14:paraId="794B519E" w14:textId="77777777" w:rsidR="009019BE" w:rsidRDefault="00A03FD8">
      <w:pPr>
        <w:pStyle w:val="Normale1"/>
        <w:rPr>
          <w:rFonts w:ascii="Cambria" w:eastAsia="Cambria" w:hAnsi="Cambria" w:cs="Cambria"/>
          <w:sz w:val="20"/>
          <w:szCs w:val="20"/>
        </w:rPr>
      </w:pPr>
      <w:r>
        <w:rPr>
          <w:rFonts w:ascii="Cambria" w:eastAsia="Cambria" w:hAnsi="Cambria" w:cs="Cambria"/>
          <w:sz w:val="20"/>
          <w:szCs w:val="20"/>
        </w:rPr>
        <w:t>s)</w:t>
      </w:r>
      <w:r>
        <w:rPr>
          <w:rFonts w:ascii="Cambria" w:eastAsia="Cambria" w:hAnsi="Cambria" w:cs="Cambria"/>
          <w:sz w:val="20"/>
          <w:szCs w:val="20"/>
        </w:rPr>
        <w:tab/>
        <w:t>l’elevazione del limite massimo individuale di lavoro straordinario ai sensi dell’art. 29 comma 2 (Orario di lavoro) del presente CCNL;</w:t>
      </w:r>
    </w:p>
    <w:p w14:paraId="59872158" w14:textId="77777777" w:rsidR="009019BE" w:rsidRDefault="009019BE">
      <w:pPr>
        <w:pStyle w:val="Normale1"/>
        <w:spacing w:before="0" w:after="0"/>
        <w:rPr>
          <w:color w:val="000000"/>
          <w:sz w:val="20"/>
          <w:szCs w:val="20"/>
        </w:rPr>
      </w:pPr>
    </w:p>
  </w:footnote>
  <w:footnote w:id="14">
    <w:p w14:paraId="30170C0E" w14:textId="77777777" w:rsidR="009019BE" w:rsidRDefault="00A03FD8">
      <w:pPr>
        <w:pStyle w:val="Normale1"/>
        <w:rPr>
          <w:rFonts w:ascii="Cambria" w:eastAsia="Cambria" w:hAnsi="Cambria" w:cs="Cambria"/>
          <w:sz w:val="20"/>
          <w:szCs w:val="20"/>
          <w:highlight w:val="yellow"/>
        </w:rPr>
      </w:pPr>
      <w:r w:rsidRPr="005079FF">
        <w:rPr>
          <w:rStyle w:val="Caratterinotaapidipagina"/>
          <w:vertAlign w:val="superscript"/>
        </w:rPr>
        <w:footnoteRef/>
      </w:r>
      <w:r>
        <w:t xml:space="preserve"> </w:t>
      </w:r>
      <w:r>
        <w:rPr>
          <w:rFonts w:ascii="Cambria" w:eastAsia="Cambria" w:hAnsi="Cambria" w:cs="Cambria"/>
          <w:sz w:val="20"/>
          <w:szCs w:val="20"/>
        </w:rPr>
        <w:t>p)</w:t>
      </w:r>
      <w:r>
        <w:rPr>
          <w:rFonts w:ascii="Cambria" w:eastAsia="Cambria" w:hAnsi="Cambria" w:cs="Cambria"/>
          <w:sz w:val="20"/>
          <w:szCs w:val="20"/>
        </w:rPr>
        <w:tab/>
        <w:t>i criteri per l’individuazione di fasce temporali di flessibilità oraria in entrata e in uscita, al fine di conseguire una maggiore conciliazione tra vita lavorativa e vita familiare;</w:t>
      </w:r>
    </w:p>
    <w:p w14:paraId="7F363BD1" w14:textId="77777777" w:rsidR="009019BE" w:rsidRDefault="009019BE">
      <w:pPr>
        <w:pStyle w:val="Normale1"/>
        <w:spacing w:before="0" w:after="0"/>
        <w:rPr>
          <w:color w:val="000000"/>
          <w:sz w:val="20"/>
          <w:szCs w:val="20"/>
        </w:rPr>
      </w:pPr>
    </w:p>
  </w:footnote>
  <w:footnote w:id="15">
    <w:p w14:paraId="5EA1ACBF" w14:textId="77777777" w:rsidR="009019BE" w:rsidRDefault="00A03FD8">
      <w:pPr>
        <w:pStyle w:val="Normale1"/>
        <w:widowControl w:val="0"/>
        <w:tabs>
          <w:tab w:val="left" w:pos="1154"/>
        </w:tabs>
        <w:ind w:right="122"/>
      </w:pPr>
      <w:r w:rsidRPr="005079FF">
        <w:rPr>
          <w:rStyle w:val="Caratterinotaapidipagina"/>
          <w:vertAlign w:val="superscript"/>
        </w:rPr>
        <w:footnoteRef/>
      </w:r>
      <w:r>
        <w:t xml:space="preserve"> </w:t>
      </w:r>
      <w:r>
        <w:rPr>
          <w:sz w:val="20"/>
          <w:szCs w:val="20"/>
        </w:rPr>
        <w:t xml:space="preserve">q) </w:t>
      </w:r>
      <w:r>
        <w:rPr>
          <w:rFonts w:ascii="Cambria" w:eastAsia="Cambria" w:hAnsi="Cambria" w:cs="Cambria"/>
          <w:sz w:val="20"/>
          <w:szCs w:val="20"/>
        </w:rPr>
        <w:t>l’elevazione del periodo di 13 settimane di maggiore e minore concentrazione dell’orario multiperiodale, ai sensi dell’art. 31, comma 2 del presente CCNL;</w:t>
      </w:r>
    </w:p>
  </w:footnote>
  <w:footnote w:id="16">
    <w:p w14:paraId="7B6D03E9" w14:textId="77777777" w:rsidR="009019BE" w:rsidRDefault="00A03FD8">
      <w:pPr>
        <w:pStyle w:val="Normale1"/>
        <w:rPr>
          <w:rFonts w:ascii="Cambria" w:eastAsia="Cambria" w:hAnsi="Cambria" w:cs="Cambria"/>
          <w:color w:val="00B0F0"/>
          <w:sz w:val="20"/>
          <w:szCs w:val="20"/>
          <w:highlight w:val="yellow"/>
        </w:rPr>
      </w:pPr>
      <w:r w:rsidRPr="005079FF">
        <w:rPr>
          <w:rStyle w:val="Caratterinotaapidipagina"/>
          <w:vertAlign w:val="superscript"/>
        </w:rPr>
        <w:footnoteRef/>
      </w:r>
      <w:r>
        <w:t xml:space="preserve"> </w:t>
      </w:r>
      <w:r>
        <w:rPr>
          <w:rFonts w:ascii="Cambria" w:eastAsia="Cambria" w:hAnsi="Cambria" w:cs="Cambria"/>
          <w:sz w:val="20"/>
          <w:szCs w:val="20"/>
        </w:rPr>
        <w:t>aa) individuazione delle figure professionali di cui all’art. 35 comma 10 (Servizio mensa e buono pasto) del presente CCNL</w:t>
      </w:r>
    </w:p>
    <w:p w14:paraId="203BEA66" w14:textId="77777777" w:rsidR="009019BE" w:rsidRDefault="009019BE">
      <w:pPr>
        <w:pStyle w:val="Normale1"/>
        <w:spacing w:before="0" w:after="0"/>
        <w:rPr>
          <w:color w:val="000000"/>
          <w:sz w:val="20"/>
          <w:szCs w:val="20"/>
        </w:rPr>
      </w:pPr>
    </w:p>
  </w:footnote>
  <w:footnote w:id="17">
    <w:p w14:paraId="359BFC22" w14:textId="77777777" w:rsidR="009019BE" w:rsidRDefault="00A03FD8">
      <w:pPr>
        <w:pStyle w:val="Normale1"/>
        <w:rPr>
          <w:color w:val="000000"/>
          <w:sz w:val="20"/>
          <w:szCs w:val="20"/>
        </w:rPr>
      </w:pPr>
      <w:r w:rsidRPr="005079FF">
        <w:rPr>
          <w:rStyle w:val="Caratterinotaapidipagina"/>
          <w:vertAlign w:val="superscript"/>
        </w:rPr>
        <w:footnoteRef/>
      </w:r>
      <w:r w:rsidRPr="005079FF">
        <w:rPr>
          <w:color w:val="000000"/>
          <w:sz w:val="20"/>
          <w:szCs w:val="20"/>
          <w:vertAlign w:val="superscript"/>
        </w:rPr>
        <w:t xml:space="preserve"> </w:t>
      </w:r>
      <w:r>
        <w:rPr>
          <w:color w:val="000000"/>
          <w:sz w:val="20"/>
          <w:szCs w:val="20"/>
        </w:rPr>
        <w:t>La determina di costituzione del fondo è di norma preceduta da una delibera della Giunta comunale che formula gli indirizzi alla delegazione di parte datoriale, quantificando le risorse variabili che andranno ad integrare il fondo e correlandole agli obiettivi ritenuti rilevanti e significativi.</w:t>
      </w:r>
    </w:p>
  </w:footnote>
  <w:footnote w:id="18">
    <w:p w14:paraId="3C247D38" w14:textId="77777777" w:rsidR="009019BE" w:rsidRDefault="00A03FD8">
      <w:pPr>
        <w:pStyle w:val="Normale1"/>
        <w:widowControl w:val="0"/>
        <w:tabs>
          <w:tab w:val="left" w:pos="1124"/>
        </w:tabs>
        <w:ind w:left="284" w:right="109"/>
        <w:rPr>
          <w:rFonts w:ascii="Cambria" w:eastAsia="Cambria" w:hAnsi="Cambria" w:cs="Cambria"/>
          <w:color w:val="00B0F0"/>
        </w:rPr>
      </w:pPr>
      <w:r w:rsidRPr="005079FF">
        <w:rPr>
          <w:rStyle w:val="Caratterinotaapidipagina"/>
          <w:vertAlign w:val="superscript"/>
        </w:rPr>
        <w:footnoteRef/>
      </w:r>
      <w:r>
        <w:t xml:space="preserve"> </w:t>
      </w:r>
      <w:r>
        <w:rPr>
          <w:rFonts w:ascii="Cambria" w:eastAsia="Cambria" w:hAnsi="Cambria" w:cs="Cambria"/>
          <w:sz w:val="20"/>
          <w:szCs w:val="20"/>
        </w:rPr>
        <w:t>a) i criteri di ripartizione, espressi in termini percentuali o in valori assoluti, delle risorse disponibili per la contrattazione integrativa di cui all’art. 80 comma 1 del presente CCNL tra le diverse modalità di utilizzo;</w:t>
      </w:r>
    </w:p>
    <w:p w14:paraId="5EE49127" w14:textId="77777777" w:rsidR="009019BE" w:rsidRDefault="009019BE">
      <w:pPr>
        <w:pStyle w:val="Normale1"/>
        <w:spacing w:before="0" w:after="0"/>
        <w:rPr>
          <w:color w:val="000000"/>
          <w:sz w:val="20"/>
          <w:szCs w:val="20"/>
        </w:rPr>
      </w:pPr>
    </w:p>
  </w:footnote>
  <w:footnote w:id="19">
    <w:p w14:paraId="01A16DC6" w14:textId="77777777" w:rsidR="009019BE" w:rsidRDefault="00A03FD8">
      <w:pPr>
        <w:pStyle w:val="Normale1"/>
        <w:rPr>
          <w:color w:val="000000"/>
          <w:sz w:val="20"/>
          <w:szCs w:val="20"/>
        </w:rPr>
      </w:pPr>
      <w:r w:rsidRPr="005079FF">
        <w:rPr>
          <w:rStyle w:val="Caratterinotaapidipagina"/>
          <w:vertAlign w:val="superscript"/>
        </w:rPr>
        <w:footnoteRef/>
      </w:r>
      <w:r>
        <w:rPr>
          <w:color w:val="000000"/>
          <w:sz w:val="20"/>
          <w:szCs w:val="20"/>
        </w:rPr>
        <w:t xml:space="preserve"> Art. 80 comma 3 CCNL …..</w:t>
      </w:r>
      <w:r>
        <w:rPr>
          <w:i/>
          <w:color w:val="000000"/>
          <w:sz w:val="20"/>
          <w:szCs w:val="20"/>
        </w:rPr>
        <w:t>“</w:t>
      </w:r>
      <w:r>
        <w:rPr>
          <w:i/>
          <w:color w:val="000000"/>
          <w:sz w:val="20"/>
          <w:szCs w:val="20"/>
          <w:highlight w:val="white"/>
        </w:rPr>
        <w:t>La contrattazione integrativa destina ai trattamenti economici di cui al comma 2, lettere a), b), c), d), e), f), la parte prevalente delle risorse di cui all’art. 79, comma 2 (Fondo risorse decentrate) del presente CCNL, ove stanziate, con esclusione delle lettere c), f), g), del comma 3 dell’art. 67 del CCNL 21.05.2018 e, specificamente, alla performance individuale almeno il 30% delle citate risorse di cui al comma 2</w:t>
      </w:r>
      <w:r>
        <w:rPr>
          <w:color w:val="000000"/>
          <w:sz w:val="20"/>
          <w:szCs w:val="20"/>
          <w:highlight w:val="white"/>
        </w:rPr>
        <w:t>.”</w:t>
      </w:r>
    </w:p>
  </w:footnote>
  <w:footnote w:id="20">
    <w:p w14:paraId="28FCE7EC" w14:textId="77777777" w:rsidR="009019BE" w:rsidRDefault="00A03FD8">
      <w:pPr>
        <w:pStyle w:val="Normale1"/>
      </w:pPr>
      <w:r w:rsidRPr="005079FF">
        <w:rPr>
          <w:rStyle w:val="Caratterinotaapidipagina"/>
          <w:vertAlign w:val="superscript"/>
        </w:rPr>
        <w:footnoteRef/>
      </w:r>
      <w:r>
        <w:t xml:space="preserve"> </w:t>
      </w:r>
      <w:r>
        <w:rPr>
          <w:rFonts w:ascii="Cambria" w:eastAsia="Cambria" w:hAnsi="Cambria" w:cs="Cambria"/>
          <w:sz w:val="20"/>
          <w:szCs w:val="20"/>
        </w:rPr>
        <w:t>b)</w:t>
      </w:r>
      <w:r>
        <w:rPr>
          <w:rFonts w:ascii="Cambria" w:eastAsia="Cambria" w:hAnsi="Cambria" w:cs="Cambria"/>
          <w:sz w:val="20"/>
          <w:szCs w:val="20"/>
        </w:rPr>
        <w:tab/>
        <w:t>i criteri per l'attribuzione dei premi correlati alla performance;</w:t>
      </w:r>
    </w:p>
  </w:footnote>
  <w:footnote w:id="21">
    <w:p w14:paraId="095A1BE9"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t xml:space="preserve"> </w:t>
      </w:r>
      <w:r>
        <w:rPr>
          <w:rFonts w:ascii="Cambria" w:eastAsia="Cambria" w:hAnsi="Cambria" w:cs="Cambria"/>
          <w:sz w:val="20"/>
          <w:szCs w:val="20"/>
        </w:rPr>
        <w:t>b)</w:t>
      </w:r>
      <w:r>
        <w:rPr>
          <w:rFonts w:ascii="Cambria" w:eastAsia="Cambria" w:hAnsi="Cambria" w:cs="Cambria"/>
          <w:sz w:val="20"/>
          <w:szCs w:val="20"/>
        </w:rPr>
        <w:tab/>
        <w:t>i criteri per l'attribuzione dei premi correlati alla performance;</w:t>
      </w:r>
    </w:p>
    <w:p w14:paraId="60ED6A16" w14:textId="77777777" w:rsidR="009019BE" w:rsidRDefault="00A03FD8">
      <w:pPr>
        <w:pStyle w:val="Normale1"/>
        <w:ind w:left="212" w:right="111"/>
      </w:pPr>
      <w:r>
        <w:rPr>
          <w:rFonts w:ascii="Cambria" w:eastAsia="Cambria" w:hAnsi="Cambria" w:cs="Cambria"/>
          <w:sz w:val="20"/>
          <w:szCs w:val="20"/>
        </w:rPr>
        <w:t>ae) definizione della misura percentuale della maggiorazione di cui all’art. 81, comma 2 (Differenziazione del premio individuale) e della quota limitata di cui al comma 3, tenuto conto di quanto previsto dal comma 4 del medesimo articolo;</w:t>
      </w:r>
    </w:p>
    <w:p w14:paraId="0F0BA52D" w14:textId="77777777" w:rsidR="009019BE" w:rsidRDefault="009019BE">
      <w:pPr>
        <w:pStyle w:val="Normale1"/>
        <w:rPr>
          <w:rFonts w:ascii="Cambria" w:eastAsia="Cambria" w:hAnsi="Cambria" w:cs="Cambria"/>
          <w:sz w:val="20"/>
          <w:szCs w:val="20"/>
        </w:rPr>
      </w:pPr>
    </w:p>
    <w:p w14:paraId="4CCC5C9B" w14:textId="77777777" w:rsidR="009019BE" w:rsidRDefault="009019BE">
      <w:pPr>
        <w:pStyle w:val="Normale1"/>
        <w:spacing w:before="0" w:after="0"/>
        <w:rPr>
          <w:color w:val="000000"/>
          <w:sz w:val="20"/>
          <w:szCs w:val="20"/>
        </w:rPr>
      </w:pPr>
    </w:p>
  </w:footnote>
  <w:footnote w:id="22">
    <w:p w14:paraId="5709750F" w14:textId="77777777" w:rsidR="009019BE" w:rsidRDefault="00A03FD8">
      <w:pPr>
        <w:pStyle w:val="Normale1"/>
        <w:widowControl w:val="0"/>
        <w:tabs>
          <w:tab w:val="left" w:pos="1086"/>
        </w:tabs>
        <w:ind w:left="284" w:right="111"/>
        <w:rPr>
          <w:rFonts w:ascii="Cambria" w:eastAsia="Cambria" w:hAnsi="Cambria" w:cs="Cambria"/>
          <w:color w:val="00B0F0"/>
        </w:rPr>
      </w:pPr>
      <w:r>
        <w:rPr>
          <w:rStyle w:val="Caratterinotaapidipagina"/>
        </w:rPr>
        <w:footnoteRef/>
      </w:r>
      <w:r>
        <w:t xml:space="preserve"> </w:t>
      </w:r>
      <w:r>
        <w:rPr>
          <w:rFonts w:ascii="Cambria" w:eastAsia="Cambria" w:hAnsi="Cambria" w:cs="Cambria"/>
          <w:sz w:val="20"/>
          <w:szCs w:val="20"/>
        </w:rPr>
        <w:t>d) l’individuazione delle misure dell’indennità correlata alle condizioni di lavoro di cui all’art. 70-bis del CCNL del 21.05.2018, entro i valori minimi e massimi e nel rispetto dei criteri ivi previsti, nonché la definizione dei criteri generali per la sua attribuzione;</w:t>
      </w:r>
    </w:p>
    <w:p w14:paraId="20DC969E" w14:textId="77777777" w:rsidR="009019BE" w:rsidRDefault="009019BE">
      <w:pPr>
        <w:pStyle w:val="Normale1"/>
        <w:spacing w:before="0" w:after="0"/>
        <w:rPr>
          <w:color w:val="000000"/>
          <w:sz w:val="20"/>
          <w:szCs w:val="20"/>
        </w:rPr>
      </w:pPr>
    </w:p>
  </w:footnote>
  <w:footnote w:id="23">
    <w:p w14:paraId="498B00E4"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0"/>
          <w:szCs w:val="20"/>
        </w:rPr>
        <w:t>f)</w:t>
      </w:r>
      <w:r>
        <w:rPr>
          <w:rFonts w:ascii="Cambria" w:eastAsia="Cambria" w:hAnsi="Cambria" w:cs="Cambria"/>
          <w:sz w:val="20"/>
          <w:szCs w:val="20"/>
        </w:rPr>
        <w:tab/>
        <w:t>i criteri generali per l'attribuzione dell’indennità per specifiche responsabilità di cui all’art. 84 del presente CCNL</w:t>
      </w:r>
    </w:p>
    <w:p w14:paraId="74AE0E54" w14:textId="77777777" w:rsidR="009019BE" w:rsidRDefault="009019BE">
      <w:pPr>
        <w:pStyle w:val="Normale1"/>
        <w:spacing w:before="0" w:after="0"/>
        <w:rPr>
          <w:color w:val="000000"/>
          <w:sz w:val="20"/>
          <w:szCs w:val="20"/>
        </w:rPr>
      </w:pPr>
    </w:p>
  </w:footnote>
  <w:footnote w:id="24">
    <w:p w14:paraId="5468B51C" w14:textId="77777777" w:rsidR="009019BE" w:rsidRDefault="00A03FD8">
      <w:pPr>
        <w:pStyle w:val="Normale1"/>
        <w:widowControl w:val="0"/>
        <w:tabs>
          <w:tab w:val="left" w:pos="1089"/>
        </w:tabs>
        <w:ind w:right="120"/>
        <w:rPr>
          <w:rFonts w:ascii="Cambria" w:eastAsia="Cambria" w:hAnsi="Cambria" w:cs="Cambria"/>
        </w:rPr>
      </w:pPr>
      <w:r w:rsidRPr="005079FF">
        <w:rPr>
          <w:rStyle w:val="Caratterinotaapidipagina"/>
          <w:vertAlign w:val="superscript"/>
        </w:rPr>
        <w:footnoteRef/>
      </w:r>
      <w:r>
        <w:t xml:space="preserve"> </w:t>
      </w:r>
      <w:r>
        <w:rPr>
          <w:rFonts w:ascii="Cambria" w:eastAsia="Cambria" w:hAnsi="Cambria" w:cs="Cambria"/>
          <w:sz w:val="18"/>
          <w:szCs w:val="18"/>
        </w:rPr>
        <w:t>g) i criteri generali per l'attribuzione di trattamenti accessori per i quali specifiche leggi operino un rinvio alla contrattazione collettiva;</w:t>
      </w:r>
    </w:p>
    <w:p w14:paraId="4FF8D21B" w14:textId="77777777" w:rsidR="009019BE" w:rsidRDefault="009019BE">
      <w:pPr>
        <w:pStyle w:val="Normale1"/>
        <w:spacing w:before="0" w:after="0"/>
        <w:rPr>
          <w:color w:val="000000"/>
          <w:sz w:val="20"/>
          <w:szCs w:val="20"/>
        </w:rPr>
      </w:pPr>
    </w:p>
  </w:footnote>
  <w:footnote w:id="25">
    <w:p w14:paraId="17A134F8"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sidRPr="005079FF">
        <w:rPr>
          <w:color w:val="000000"/>
          <w:sz w:val="20"/>
          <w:szCs w:val="20"/>
          <w:vertAlign w:val="superscript"/>
        </w:rPr>
        <w:t xml:space="preserve"> </w:t>
      </w:r>
      <w:r>
        <w:rPr>
          <w:rFonts w:ascii="Cambria" w:eastAsia="Cambria" w:hAnsi="Cambria" w:cs="Cambria"/>
          <w:color w:val="000000"/>
          <w:sz w:val="18"/>
          <w:szCs w:val="18"/>
        </w:rPr>
        <w:t>g) i criteri generali per l'attribuzione di trattamenti accessori per i quali specifiche leggi operino un rinvio alla contrattazione collettiva;</w:t>
      </w:r>
    </w:p>
  </w:footnote>
  <w:footnote w:id="26">
    <w:p w14:paraId="1E79DBCC" w14:textId="77777777" w:rsidR="009019BE" w:rsidRDefault="00A03FD8">
      <w:pPr>
        <w:pStyle w:val="Normale1"/>
        <w:shd w:val="clear" w:color="auto" w:fill="FFFFFF"/>
        <w:spacing w:before="0" w:after="0"/>
        <w:rPr>
          <w:rFonts w:ascii="Cambria" w:eastAsia="Cambria" w:hAnsi="Cambria" w:cs="Cambria"/>
          <w:color w:val="000000"/>
        </w:rPr>
      </w:pPr>
      <w:r w:rsidRPr="005079FF">
        <w:rPr>
          <w:rStyle w:val="Caratterinotaapidipagina"/>
          <w:vertAlign w:val="superscript"/>
        </w:rPr>
        <w:footnoteRef/>
      </w:r>
      <w:r>
        <w:t xml:space="preserve"> </w:t>
      </w:r>
      <w:r>
        <w:rPr>
          <w:rFonts w:ascii="Cambria" w:eastAsia="Cambria" w:hAnsi="Cambria" w:cs="Cambria"/>
          <w:color w:val="000000"/>
          <w:sz w:val="18"/>
          <w:szCs w:val="18"/>
        </w:rPr>
        <w:t>1091. Ferme restando le facoltà di regolamentazione del tributo di cui all'</w:t>
      </w:r>
      <w:hyperlink r:id="rId1">
        <w:r>
          <w:rPr>
            <w:rFonts w:ascii="Cambria" w:eastAsia="Cambria" w:hAnsi="Cambria" w:cs="Cambria"/>
            <w:color w:val="000000"/>
            <w:sz w:val="18"/>
            <w:szCs w:val="18"/>
            <w:u w:val="single"/>
          </w:rPr>
          <w:t>articolo 52 del decreto legislativo 15 dicembre 1997, n. 446</w:t>
        </w:r>
      </w:hyperlink>
      <w:r>
        <w:rPr>
          <w:rFonts w:ascii="Cambria" w:eastAsia="Cambria" w:hAnsi="Cambria" w:cs="Cambria"/>
          <w:color w:val="000000"/>
          <w:sz w:val="18"/>
          <w:szCs w:val="18"/>
        </w:rPr>
        <w:t>, i comuni  che  hanno  approvato  il  bilancio  di  previsione  ed  il rendiconto entro i termini  stabiliti  dal  testo  unico  di  cui  al</w:t>
      </w:r>
    </w:p>
    <w:p w14:paraId="43F1E272" w14:textId="77777777" w:rsidR="009019BE" w:rsidRDefault="001459C9">
      <w:pPr>
        <w:pStyle w:val="Normale1"/>
        <w:spacing w:before="0" w:after="0"/>
        <w:rPr>
          <w:color w:val="000000"/>
          <w:sz w:val="20"/>
          <w:szCs w:val="20"/>
        </w:rPr>
      </w:pPr>
      <w:hyperlink r:id="rId2">
        <w:r w:rsidR="00A03FD8">
          <w:rPr>
            <w:rFonts w:ascii="Cambria" w:eastAsia="Cambria" w:hAnsi="Cambria" w:cs="Cambria"/>
            <w:color w:val="000000"/>
            <w:sz w:val="18"/>
            <w:szCs w:val="18"/>
            <w:u w:val="single"/>
          </w:rPr>
          <w:t>decreto legislativo 18 agosto 2000, n.  267</w:t>
        </w:r>
      </w:hyperlink>
      <w:r w:rsidR="00A03FD8">
        <w:rPr>
          <w:rFonts w:ascii="Cambria" w:eastAsia="Cambria" w:hAnsi="Cambria" w:cs="Cambria"/>
          <w:color w:val="000000"/>
          <w:sz w:val="18"/>
          <w:szCs w:val="18"/>
        </w:rPr>
        <w:t>,  possono,  con  proprio regolamento, prevedere che il maggiore gettito accertato e  riscosso, relativo agli accertamenti dell'imposta municipale  propria  e  della TARI, nell'esercizio  fiscale  precedente  a  quello  di  riferimento risultante dal conto consuntivo approvato, nella misura massima del 5 per cento, sia destinato, limitatamente all'anno di  riferimento,  al potenziamento  delle  risorse  strumentali  degli   uffici   comunali preposti alla gestione delle entrate e al trattamento accessorio  del personale dipendente, anche di qualifica dirigenziale, in  deroga  al limite di cui all'</w:t>
      </w:r>
      <w:hyperlink r:id="rId3">
        <w:r w:rsidR="00A03FD8">
          <w:rPr>
            <w:rFonts w:ascii="Cambria" w:eastAsia="Cambria" w:hAnsi="Cambria" w:cs="Cambria"/>
            <w:color w:val="000000"/>
            <w:sz w:val="18"/>
            <w:szCs w:val="18"/>
            <w:u w:val="single"/>
          </w:rPr>
          <w:t>articolo 23, comma 2, del  decreto  legislativo  25 maggio 2017, n. 75</w:t>
        </w:r>
      </w:hyperlink>
      <w:r w:rsidR="00A03FD8">
        <w:rPr>
          <w:rFonts w:ascii="Cambria" w:eastAsia="Cambria" w:hAnsi="Cambria" w:cs="Cambria"/>
          <w:color w:val="000000"/>
          <w:sz w:val="18"/>
          <w:szCs w:val="18"/>
        </w:rPr>
        <w:t xml:space="preserve">.  </w:t>
      </w:r>
      <w:r w:rsidR="00A03FD8">
        <w:rPr>
          <w:rFonts w:ascii="Cambria" w:eastAsia="Cambria" w:hAnsi="Cambria" w:cs="Cambria"/>
          <w:b/>
          <w:color w:val="000000"/>
          <w:sz w:val="18"/>
          <w:szCs w:val="18"/>
        </w:rPr>
        <w:t>La  quota  destinata  al  trattamento  economico accessorio, al lordo  degli  oneri  riflessi  e  dell'IRAP  a  carico dell'amministrazione,   e'   attribuita,   mediante    contrattazione integrativa,  al  personale  impiegato   nel   raggiungimento   degli obiettivi del settore entrate</w:t>
      </w:r>
      <w:r w:rsidR="00A03FD8">
        <w:rPr>
          <w:rFonts w:ascii="Cambria" w:eastAsia="Cambria" w:hAnsi="Cambria" w:cs="Cambria"/>
          <w:color w:val="000000"/>
          <w:sz w:val="18"/>
          <w:szCs w:val="18"/>
        </w:rPr>
        <w:t>, anche con riferimento  alle  attività connesse alla partecipazione del comune all'accertamento dei  tributi erariali e dei contributi sociali non  corrisposti,  in  applicazione dell'</w:t>
      </w:r>
      <w:hyperlink r:id="rId4">
        <w:r w:rsidR="00A03FD8">
          <w:rPr>
            <w:rFonts w:ascii="Cambria" w:eastAsia="Cambria" w:hAnsi="Cambria" w:cs="Cambria"/>
            <w:color w:val="000000"/>
            <w:sz w:val="18"/>
            <w:szCs w:val="18"/>
            <w:u w:val="single"/>
          </w:rPr>
          <w:t>articolo  1  del  decreto-legge  30  settembre  2005,  n.   203</w:t>
        </w:r>
      </w:hyperlink>
      <w:r w:rsidR="00A03FD8">
        <w:rPr>
          <w:rFonts w:ascii="Cambria" w:eastAsia="Cambria" w:hAnsi="Cambria" w:cs="Cambria"/>
          <w:color w:val="000000"/>
          <w:sz w:val="18"/>
          <w:szCs w:val="18"/>
        </w:rPr>
        <w:t xml:space="preserve">, convertito, con modificazioni, dalla </w:t>
      </w:r>
      <w:hyperlink r:id="rId5">
        <w:r w:rsidR="00A03FD8">
          <w:rPr>
            <w:rFonts w:ascii="Cambria" w:eastAsia="Cambria" w:hAnsi="Cambria" w:cs="Cambria"/>
            <w:color w:val="000000"/>
            <w:sz w:val="18"/>
            <w:szCs w:val="18"/>
            <w:u w:val="single"/>
          </w:rPr>
          <w:t>legge 2 dicembre 2005, n.  248</w:t>
        </w:r>
      </w:hyperlink>
      <w:r w:rsidR="00A03FD8">
        <w:rPr>
          <w:rFonts w:ascii="Cambria" w:eastAsia="Cambria" w:hAnsi="Cambria" w:cs="Cambria"/>
          <w:color w:val="000000"/>
          <w:sz w:val="18"/>
          <w:szCs w:val="18"/>
        </w:rPr>
        <w:t>. Il beneficio attribuito non può superare  il  15  per  cento  del trattamento  tabellare   annuo   lordo   individuale.   La   presente disposizione non si applica qualora il servizio di accertamento sia affidato in concessione</w:t>
      </w:r>
    </w:p>
  </w:footnote>
  <w:footnote w:id="27">
    <w:p w14:paraId="3189183D" w14:textId="77777777" w:rsidR="009019BE" w:rsidRDefault="00A03FD8">
      <w:pPr>
        <w:pStyle w:val="Normale1"/>
        <w:ind w:left="-284" w:firstLine="142"/>
      </w:pPr>
      <w:r w:rsidRPr="005079FF">
        <w:rPr>
          <w:rStyle w:val="Caratterinotaapidipagina"/>
          <w:vertAlign w:val="superscript"/>
        </w:rPr>
        <w:footnoteRef/>
      </w:r>
      <w:r w:rsidRPr="005079FF">
        <w:rPr>
          <w:vertAlign w:val="superscript"/>
        </w:rPr>
        <w:t xml:space="preserve"> </w:t>
      </w:r>
      <w:r>
        <w:rPr>
          <w:rFonts w:ascii="Cambria" w:eastAsia="Cambria" w:hAnsi="Cambria" w:cs="Cambria"/>
          <w:sz w:val="20"/>
          <w:szCs w:val="20"/>
        </w:rPr>
        <w:t>h)</w:t>
      </w:r>
      <w:r>
        <w:rPr>
          <w:rFonts w:ascii="Cambria" w:eastAsia="Cambria" w:hAnsi="Cambria" w:cs="Cambria"/>
          <w:sz w:val="20"/>
          <w:szCs w:val="20"/>
        </w:rPr>
        <w:tab/>
        <w:t>i criteri generali per l'attivazione di piani di welfare integrativo e definizione del l’eventuale finanziamento a carico del Fondo Risorse decentrate ai sensi dell’art. 82 comma 2.</w:t>
      </w:r>
    </w:p>
  </w:footnote>
  <w:footnote w:id="28">
    <w:p w14:paraId="7373BA6B"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Pr>
          <w:color w:val="000000"/>
          <w:sz w:val="20"/>
          <w:szCs w:val="20"/>
        </w:rPr>
        <w:t xml:space="preserve"> L’art. 51 comma 2 TUIR prevede la non concorrenza alla formazione del reddito di lavoro dipendente (e redditi assimilati – cfr. artt. 50 e 52 TUIR) delle somme erogate o rimborsate alla generalità o a categorie di dipendenti, dal datore di lavoro op le spese da quest’ultimo direttamente sostenute (sia volontariamente che a seguito di contratto, accordo o regolamento aziendale) per l’acquisto di abbonamenti per il trasporto pubblico locale, regionale, interregionale del dipendente e dei familiari a carico. Si intendono, quindi detassati sia gli acquisito che i rimborsi di abbonamenti al trasporto pubblico sia del dipendente che dei familiari a carico riconosciuti dal datore di lavoro in esecuzione di accordi di contrattazione integrativa. Trovano applicazione i chiarimenti contenuti nella circolare dell’agenzia delle Entrate n. 19 del 2008. Per “abbonamento” si intende un titolo di trasporto che consenta al titolare autorizzato di poter effettuare un numero illimitato di viaggi, per più giorni, su un determinato percorso o sull’intera rete, in un periodo di tempo specificato. In particolare per servizi di trasporto pubblico locale, regionale o interregionale devono intendersi quelli aventi ad oggetto trasporto di persone, ad accesso generalizzato, resi da enti pubblici ovvero da soggetti privati affidatari del servizio pubblico sulla base di specifiche concessioni o autorizzazioni da parte di soggetti pubblici, rientra in tale categoria qualsiasi servizio di trasporto pubblico, a prescindere dal mezzo di trasporto utilizzato, che operi in modo continuativo o periodico con itinerari, orari, frequenze e tariffe prestabilite.</w:t>
      </w:r>
    </w:p>
  </w:footnote>
  <w:footnote w:id="29">
    <w:p w14:paraId="39C3880B" w14:textId="77777777" w:rsidR="009019BE" w:rsidRDefault="00A03FD8">
      <w:pPr>
        <w:pStyle w:val="Normale1"/>
        <w:tabs>
          <w:tab w:val="left" w:pos="851"/>
        </w:tabs>
        <w:ind w:left="284" w:right="109" w:hanging="301"/>
        <w:rPr>
          <w:rFonts w:ascii="Cambria" w:eastAsia="Cambria" w:hAnsi="Cambria" w:cs="Cambria"/>
          <w:color w:val="00B0F0"/>
          <w:sz w:val="20"/>
          <w:szCs w:val="20"/>
        </w:rPr>
      </w:pPr>
      <w:r w:rsidRPr="005079FF">
        <w:rPr>
          <w:rStyle w:val="Caratterinotaapidipagina"/>
          <w:vertAlign w:val="superscript"/>
        </w:rPr>
        <w:footnoteRef/>
      </w:r>
      <w:r w:rsidRPr="005079FF">
        <w:rPr>
          <w:vertAlign w:val="superscript"/>
        </w:rPr>
        <w:tab/>
      </w:r>
      <w:r>
        <w:t xml:space="preserve"> </w:t>
      </w:r>
      <w:r>
        <w:rPr>
          <w:rFonts w:ascii="Cambria" w:eastAsia="Cambria" w:hAnsi="Cambria" w:cs="Cambria"/>
          <w:sz w:val="20"/>
          <w:szCs w:val="20"/>
        </w:rPr>
        <w:t>ab) definizione degli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w:t>
      </w:r>
    </w:p>
    <w:p w14:paraId="1D46DA80" w14:textId="77777777" w:rsidR="009019BE" w:rsidRDefault="009019BE">
      <w:pPr>
        <w:pStyle w:val="Normale1"/>
        <w:spacing w:before="0" w:after="0"/>
        <w:rPr>
          <w:color w:val="000000"/>
          <w:sz w:val="20"/>
          <w:szCs w:val="20"/>
        </w:rPr>
      </w:pPr>
    </w:p>
  </w:footnote>
  <w:footnote w:id="30">
    <w:p w14:paraId="4239256F"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Pr>
          <w:color w:val="000000"/>
          <w:sz w:val="20"/>
          <w:szCs w:val="20"/>
        </w:rPr>
        <w:t xml:space="preserve"> Ai sensi comma 2 dell’art. 98 del CCNL 16.11.2022 resta salva per i lavoratori la possibilità di conservare la posizione contributiva eventualmente già maturata presso altre forme pensionistiche precedentemente alla data del 21.5.2018</w:t>
      </w:r>
    </w:p>
  </w:footnote>
  <w:footnote w:id="31">
    <w:p w14:paraId="255DF15C" w14:textId="77777777" w:rsidR="009019BE" w:rsidRDefault="00A03FD8">
      <w:pPr>
        <w:pStyle w:val="Normale1"/>
        <w:widowControl w:val="0"/>
        <w:tabs>
          <w:tab w:val="left" w:pos="1115"/>
        </w:tabs>
        <w:ind w:right="111"/>
        <w:rPr>
          <w:color w:val="000000"/>
          <w:sz w:val="20"/>
          <w:szCs w:val="20"/>
        </w:rPr>
      </w:pPr>
      <w:r w:rsidRPr="005079FF">
        <w:rPr>
          <w:rStyle w:val="Caratterinotaapidipagina"/>
          <w:vertAlign w:val="superscript"/>
        </w:rPr>
        <w:footnoteRef/>
      </w:r>
      <w:r>
        <w:t xml:space="preserve"> </w:t>
      </w:r>
      <w:r>
        <w:rPr>
          <w:rFonts w:ascii="Cambria" w:eastAsia="Cambria" w:hAnsi="Cambria" w:cs="Cambria"/>
          <w:sz w:val="20"/>
          <w:szCs w:val="20"/>
        </w:rPr>
        <w:t>e) l’individuazione delle misure dell’indennità di servizio esterno di cui all’art. 56- quinques del CCNL del 21.05.2018, entro i valori minimi e massimi e nel rispetto dei criteri previsti ivi previsti, nonché la definizione dei criteri generali per la sua attribuzione.</w:t>
      </w:r>
    </w:p>
  </w:footnote>
  <w:footnote w:id="32">
    <w:p w14:paraId="20012EB1" w14:textId="77777777" w:rsidR="009019BE" w:rsidRDefault="00A03FD8">
      <w:pPr>
        <w:pStyle w:val="Normale1"/>
        <w:rPr>
          <w:color w:val="000000"/>
          <w:sz w:val="20"/>
          <w:szCs w:val="20"/>
        </w:rPr>
      </w:pPr>
      <w:r w:rsidRPr="005079FF">
        <w:rPr>
          <w:rStyle w:val="Caratterinotaapidipagina"/>
          <w:vertAlign w:val="superscript"/>
        </w:rPr>
        <w:footnoteRef/>
      </w:r>
      <w:r>
        <w:rPr>
          <w:color w:val="000000"/>
          <w:sz w:val="20"/>
          <w:szCs w:val="20"/>
        </w:rPr>
        <w:t xml:space="preserve"> </w:t>
      </w:r>
      <w:r>
        <w:rPr>
          <w:rFonts w:ascii="Cambria" w:eastAsia="Cambria" w:hAnsi="Cambria" w:cs="Cambria"/>
          <w:sz w:val="20"/>
          <w:szCs w:val="20"/>
        </w:rPr>
        <w:t>Importi indicativi</w:t>
      </w:r>
    </w:p>
  </w:footnote>
  <w:footnote w:id="33">
    <w:p w14:paraId="6868EEBA"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sidRPr="005079FF">
        <w:rPr>
          <w:color w:val="000000"/>
          <w:sz w:val="20"/>
          <w:szCs w:val="20"/>
          <w:vertAlign w:val="superscript"/>
        </w:rPr>
        <w:t xml:space="preserve"> </w:t>
      </w:r>
      <w:r>
        <w:rPr>
          <w:color w:val="000000"/>
          <w:sz w:val="20"/>
          <w:szCs w:val="20"/>
        </w:rPr>
        <w:t>Vedi parere Aran CFL 87a</w:t>
      </w:r>
    </w:p>
  </w:footnote>
  <w:footnote w:id="34">
    <w:p w14:paraId="1C9B38C7" w14:textId="77777777" w:rsidR="009019BE" w:rsidRDefault="00A03FD8">
      <w:pPr>
        <w:pStyle w:val="Normale1"/>
        <w:rPr>
          <w:rFonts w:ascii="Cambria" w:eastAsia="Cambria" w:hAnsi="Cambria" w:cs="Cambria"/>
          <w:color w:val="FF0000"/>
          <w:sz w:val="20"/>
          <w:szCs w:val="20"/>
        </w:rPr>
      </w:pPr>
      <w:r w:rsidRPr="005079FF">
        <w:rPr>
          <w:rStyle w:val="Caratterinotaapidipagina"/>
          <w:vertAlign w:val="superscript"/>
        </w:rPr>
        <w:footnoteRef/>
      </w:r>
      <w:r>
        <w:rPr>
          <w:rFonts w:ascii="Cambria" w:eastAsia="Cambria" w:hAnsi="Cambria" w:cs="Cambria"/>
          <w:color w:val="000000"/>
          <w:sz w:val="20"/>
          <w:szCs w:val="20"/>
        </w:rPr>
        <w:t>Art. 37 comma 1 lett. b) CCNL 6.7.1995: a tutto il personale dell'area di vigilanza, ivi compresi i custodi delle carceri mandamentali, in possesso dei requisiti e per l'esercizio delle funzioni di cui all' articolo 5 della legge 7 marzo 1986 n. 65: L. 1.570.000 annue lorde ripartite per 12 mesi; al restante personale dell'area di vigilanza non svolgente le funzioni di cui all' articolo 5 della citata legge n. 65 del 1986 DPR: L. 930.000 per 12 mesi. Indennità in seguito aumentate con l’art. 16 CCNL 22.4.2004 e l’art. 99 CCNL 16.5.2018.</w:t>
      </w:r>
    </w:p>
  </w:footnote>
  <w:footnote w:id="35">
    <w:p w14:paraId="09DDF0A7" w14:textId="77777777" w:rsidR="009019BE" w:rsidRDefault="00A03FD8">
      <w:pPr>
        <w:pStyle w:val="Normale1"/>
        <w:rPr>
          <w:rFonts w:ascii="Cambria" w:eastAsia="Cambria" w:hAnsi="Cambria" w:cs="Cambria"/>
          <w:color w:val="000000"/>
          <w:sz w:val="20"/>
          <w:szCs w:val="20"/>
        </w:rPr>
      </w:pPr>
      <w:r w:rsidRPr="005079FF">
        <w:rPr>
          <w:rStyle w:val="Caratterinotaapidipagina"/>
          <w:vertAlign w:val="superscript"/>
        </w:rPr>
        <w:footnoteRef/>
      </w:r>
      <w:r>
        <w:rPr>
          <w:rFonts w:ascii="Cambria" w:eastAsia="Cambria" w:hAnsi="Cambria" w:cs="Cambria"/>
          <w:color w:val="000000"/>
          <w:sz w:val="20"/>
          <w:szCs w:val="20"/>
        </w:rPr>
        <w:t xml:space="preserve"> </w:t>
      </w:r>
      <w:r>
        <w:rPr>
          <w:rFonts w:ascii="Cambria" w:eastAsia="Cambria" w:hAnsi="Cambria" w:cs="Cambria"/>
          <w:sz w:val="20"/>
          <w:szCs w:val="20"/>
        </w:rPr>
        <w:t>Importi indicativi</w:t>
      </w:r>
    </w:p>
  </w:footnote>
  <w:footnote w:id="36">
    <w:p w14:paraId="2265FFA6"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sidRPr="005079FF">
        <w:rPr>
          <w:rFonts w:ascii="Cambria" w:eastAsia="Cambria" w:hAnsi="Cambria" w:cs="Cambria"/>
          <w:sz w:val="20"/>
          <w:szCs w:val="20"/>
          <w:vertAlign w:val="superscript"/>
        </w:rPr>
        <w:t xml:space="preserve"> </w:t>
      </w:r>
      <w:r>
        <w:rPr>
          <w:rFonts w:ascii="Cambria" w:eastAsia="Cambria" w:hAnsi="Cambria" w:cs="Cambria"/>
          <w:sz w:val="20"/>
          <w:szCs w:val="20"/>
        </w:rPr>
        <w:t>Art. 37 comma 1 lett. b) CCNL 6.7.1995: a tutto il personale dell'area di vigilanza, ivi compresi i custodi delle carceri mandamentali, in possesso dei requisiti e per l'esercizio delle funzioni di cui all' articolo 5 della legge 7 marzo 1986 n. 65: L. 1.570.000 annue lorde ripartite per 12 mesi; al restante personale dell'area di vigilanza non svolgente le funzioni di cui all' articolo 5 della citata legge n. 65 del 1986 DPR: L. 930.000 per 12 mesi. Indennità in seguito aumentate con l’art. 16 CCNL 22.4.2004 e l’art. 99 CCNL 16.5.2018.</w:t>
      </w:r>
    </w:p>
  </w:footnote>
  <w:footnote w:id="37">
    <w:p w14:paraId="3E0D59FF" w14:textId="77777777" w:rsidR="009019BE" w:rsidRDefault="00A03FD8">
      <w:pPr>
        <w:pStyle w:val="Normale1"/>
        <w:rPr>
          <w:rFonts w:ascii="Cambria" w:eastAsia="Cambria" w:hAnsi="Cambria" w:cs="Cambria"/>
          <w:color w:val="00B0F0"/>
        </w:rPr>
      </w:pPr>
      <w:r w:rsidRPr="005079FF">
        <w:rPr>
          <w:rStyle w:val="Caratterinotaapidipagina"/>
          <w:vertAlign w:val="superscript"/>
        </w:rPr>
        <w:footnoteRef/>
      </w:r>
      <w:r>
        <w:t xml:space="preserve"> </w:t>
      </w:r>
      <w:r>
        <w:rPr>
          <w:rFonts w:ascii="Cambria" w:eastAsia="Cambria" w:hAnsi="Cambria" w:cs="Cambria"/>
          <w:sz w:val="20"/>
          <w:szCs w:val="20"/>
        </w:rPr>
        <w:t>m) le linee di indirizzo e i criteri generali per la individuazione delle misure concernenti la salute e sicurezza sul lavoro;</w:t>
      </w:r>
    </w:p>
    <w:p w14:paraId="21426B8C" w14:textId="77777777" w:rsidR="009019BE" w:rsidRDefault="009019BE">
      <w:pPr>
        <w:pStyle w:val="Normale1"/>
        <w:spacing w:before="0" w:after="0"/>
        <w:rPr>
          <w:color w:val="000000"/>
          <w:sz w:val="20"/>
          <w:szCs w:val="20"/>
        </w:rPr>
      </w:pPr>
    </w:p>
  </w:footnote>
  <w:footnote w:id="38">
    <w:p w14:paraId="0C24A085" w14:textId="77777777" w:rsidR="009019BE" w:rsidRDefault="00A03FD8">
      <w:pPr>
        <w:pStyle w:val="Normale1"/>
        <w:widowControl w:val="0"/>
        <w:tabs>
          <w:tab w:val="left" w:pos="1021"/>
        </w:tabs>
        <w:ind w:left="-142" w:right="118"/>
        <w:rPr>
          <w:rFonts w:ascii="Cambria" w:eastAsia="Cambria" w:hAnsi="Cambria" w:cs="Cambria"/>
          <w:sz w:val="20"/>
          <w:szCs w:val="20"/>
        </w:rPr>
      </w:pPr>
      <w:r w:rsidRPr="005079FF">
        <w:rPr>
          <w:rStyle w:val="Caratterinotaapidipagina"/>
          <w:vertAlign w:val="superscript"/>
        </w:rPr>
        <w:footnoteRef/>
      </w:r>
      <w:r>
        <w:t xml:space="preserve"> </w:t>
      </w:r>
      <w:r>
        <w:rPr>
          <w:sz w:val="20"/>
          <w:szCs w:val="20"/>
        </w:rPr>
        <w:t xml:space="preserve">t) </w:t>
      </w:r>
      <w:r>
        <w:rPr>
          <w:rFonts w:ascii="Cambria" w:eastAsia="Cambria" w:hAnsi="Cambria" w:cs="Cambria"/>
          <w:sz w:val="20"/>
          <w:szCs w:val="20"/>
        </w:rPr>
        <w:t>i riflessi sulla qualità del lavoro e sulla professionalità delle innovazioni tecnologiche inerenti all’organizzazione di servizi;</w:t>
      </w:r>
    </w:p>
    <w:p w14:paraId="742ECCCE" w14:textId="77777777" w:rsidR="009019BE" w:rsidRDefault="009019BE">
      <w:pPr>
        <w:pStyle w:val="Normale1"/>
        <w:spacing w:before="0" w:after="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5185" w14:textId="4E123291" w:rsidR="009019BE" w:rsidRDefault="001D086F" w:rsidP="001D086F">
    <w:pPr>
      <w:pStyle w:val="Sottotitolo"/>
      <w:rPr>
        <w:sz w:val="24"/>
        <w:szCs w:val="24"/>
      </w:rPr>
    </w:pPr>
    <w:r>
      <w:rPr>
        <w:noProof/>
      </w:rPr>
      <w:drawing>
        <wp:anchor distT="0" distB="0" distL="114300" distR="114300" simplePos="0" relativeHeight="251657728" behindDoc="1" locked="0" layoutInCell="1" allowOverlap="1" wp14:anchorId="03A0CD35" wp14:editId="616EF88F">
          <wp:simplePos x="0" y="0"/>
          <wp:positionH relativeFrom="column">
            <wp:posOffset>3810</wp:posOffset>
          </wp:positionH>
          <wp:positionV relativeFrom="paragraph">
            <wp:posOffset>635</wp:posOffset>
          </wp:positionV>
          <wp:extent cx="1452880" cy="790575"/>
          <wp:effectExtent l="0" t="0" r="0" b="0"/>
          <wp:wrapThrough wrapText="bothSides">
            <wp:wrapPolygon edited="0">
              <wp:start x="0" y="0"/>
              <wp:lineTo x="0" y="21340"/>
              <wp:lineTo x="21241" y="21340"/>
              <wp:lineTo x="21241" y="0"/>
              <wp:lineTo x="0" y="0"/>
            </wp:wrapPolygon>
          </wp:wrapThrough>
          <wp:docPr id="17207951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9511"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880" cy="790575"/>
                  </a:xfrm>
                  <a:prstGeom prst="rect">
                    <a:avLst/>
                  </a:prstGeom>
                  <a:noFill/>
                  <a:ln>
                    <a:noFill/>
                  </a:ln>
                </pic:spPr>
              </pic:pic>
            </a:graphicData>
          </a:graphic>
        </wp:anchor>
      </w:drawing>
    </w:r>
    <w:r w:rsidR="00A03FD8">
      <w:rPr>
        <w:sz w:val="24"/>
        <w:szCs w:val="24"/>
      </w:rPr>
      <w:t>Comune di ………………</w:t>
    </w:r>
    <w:r w:rsidR="00A03FD8">
      <w:rPr>
        <w:sz w:val="24"/>
        <w:szCs w:val="24"/>
      </w:rPr>
      <w:br/>
      <w:t xml:space="preserve">Provincia di </w:t>
    </w:r>
    <w:proofErr w:type="gramStart"/>
    <w:r w:rsidR="00A03FD8">
      <w:rPr>
        <w:sz w:val="24"/>
        <w:szCs w:val="24"/>
      </w:rPr>
      <w:t>…….</w:t>
    </w:r>
    <w:proofErr w:type="gramEnd"/>
    <w:r w:rsidR="00A03FD8">
      <w:rPr>
        <w:sz w:val="24"/>
        <w:szCs w:val="24"/>
      </w:rPr>
      <w:t>.</w:t>
    </w:r>
  </w:p>
  <w:p w14:paraId="4590B167" w14:textId="77777777" w:rsidR="001D086F" w:rsidRPr="001D086F" w:rsidRDefault="001D086F" w:rsidP="001D086F">
    <w:pPr>
      <w:pStyle w:val="Normale1"/>
    </w:pPr>
  </w:p>
  <w:p w14:paraId="06DF6654" w14:textId="77777777" w:rsidR="001D086F" w:rsidRPr="001D086F" w:rsidRDefault="001D086F" w:rsidP="001D086F">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6A1"/>
    <w:multiLevelType w:val="multilevel"/>
    <w:tmpl w:val="DDAEDD44"/>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9F07075"/>
    <w:multiLevelType w:val="multilevel"/>
    <w:tmpl w:val="017E8C2E"/>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2" w15:restartNumberingAfterBreak="0">
    <w:nsid w:val="0A545F62"/>
    <w:multiLevelType w:val="hybridMultilevel"/>
    <w:tmpl w:val="0E74C250"/>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AB16AFC"/>
    <w:multiLevelType w:val="multilevel"/>
    <w:tmpl w:val="4AAE871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059518A"/>
    <w:multiLevelType w:val="multilevel"/>
    <w:tmpl w:val="D44855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9A0676"/>
    <w:multiLevelType w:val="hybridMultilevel"/>
    <w:tmpl w:val="1632EB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E5087B"/>
    <w:multiLevelType w:val="multilevel"/>
    <w:tmpl w:val="9C7819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4D34BE"/>
    <w:multiLevelType w:val="multilevel"/>
    <w:tmpl w:val="106EA76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16073962"/>
    <w:multiLevelType w:val="multilevel"/>
    <w:tmpl w:val="59848814"/>
    <w:lvl w:ilvl="0">
      <w:start w:val="1"/>
      <w:numFmt w:val="decimal"/>
      <w:lvlText w:val="%1."/>
      <w:lvlJc w:val="left"/>
      <w:pPr>
        <w:tabs>
          <w:tab w:val="num" w:pos="0"/>
        </w:tabs>
        <w:ind w:left="1080" w:hanging="360"/>
      </w:pPr>
      <w:rPr>
        <w:i w:val="0"/>
      </w:rPr>
    </w:lvl>
    <w:lvl w:ilvl="1">
      <w:start w:val="1"/>
      <w:numFmt w:val="bullet"/>
      <w:lvlText w:val="−"/>
      <w:lvlJc w:val="left"/>
      <w:pPr>
        <w:tabs>
          <w:tab w:val="num" w:pos="0"/>
        </w:tabs>
        <w:ind w:left="2168" w:hanging="728"/>
      </w:pPr>
      <w:rPr>
        <w:rFonts w:ascii="Noto Sans Symbols" w:hAnsi="Noto Sans Symbols" w:cs="Noto Sans Symbols"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D344F3"/>
    <w:multiLevelType w:val="multilevel"/>
    <w:tmpl w:val="AC8AB382"/>
    <w:lvl w:ilvl="0">
      <w:start w:val="1"/>
      <w:numFmt w:val="bullet"/>
      <w:lvlText w:val="-"/>
      <w:lvlJc w:val="left"/>
      <w:pPr>
        <w:tabs>
          <w:tab w:val="num" w:pos="0"/>
        </w:tabs>
        <w:ind w:left="720" w:hanging="360"/>
      </w:pPr>
      <w:rPr>
        <w:rFonts w:ascii="Book Antiqua" w:hAnsi="Book Antiqua" w:cs="Book Antiqu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D63357"/>
    <w:multiLevelType w:val="multilevel"/>
    <w:tmpl w:val="9DE29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15:restartNumberingAfterBreak="0">
    <w:nsid w:val="1A125E35"/>
    <w:multiLevelType w:val="multilevel"/>
    <w:tmpl w:val="B0149D54"/>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A817017"/>
    <w:multiLevelType w:val="multilevel"/>
    <w:tmpl w:val="DCE4D4A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20DA1154"/>
    <w:multiLevelType w:val="multilevel"/>
    <w:tmpl w:val="F4109FCA"/>
    <w:lvl w:ilvl="0">
      <w:start w:val="1"/>
      <w:numFmt w:val="upperLetter"/>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4" w15:restartNumberingAfterBreak="0">
    <w:nsid w:val="21434C1C"/>
    <w:multiLevelType w:val="multilevel"/>
    <w:tmpl w:val="3C52A05C"/>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5" w15:restartNumberingAfterBreak="0">
    <w:nsid w:val="21725D47"/>
    <w:multiLevelType w:val="multilevel"/>
    <w:tmpl w:val="768071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A50FDC"/>
    <w:multiLevelType w:val="multilevel"/>
    <w:tmpl w:val="2512B1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57B2140"/>
    <w:multiLevelType w:val="multilevel"/>
    <w:tmpl w:val="9C38A93E"/>
    <w:lvl w:ilvl="0">
      <w:start w:val="1"/>
      <w:numFmt w:val="lowerLetter"/>
      <w:lvlText w:val="%1)"/>
      <w:lvlJc w:val="left"/>
      <w:pPr>
        <w:tabs>
          <w:tab w:val="num" w:pos="0"/>
        </w:tabs>
        <w:ind w:left="0" w:firstLine="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18" w15:restartNumberingAfterBreak="0">
    <w:nsid w:val="264148BE"/>
    <w:multiLevelType w:val="multilevel"/>
    <w:tmpl w:val="ECAC24A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9" w15:restartNumberingAfterBreak="0">
    <w:nsid w:val="27B921C7"/>
    <w:multiLevelType w:val="multilevel"/>
    <w:tmpl w:val="2298901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20"/>
      <w:numFmt w:val="lowerLetter"/>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282B40CD"/>
    <w:multiLevelType w:val="multilevel"/>
    <w:tmpl w:val="5A3C0D94"/>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97D4968"/>
    <w:multiLevelType w:val="multilevel"/>
    <w:tmpl w:val="AC581A0A"/>
    <w:lvl w:ilvl="0">
      <w:start w:val="2"/>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22" w15:restartNumberingAfterBreak="0">
    <w:nsid w:val="2B296CF3"/>
    <w:multiLevelType w:val="multilevel"/>
    <w:tmpl w:val="F6BC2E5C"/>
    <w:lvl w:ilvl="0">
      <w:start w:val="1"/>
      <w:numFmt w:val="decimal"/>
      <w:lvlText w:val="%1."/>
      <w:lvlJc w:val="left"/>
      <w:pPr>
        <w:tabs>
          <w:tab w:val="num" w:pos="0"/>
        </w:tabs>
        <w:ind w:left="720" w:hanging="360"/>
      </w:pPr>
    </w:lvl>
    <w:lvl w:ilvl="1">
      <w:start w:val="1"/>
      <w:numFmt w:val="bullet"/>
      <w:lvlText w:val="−"/>
      <w:lvlJc w:val="left"/>
      <w:pPr>
        <w:tabs>
          <w:tab w:val="num" w:pos="0"/>
        </w:tabs>
        <w:ind w:left="1437" w:hanging="357"/>
      </w:pPr>
      <w:rPr>
        <w:rFonts w:ascii="Noto Sans Symbols" w:hAnsi="Noto Sans Symbols" w:cs="Noto Sans Symbols" w:hint="default"/>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3" w15:restartNumberingAfterBreak="0">
    <w:nsid w:val="32040551"/>
    <w:multiLevelType w:val="multilevel"/>
    <w:tmpl w:val="4EA8134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35FF2AA4"/>
    <w:multiLevelType w:val="hybridMultilevel"/>
    <w:tmpl w:val="0646E9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363FD2"/>
    <w:multiLevelType w:val="multilevel"/>
    <w:tmpl w:val="4D0E746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6" w15:restartNumberingAfterBreak="0">
    <w:nsid w:val="38461EB3"/>
    <w:multiLevelType w:val="multilevel"/>
    <w:tmpl w:val="C770A480"/>
    <w:lvl w:ilvl="0">
      <w:start w:val="5"/>
      <w:numFmt w:val="decimal"/>
      <w:lvlText w:val="%1."/>
      <w:lvlJc w:val="left"/>
      <w:pPr>
        <w:tabs>
          <w:tab w:val="num" w:pos="0"/>
        </w:tabs>
        <w:ind w:left="937" w:hanging="360"/>
      </w:pPr>
    </w:lvl>
    <w:lvl w:ilvl="1">
      <w:start w:val="1"/>
      <w:numFmt w:val="lowerLetter"/>
      <w:lvlText w:val="%2."/>
      <w:lvlJc w:val="left"/>
      <w:pPr>
        <w:tabs>
          <w:tab w:val="num" w:pos="0"/>
        </w:tabs>
        <w:ind w:left="1657" w:hanging="360"/>
      </w:pPr>
    </w:lvl>
    <w:lvl w:ilvl="2">
      <w:start w:val="1"/>
      <w:numFmt w:val="lowerRoman"/>
      <w:lvlText w:val="%3."/>
      <w:lvlJc w:val="right"/>
      <w:pPr>
        <w:tabs>
          <w:tab w:val="num" w:pos="0"/>
        </w:tabs>
        <w:ind w:left="2377" w:hanging="180"/>
      </w:pPr>
    </w:lvl>
    <w:lvl w:ilvl="3">
      <w:start w:val="1"/>
      <w:numFmt w:val="decimal"/>
      <w:lvlText w:val="%4."/>
      <w:lvlJc w:val="left"/>
      <w:pPr>
        <w:tabs>
          <w:tab w:val="num" w:pos="0"/>
        </w:tabs>
        <w:ind w:left="3097" w:hanging="360"/>
      </w:pPr>
    </w:lvl>
    <w:lvl w:ilvl="4">
      <w:start w:val="1"/>
      <w:numFmt w:val="lowerLetter"/>
      <w:lvlText w:val="%5."/>
      <w:lvlJc w:val="left"/>
      <w:pPr>
        <w:tabs>
          <w:tab w:val="num" w:pos="0"/>
        </w:tabs>
        <w:ind w:left="3817" w:hanging="360"/>
      </w:pPr>
    </w:lvl>
    <w:lvl w:ilvl="5">
      <w:start w:val="1"/>
      <w:numFmt w:val="lowerRoman"/>
      <w:lvlText w:val="%6."/>
      <w:lvlJc w:val="right"/>
      <w:pPr>
        <w:tabs>
          <w:tab w:val="num" w:pos="0"/>
        </w:tabs>
        <w:ind w:left="4537" w:hanging="180"/>
      </w:pPr>
    </w:lvl>
    <w:lvl w:ilvl="6">
      <w:start w:val="1"/>
      <w:numFmt w:val="decimal"/>
      <w:lvlText w:val="%7."/>
      <w:lvlJc w:val="left"/>
      <w:pPr>
        <w:tabs>
          <w:tab w:val="num" w:pos="0"/>
        </w:tabs>
        <w:ind w:left="5257" w:hanging="360"/>
      </w:pPr>
    </w:lvl>
    <w:lvl w:ilvl="7">
      <w:start w:val="1"/>
      <w:numFmt w:val="lowerLetter"/>
      <w:lvlText w:val="%8."/>
      <w:lvlJc w:val="left"/>
      <w:pPr>
        <w:tabs>
          <w:tab w:val="num" w:pos="0"/>
        </w:tabs>
        <w:ind w:left="5977" w:hanging="360"/>
      </w:pPr>
    </w:lvl>
    <w:lvl w:ilvl="8">
      <w:start w:val="1"/>
      <w:numFmt w:val="lowerRoman"/>
      <w:lvlText w:val="%9."/>
      <w:lvlJc w:val="right"/>
      <w:pPr>
        <w:tabs>
          <w:tab w:val="num" w:pos="0"/>
        </w:tabs>
        <w:ind w:left="6697" w:hanging="180"/>
      </w:pPr>
    </w:lvl>
  </w:abstractNum>
  <w:abstractNum w:abstractNumId="27" w15:restartNumberingAfterBreak="0">
    <w:nsid w:val="3BD65233"/>
    <w:multiLevelType w:val="multilevel"/>
    <w:tmpl w:val="9092BD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CCB76B4"/>
    <w:multiLevelType w:val="multilevel"/>
    <w:tmpl w:val="39A86374"/>
    <w:lvl w:ilvl="0">
      <w:start w:val="1"/>
      <w:numFmt w:val="decimal"/>
      <w:lvlText w:val="%1."/>
      <w:lvlJc w:val="left"/>
      <w:pPr>
        <w:tabs>
          <w:tab w:val="num" w:pos="0"/>
        </w:tabs>
        <w:ind w:left="720" w:hanging="360"/>
      </w:pPr>
      <w:rPr>
        <w:strike w:val="0"/>
        <w:dstrike w:val="0"/>
        <w:color w:val="000000"/>
      </w:rPr>
    </w:lvl>
    <w:lvl w:ilvl="1">
      <w:start w:val="1"/>
      <w:numFmt w:val="decimal"/>
      <w:lvlText w:val="%2)"/>
      <w:lvlJc w:val="left"/>
      <w:pPr>
        <w:tabs>
          <w:tab w:val="num" w:pos="0"/>
        </w:tabs>
        <w:ind w:left="1437" w:hanging="357"/>
      </w:pPr>
      <w:rPr>
        <w:rFonts w:ascii="Arial" w:eastAsia="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9" w15:restartNumberingAfterBreak="0">
    <w:nsid w:val="3D8D078D"/>
    <w:multiLevelType w:val="multilevel"/>
    <w:tmpl w:val="A41C5D9C"/>
    <w:lvl w:ilvl="0">
      <w:start w:val="1"/>
      <w:numFmt w:val="decimal"/>
      <w:lvlText w:val="%1."/>
      <w:lvlJc w:val="left"/>
      <w:pPr>
        <w:tabs>
          <w:tab w:val="num" w:pos="0"/>
        </w:tabs>
        <w:ind w:left="36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0" w15:restartNumberingAfterBreak="0">
    <w:nsid w:val="3E574D5B"/>
    <w:multiLevelType w:val="multilevel"/>
    <w:tmpl w:val="C4CC67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0E72BDC"/>
    <w:multiLevelType w:val="multilevel"/>
    <w:tmpl w:val="913E6D0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2" w15:restartNumberingAfterBreak="0">
    <w:nsid w:val="428E03A2"/>
    <w:multiLevelType w:val="multilevel"/>
    <w:tmpl w:val="07C0ADD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3" w15:restartNumberingAfterBreak="0">
    <w:nsid w:val="43F970E5"/>
    <w:multiLevelType w:val="multilevel"/>
    <w:tmpl w:val="849E2A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4F23E37"/>
    <w:multiLevelType w:val="multilevel"/>
    <w:tmpl w:val="000E51BC"/>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453E1E07"/>
    <w:multiLevelType w:val="multilevel"/>
    <w:tmpl w:val="5250626E"/>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6" w15:restartNumberingAfterBreak="0">
    <w:nsid w:val="462123FB"/>
    <w:multiLevelType w:val="multilevel"/>
    <w:tmpl w:val="361ADEB8"/>
    <w:lvl w:ilvl="0">
      <w:start w:val="1"/>
      <w:numFmt w:val="bullet"/>
      <w:lvlText w:val="−"/>
      <w:lvlJc w:val="left"/>
      <w:pPr>
        <w:tabs>
          <w:tab w:val="num" w:pos="0"/>
        </w:tabs>
        <w:ind w:left="915" w:hanging="351"/>
      </w:pPr>
      <w:rPr>
        <w:rFonts w:ascii="Noto Sans Symbols" w:hAnsi="Noto Sans Symbols" w:cs="Noto Sans Symbols" w:hint="default"/>
        <w:color w:val="231F1F"/>
        <w:sz w:val="24"/>
        <w:szCs w:val="24"/>
      </w:rPr>
    </w:lvl>
    <w:lvl w:ilvl="1">
      <w:numFmt w:val="bullet"/>
      <w:lvlText w:val="●"/>
      <w:lvlJc w:val="left"/>
      <w:pPr>
        <w:tabs>
          <w:tab w:val="num" w:pos="0"/>
        </w:tabs>
        <w:ind w:left="1140" w:hanging="351"/>
      </w:pPr>
      <w:rPr>
        <w:rFonts w:ascii="Noto Sans Symbols" w:hAnsi="Noto Sans Symbols" w:cs="Noto Sans Symbols" w:hint="default"/>
      </w:rPr>
    </w:lvl>
    <w:lvl w:ilvl="2">
      <w:numFmt w:val="bullet"/>
      <w:lvlText w:val="●"/>
      <w:lvlJc w:val="left"/>
      <w:pPr>
        <w:tabs>
          <w:tab w:val="num" w:pos="0"/>
        </w:tabs>
        <w:ind w:left="2126" w:hanging="351"/>
      </w:pPr>
      <w:rPr>
        <w:rFonts w:ascii="Noto Sans Symbols" w:hAnsi="Noto Sans Symbols" w:cs="Noto Sans Symbols" w:hint="default"/>
      </w:rPr>
    </w:lvl>
    <w:lvl w:ilvl="3">
      <w:numFmt w:val="bullet"/>
      <w:lvlText w:val="●"/>
      <w:lvlJc w:val="left"/>
      <w:pPr>
        <w:tabs>
          <w:tab w:val="num" w:pos="0"/>
        </w:tabs>
        <w:ind w:left="3113" w:hanging="351"/>
      </w:pPr>
      <w:rPr>
        <w:rFonts w:ascii="Noto Sans Symbols" w:hAnsi="Noto Sans Symbols" w:cs="Noto Sans Symbols" w:hint="default"/>
      </w:rPr>
    </w:lvl>
    <w:lvl w:ilvl="4">
      <w:numFmt w:val="bullet"/>
      <w:lvlText w:val="●"/>
      <w:lvlJc w:val="left"/>
      <w:pPr>
        <w:tabs>
          <w:tab w:val="num" w:pos="0"/>
        </w:tabs>
        <w:ind w:left="4100" w:hanging="351"/>
      </w:pPr>
      <w:rPr>
        <w:rFonts w:ascii="Noto Sans Symbols" w:hAnsi="Noto Sans Symbols" w:cs="Noto Sans Symbols" w:hint="default"/>
      </w:rPr>
    </w:lvl>
    <w:lvl w:ilvl="5">
      <w:numFmt w:val="bullet"/>
      <w:lvlText w:val="●"/>
      <w:lvlJc w:val="left"/>
      <w:pPr>
        <w:tabs>
          <w:tab w:val="num" w:pos="0"/>
        </w:tabs>
        <w:ind w:left="5086" w:hanging="351"/>
      </w:pPr>
      <w:rPr>
        <w:rFonts w:ascii="Noto Sans Symbols" w:hAnsi="Noto Sans Symbols" w:cs="Noto Sans Symbols" w:hint="default"/>
      </w:rPr>
    </w:lvl>
    <w:lvl w:ilvl="6">
      <w:numFmt w:val="bullet"/>
      <w:lvlText w:val="●"/>
      <w:lvlJc w:val="left"/>
      <w:pPr>
        <w:tabs>
          <w:tab w:val="num" w:pos="0"/>
        </w:tabs>
        <w:ind w:left="6073" w:hanging="351"/>
      </w:pPr>
      <w:rPr>
        <w:rFonts w:ascii="Noto Sans Symbols" w:hAnsi="Noto Sans Symbols" w:cs="Noto Sans Symbols" w:hint="default"/>
      </w:rPr>
    </w:lvl>
    <w:lvl w:ilvl="7">
      <w:numFmt w:val="bullet"/>
      <w:lvlText w:val="●"/>
      <w:lvlJc w:val="left"/>
      <w:pPr>
        <w:tabs>
          <w:tab w:val="num" w:pos="0"/>
        </w:tabs>
        <w:ind w:left="7060" w:hanging="351"/>
      </w:pPr>
      <w:rPr>
        <w:rFonts w:ascii="Noto Sans Symbols" w:hAnsi="Noto Sans Symbols" w:cs="Noto Sans Symbols" w:hint="default"/>
      </w:rPr>
    </w:lvl>
    <w:lvl w:ilvl="8">
      <w:numFmt w:val="bullet"/>
      <w:lvlText w:val="●"/>
      <w:lvlJc w:val="left"/>
      <w:pPr>
        <w:tabs>
          <w:tab w:val="num" w:pos="0"/>
        </w:tabs>
        <w:ind w:left="8046" w:hanging="351"/>
      </w:pPr>
      <w:rPr>
        <w:rFonts w:ascii="Noto Sans Symbols" w:hAnsi="Noto Sans Symbols" w:cs="Noto Sans Symbols" w:hint="default"/>
      </w:rPr>
    </w:lvl>
  </w:abstractNum>
  <w:abstractNum w:abstractNumId="37" w15:restartNumberingAfterBreak="0">
    <w:nsid w:val="490F1282"/>
    <w:multiLevelType w:val="multilevel"/>
    <w:tmpl w:val="61185EF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8" w15:restartNumberingAfterBreak="0">
    <w:nsid w:val="4E3229BF"/>
    <w:multiLevelType w:val="multilevel"/>
    <w:tmpl w:val="7FD0E1BA"/>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9" w15:restartNumberingAfterBreak="0">
    <w:nsid w:val="518066FA"/>
    <w:multiLevelType w:val="multilevel"/>
    <w:tmpl w:val="7E701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34A7393"/>
    <w:multiLevelType w:val="hybridMultilevel"/>
    <w:tmpl w:val="ED845F72"/>
    <w:lvl w:ilvl="0" w:tplc="BE26406C">
      <w:start w:val="1"/>
      <w:numFmt w:val="bullet"/>
      <w:pStyle w:val="Paragrafoelenco"/>
      <w:lvlText w:val=""/>
      <w:lvlJc w:val="left"/>
      <w:pPr>
        <w:ind w:left="993" w:hanging="360"/>
      </w:pPr>
      <w:rPr>
        <w:rFonts w:ascii="Symbol" w:hAnsi="Symbol" w:hint="default"/>
      </w:rPr>
    </w:lvl>
    <w:lvl w:ilvl="1" w:tplc="04100003">
      <w:start w:val="1"/>
      <w:numFmt w:val="bullet"/>
      <w:lvlText w:val="o"/>
      <w:lvlJc w:val="left"/>
      <w:pPr>
        <w:ind w:left="2073" w:hanging="360"/>
      </w:pPr>
      <w:rPr>
        <w:rFonts w:ascii="Courier New" w:hAnsi="Courier New" w:cs="Courier New"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start w:val="1"/>
      <w:numFmt w:val="bullet"/>
      <w:lvlText w:val="o"/>
      <w:lvlJc w:val="left"/>
      <w:pPr>
        <w:ind w:left="6393" w:hanging="360"/>
      </w:pPr>
      <w:rPr>
        <w:rFonts w:ascii="Courier New" w:hAnsi="Courier New" w:cs="Courier New" w:hint="default"/>
      </w:rPr>
    </w:lvl>
    <w:lvl w:ilvl="8" w:tplc="04100005">
      <w:start w:val="1"/>
      <w:numFmt w:val="bullet"/>
      <w:lvlText w:val=""/>
      <w:lvlJc w:val="left"/>
      <w:pPr>
        <w:ind w:left="7113" w:hanging="360"/>
      </w:pPr>
      <w:rPr>
        <w:rFonts w:ascii="Wingdings" w:hAnsi="Wingdings" w:hint="default"/>
      </w:rPr>
    </w:lvl>
  </w:abstractNum>
  <w:abstractNum w:abstractNumId="41" w15:restartNumberingAfterBreak="0">
    <w:nsid w:val="58340907"/>
    <w:multiLevelType w:val="multilevel"/>
    <w:tmpl w:val="16B0CD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A052DFB"/>
    <w:multiLevelType w:val="multilevel"/>
    <w:tmpl w:val="57E0B10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3" w15:restartNumberingAfterBreak="0">
    <w:nsid w:val="5A750F36"/>
    <w:multiLevelType w:val="multilevel"/>
    <w:tmpl w:val="6878348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4" w15:restartNumberingAfterBreak="0">
    <w:nsid w:val="5E7B7028"/>
    <w:multiLevelType w:val="multilevel"/>
    <w:tmpl w:val="11B83B14"/>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EFF17B4"/>
    <w:multiLevelType w:val="multilevel"/>
    <w:tmpl w:val="3028C3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14E4084"/>
    <w:multiLevelType w:val="multilevel"/>
    <w:tmpl w:val="8FFA0930"/>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7" w15:restartNumberingAfterBreak="0">
    <w:nsid w:val="624252FE"/>
    <w:multiLevelType w:val="multilevel"/>
    <w:tmpl w:val="25823EA8"/>
    <w:lvl w:ilvl="0">
      <w:start w:val="1"/>
      <w:numFmt w:val="lowerLetter"/>
      <w:lvlText w:val="%1)"/>
      <w:lvlJc w:val="left"/>
      <w:pPr>
        <w:tabs>
          <w:tab w:val="num" w:pos="0"/>
        </w:tabs>
        <w:ind w:left="72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5774296"/>
    <w:multiLevelType w:val="multilevel"/>
    <w:tmpl w:val="4E78AB0C"/>
    <w:lvl w:ilvl="0">
      <w:start w:val="1"/>
      <w:numFmt w:val="lowerLetter"/>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Noto Sans Symbols" w:hAnsi="Noto Sans Symbols" w:cs="Noto Sans Symbols" w:hint="default"/>
      </w:rPr>
    </w:lvl>
    <w:lvl w:ilvl="3">
      <w:start w:val="1"/>
      <w:numFmt w:val="bullet"/>
      <w:lvlText w:val="●"/>
      <w:lvlJc w:val="left"/>
      <w:pPr>
        <w:tabs>
          <w:tab w:val="num" w:pos="0"/>
        </w:tabs>
        <w:ind w:left="3306" w:hanging="360"/>
      </w:pPr>
      <w:rPr>
        <w:rFonts w:ascii="Noto Sans Symbols" w:hAnsi="Noto Sans Symbols" w:cs="Noto Sans Symbols"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Noto Sans Symbols" w:hAnsi="Noto Sans Symbols" w:cs="Noto Sans Symbols" w:hint="default"/>
      </w:rPr>
    </w:lvl>
    <w:lvl w:ilvl="6">
      <w:start w:val="1"/>
      <w:numFmt w:val="bullet"/>
      <w:lvlText w:val="●"/>
      <w:lvlJc w:val="left"/>
      <w:pPr>
        <w:tabs>
          <w:tab w:val="num" w:pos="0"/>
        </w:tabs>
        <w:ind w:left="5466" w:hanging="360"/>
      </w:pPr>
      <w:rPr>
        <w:rFonts w:ascii="Noto Sans Symbols" w:hAnsi="Noto Sans Symbols" w:cs="Noto Sans Symbols"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Noto Sans Symbols" w:hAnsi="Noto Sans Symbols" w:cs="Noto Sans Symbols" w:hint="default"/>
      </w:rPr>
    </w:lvl>
  </w:abstractNum>
  <w:abstractNum w:abstractNumId="49" w15:restartNumberingAfterBreak="0">
    <w:nsid w:val="66AF16B6"/>
    <w:multiLevelType w:val="multilevel"/>
    <w:tmpl w:val="0128B33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0" w15:restartNumberingAfterBreak="0">
    <w:nsid w:val="6829345F"/>
    <w:multiLevelType w:val="multilevel"/>
    <w:tmpl w:val="E064F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Arial" w:hAnsi="Arial"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1" w15:restartNumberingAfterBreak="0">
    <w:nsid w:val="6847261B"/>
    <w:multiLevelType w:val="multilevel"/>
    <w:tmpl w:val="2B9A350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2" w15:restartNumberingAfterBreak="0">
    <w:nsid w:val="69E53799"/>
    <w:multiLevelType w:val="multilevel"/>
    <w:tmpl w:val="4AB8D4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FE60D0A"/>
    <w:multiLevelType w:val="multilevel"/>
    <w:tmpl w:val="DF36B5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4121CD4"/>
    <w:multiLevelType w:val="multilevel"/>
    <w:tmpl w:val="39B65C9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5" w15:restartNumberingAfterBreak="0">
    <w:nsid w:val="74176193"/>
    <w:multiLevelType w:val="multilevel"/>
    <w:tmpl w:val="3CDC19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74291798"/>
    <w:multiLevelType w:val="multilevel"/>
    <w:tmpl w:val="9E360FD2"/>
    <w:lvl w:ilvl="0">
      <w:start w:val="1"/>
      <w:numFmt w:val="bullet"/>
      <w:lvlText w:val="-"/>
      <w:lvlJc w:val="left"/>
      <w:pPr>
        <w:tabs>
          <w:tab w:val="num" w:pos="0"/>
        </w:tabs>
        <w:ind w:left="0" w:firstLine="0"/>
      </w:pPr>
      <w:rPr>
        <w:rFonts w:ascii="Noto Sans Symbols" w:hAnsi="Noto Sans Symbols" w:cs="Noto Sans Symbols" w:hint="default"/>
      </w:r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57" w15:restartNumberingAfterBreak="0">
    <w:nsid w:val="7E4C008D"/>
    <w:multiLevelType w:val="multilevel"/>
    <w:tmpl w:val="81088F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16cid:durableId="1764108232">
    <w:abstractNumId w:val="50"/>
  </w:num>
  <w:num w:numId="2" w16cid:durableId="660623721">
    <w:abstractNumId w:val="51"/>
  </w:num>
  <w:num w:numId="3" w16cid:durableId="970477033">
    <w:abstractNumId w:val="4"/>
  </w:num>
  <w:num w:numId="4" w16cid:durableId="1261841582">
    <w:abstractNumId w:val="12"/>
  </w:num>
  <w:num w:numId="5" w16cid:durableId="1165435671">
    <w:abstractNumId w:val="20"/>
  </w:num>
  <w:num w:numId="6" w16cid:durableId="1411343544">
    <w:abstractNumId w:val="22"/>
  </w:num>
  <w:num w:numId="7" w16cid:durableId="522326624">
    <w:abstractNumId w:val="53"/>
  </w:num>
  <w:num w:numId="8" w16cid:durableId="1609778522">
    <w:abstractNumId w:val="0"/>
  </w:num>
  <w:num w:numId="9" w16cid:durableId="1840731636">
    <w:abstractNumId w:val="57"/>
  </w:num>
  <w:num w:numId="10" w16cid:durableId="225530706">
    <w:abstractNumId w:val="30"/>
  </w:num>
  <w:num w:numId="11" w16cid:durableId="1840734736">
    <w:abstractNumId w:val="44"/>
  </w:num>
  <w:num w:numId="12" w16cid:durableId="1669138701">
    <w:abstractNumId w:val="49"/>
  </w:num>
  <w:num w:numId="13" w16cid:durableId="579952118">
    <w:abstractNumId w:val="47"/>
  </w:num>
  <w:num w:numId="14" w16cid:durableId="1191843945">
    <w:abstractNumId w:val="3"/>
  </w:num>
  <w:num w:numId="15" w16cid:durableId="1652325132">
    <w:abstractNumId w:val="32"/>
  </w:num>
  <w:num w:numId="16" w16cid:durableId="780103767">
    <w:abstractNumId w:val="35"/>
  </w:num>
  <w:num w:numId="17" w16cid:durableId="743065094">
    <w:abstractNumId w:val="36"/>
  </w:num>
  <w:num w:numId="18" w16cid:durableId="175190642">
    <w:abstractNumId w:val="43"/>
  </w:num>
  <w:num w:numId="19" w16cid:durableId="547179520">
    <w:abstractNumId w:val="39"/>
  </w:num>
  <w:num w:numId="20" w16cid:durableId="1267811498">
    <w:abstractNumId w:val="14"/>
  </w:num>
  <w:num w:numId="21" w16cid:durableId="1064723484">
    <w:abstractNumId w:val="27"/>
  </w:num>
  <w:num w:numId="22" w16cid:durableId="924220679">
    <w:abstractNumId w:val="19"/>
  </w:num>
  <w:num w:numId="23" w16cid:durableId="327637172">
    <w:abstractNumId w:val="8"/>
  </w:num>
  <w:num w:numId="24" w16cid:durableId="1939218238">
    <w:abstractNumId w:val="56"/>
  </w:num>
  <w:num w:numId="25" w16cid:durableId="314573402">
    <w:abstractNumId w:val="21"/>
  </w:num>
  <w:num w:numId="26" w16cid:durableId="1795632317">
    <w:abstractNumId w:val="13"/>
  </w:num>
  <w:num w:numId="27" w16cid:durableId="1843742191">
    <w:abstractNumId w:val="34"/>
  </w:num>
  <w:num w:numId="28" w16cid:durableId="1869877749">
    <w:abstractNumId w:val="55"/>
  </w:num>
  <w:num w:numId="29" w16cid:durableId="1446726788">
    <w:abstractNumId w:val="38"/>
  </w:num>
  <w:num w:numId="30" w16cid:durableId="1063333642">
    <w:abstractNumId w:val="16"/>
  </w:num>
  <w:num w:numId="31" w16cid:durableId="931671553">
    <w:abstractNumId w:val="46"/>
  </w:num>
  <w:num w:numId="32" w16cid:durableId="613175255">
    <w:abstractNumId w:val="48"/>
  </w:num>
  <w:num w:numId="33" w16cid:durableId="1676417183">
    <w:abstractNumId w:val="26"/>
  </w:num>
  <w:num w:numId="34" w16cid:durableId="1332758737">
    <w:abstractNumId w:val="25"/>
  </w:num>
  <w:num w:numId="35" w16cid:durableId="2113166968">
    <w:abstractNumId w:val="37"/>
  </w:num>
  <w:num w:numId="36" w16cid:durableId="1507474533">
    <w:abstractNumId w:val="1"/>
  </w:num>
  <w:num w:numId="37" w16cid:durableId="1773087907">
    <w:abstractNumId w:val="23"/>
  </w:num>
  <w:num w:numId="38" w16cid:durableId="151677054">
    <w:abstractNumId w:val="28"/>
  </w:num>
  <w:num w:numId="39" w16cid:durableId="1089430186">
    <w:abstractNumId w:val="52"/>
  </w:num>
  <w:num w:numId="40" w16cid:durableId="1494642749">
    <w:abstractNumId w:val="31"/>
  </w:num>
  <w:num w:numId="41" w16cid:durableId="115607399">
    <w:abstractNumId w:val="11"/>
  </w:num>
  <w:num w:numId="42" w16cid:durableId="2064281783">
    <w:abstractNumId w:val="15"/>
  </w:num>
  <w:num w:numId="43" w16cid:durableId="2109688955">
    <w:abstractNumId w:val="18"/>
  </w:num>
  <w:num w:numId="44" w16cid:durableId="1521317637">
    <w:abstractNumId w:val="45"/>
  </w:num>
  <w:num w:numId="45" w16cid:durableId="517543193">
    <w:abstractNumId w:val="7"/>
  </w:num>
  <w:num w:numId="46" w16cid:durableId="130488534">
    <w:abstractNumId w:val="42"/>
  </w:num>
  <w:num w:numId="47" w16cid:durableId="1191258278">
    <w:abstractNumId w:val="17"/>
  </w:num>
  <w:num w:numId="48" w16cid:durableId="1590236696">
    <w:abstractNumId w:val="10"/>
  </w:num>
  <w:num w:numId="49" w16cid:durableId="1380283561">
    <w:abstractNumId w:val="33"/>
  </w:num>
  <w:num w:numId="50" w16cid:durableId="1511871020">
    <w:abstractNumId w:val="29"/>
  </w:num>
  <w:num w:numId="51" w16cid:durableId="1169522578">
    <w:abstractNumId w:val="41"/>
  </w:num>
  <w:num w:numId="52" w16cid:durableId="67962643">
    <w:abstractNumId w:val="54"/>
  </w:num>
  <w:num w:numId="53" w16cid:durableId="1210071342">
    <w:abstractNumId w:val="9"/>
  </w:num>
  <w:num w:numId="54" w16cid:durableId="1294290308">
    <w:abstractNumId w:val="5"/>
  </w:num>
  <w:num w:numId="55" w16cid:durableId="615331667">
    <w:abstractNumId w:val="24"/>
  </w:num>
  <w:num w:numId="56" w16cid:durableId="1514413937">
    <w:abstractNumId w:val="40"/>
  </w:num>
  <w:num w:numId="57" w16cid:durableId="1656489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49697906">
    <w:abstractNumId w:val="40"/>
  </w:num>
  <w:num w:numId="59" w16cid:durableId="1450666134">
    <w:abstractNumId w:val="2"/>
  </w:num>
  <w:num w:numId="60" w16cid:durableId="1639353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9BE"/>
    <w:rsid w:val="0000764D"/>
    <w:rsid w:val="000366AE"/>
    <w:rsid w:val="00073564"/>
    <w:rsid w:val="000817DF"/>
    <w:rsid w:val="000835E7"/>
    <w:rsid w:val="000B2123"/>
    <w:rsid w:val="000B44FD"/>
    <w:rsid w:val="00110B9A"/>
    <w:rsid w:val="001156FD"/>
    <w:rsid w:val="00143E24"/>
    <w:rsid w:val="001459C9"/>
    <w:rsid w:val="0016412D"/>
    <w:rsid w:val="001874E4"/>
    <w:rsid w:val="001D086F"/>
    <w:rsid w:val="0021658D"/>
    <w:rsid w:val="002660D2"/>
    <w:rsid w:val="002D6A13"/>
    <w:rsid w:val="002E29F7"/>
    <w:rsid w:val="00362594"/>
    <w:rsid w:val="0039124C"/>
    <w:rsid w:val="00397FB1"/>
    <w:rsid w:val="003B6D34"/>
    <w:rsid w:val="003D458E"/>
    <w:rsid w:val="003D74B5"/>
    <w:rsid w:val="004026A4"/>
    <w:rsid w:val="00431E2A"/>
    <w:rsid w:val="004E2262"/>
    <w:rsid w:val="005045AC"/>
    <w:rsid w:val="005079FF"/>
    <w:rsid w:val="0054444F"/>
    <w:rsid w:val="005716FD"/>
    <w:rsid w:val="00583535"/>
    <w:rsid w:val="005B037B"/>
    <w:rsid w:val="005C79E7"/>
    <w:rsid w:val="005C7EA7"/>
    <w:rsid w:val="00643979"/>
    <w:rsid w:val="006E1A86"/>
    <w:rsid w:val="006F5BFA"/>
    <w:rsid w:val="00702EDD"/>
    <w:rsid w:val="0070384D"/>
    <w:rsid w:val="00707E55"/>
    <w:rsid w:val="00776D5F"/>
    <w:rsid w:val="007A6EFE"/>
    <w:rsid w:val="007C4BC8"/>
    <w:rsid w:val="007F177A"/>
    <w:rsid w:val="007F507E"/>
    <w:rsid w:val="00816589"/>
    <w:rsid w:val="00850967"/>
    <w:rsid w:val="00866A5E"/>
    <w:rsid w:val="008B120B"/>
    <w:rsid w:val="008E4AE3"/>
    <w:rsid w:val="009019BE"/>
    <w:rsid w:val="009E5850"/>
    <w:rsid w:val="00A031CB"/>
    <w:rsid w:val="00A03FD8"/>
    <w:rsid w:val="00A22DFA"/>
    <w:rsid w:val="00A441F0"/>
    <w:rsid w:val="00A61FC6"/>
    <w:rsid w:val="00A9516A"/>
    <w:rsid w:val="00A969BF"/>
    <w:rsid w:val="00A97482"/>
    <w:rsid w:val="00AA3E3F"/>
    <w:rsid w:val="00AC1312"/>
    <w:rsid w:val="00AD581B"/>
    <w:rsid w:val="00B238C9"/>
    <w:rsid w:val="00B34C94"/>
    <w:rsid w:val="00B4688C"/>
    <w:rsid w:val="00B50F94"/>
    <w:rsid w:val="00B52DF3"/>
    <w:rsid w:val="00BA626C"/>
    <w:rsid w:val="00BB47C8"/>
    <w:rsid w:val="00BC48E9"/>
    <w:rsid w:val="00BD1A54"/>
    <w:rsid w:val="00BF52C8"/>
    <w:rsid w:val="00C066AC"/>
    <w:rsid w:val="00C14431"/>
    <w:rsid w:val="00C6729F"/>
    <w:rsid w:val="00CA1DEB"/>
    <w:rsid w:val="00CA2E2D"/>
    <w:rsid w:val="00CC5BA6"/>
    <w:rsid w:val="00CD386C"/>
    <w:rsid w:val="00CE3A65"/>
    <w:rsid w:val="00D162C0"/>
    <w:rsid w:val="00D530B9"/>
    <w:rsid w:val="00D60653"/>
    <w:rsid w:val="00D93AC4"/>
    <w:rsid w:val="00DA33AA"/>
    <w:rsid w:val="00E41BFE"/>
    <w:rsid w:val="00E4720E"/>
    <w:rsid w:val="00E60591"/>
    <w:rsid w:val="00E60816"/>
    <w:rsid w:val="00E61D1A"/>
    <w:rsid w:val="00E96D71"/>
    <w:rsid w:val="00EA13B5"/>
    <w:rsid w:val="00EE04BC"/>
    <w:rsid w:val="00EE1CE8"/>
    <w:rsid w:val="00FB736B"/>
    <w:rsid w:val="00FC68C6"/>
    <w:rsid w:val="00FD7B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13CE"/>
  <w15:docId w15:val="{BDDC6E26-7D69-4949-929C-7CEF67D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0CA3"/>
    <w:pPr>
      <w:spacing w:before="120" w:after="120"/>
      <w:jc w:val="both"/>
    </w:pPr>
  </w:style>
  <w:style w:type="paragraph" w:styleId="Titolo1">
    <w:name w:val="heading 1"/>
    <w:basedOn w:val="Normale1"/>
    <w:next w:val="Normale1"/>
    <w:link w:val="Titolo1Carattere"/>
    <w:qFormat/>
    <w:rsid w:val="008D657A"/>
    <w:pPr>
      <w:keepNext/>
      <w:spacing w:before="360" w:after="360"/>
      <w:jc w:val="center"/>
      <w:outlineLvl w:val="0"/>
    </w:pPr>
    <w:rPr>
      <w:rFonts w:ascii="Cambria" w:eastAsia="Cambria" w:hAnsi="Cambria" w:cs="Cambria"/>
      <w:b/>
      <w:sz w:val="28"/>
      <w:szCs w:val="28"/>
    </w:rPr>
  </w:style>
  <w:style w:type="paragraph" w:styleId="Titolo2">
    <w:name w:val="heading 2"/>
    <w:basedOn w:val="Normale1"/>
    <w:next w:val="Normale1"/>
    <w:qFormat/>
    <w:rsid w:val="008D657A"/>
    <w:pPr>
      <w:keepNext/>
      <w:spacing w:before="240" w:after="240"/>
      <w:jc w:val="center"/>
      <w:outlineLvl w:val="1"/>
    </w:pPr>
    <w:rPr>
      <w:rFonts w:ascii="Cambria" w:eastAsia="Cambria" w:hAnsi="Cambria" w:cs="Cambria"/>
      <w:b/>
      <w:sz w:val="28"/>
      <w:szCs w:val="28"/>
    </w:rPr>
  </w:style>
  <w:style w:type="paragraph" w:styleId="Titolo3">
    <w:name w:val="heading 3"/>
    <w:basedOn w:val="Normale1"/>
    <w:next w:val="Normale1"/>
    <w:qFormat/>
    <w:rsid w:val="008D657A"/>
    <w:pPr>
      <w:keepNext/>
      <w:spacing w:before="240" w:after="0"/>
      <w:jc w:val="center"/>
      <w:outlineLvl w:val="2"/>
    </w:pPr>
    <w:rPr>
      <w:rFonts w:ascii="Cambria" w:eastAsia="Cambria" w:hAnsi="Cambria" w:cs="Cambria"/>
      <w:b/>
    </w:rPr>
  </w:style>
  <w:style w:type="paragraph" w:styleId="Titolo4">
    <w:name w:val="heading 4"/>
    <w:basedOn w:val="Normale1"/>
    <w:next w:val="Normale1"/>
    <w:qFormat/>
    <w:rsid w:val="008D657A"/>
    <w:pPr>
      <w:keepNext/>
      <w:jc w:val="left"/>
      <w:outlineLvl w:val="3"/>
    </w:pPr>
    <w:rPr>
      <w:b/>
    </w:rPr>
  </w:style>
  <w:style w:type="paragraph" w:styleId="Titolo5">
    <w:name w:val="heading 5"/>
    <w:basedOn w:val="Normale1"/>
    <w:next w:val="Normale1"/>
    <w:qFormat/>
    <w:rsid w:val="008D657A"/>
    <w:pPr>
      <w:keepNext/>
      <w:tabs>
        <w:tab w:val="left" w:pos="0"/>
      </w:tabs>
      <w:jc w:val="center"/>
      <w:outlineLvl w:val="4"/>
    </w:pPr>
    <w:rPr>
      <w:rFonts w:ascii="Arial" w:eastAsia="Arial" w:hAnsi="Arial" w:cs="Arial"/>
      <w:b/>
      <w:sz w:val="28"/>
      <w:szCs w:val="28"/>
    </w:rPr>
  </w:style>
  <w:style w:type="paragraph" w:styleId="Titolo6">
    <w:name w:val="heading 6"/>
    <w:basedOn w:val="Normale1"/>
    <w:next w:val="Normale1"/>
    <w:qFormat/>
    <w:rsid w:val="008D657A"/>
    <w:pP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F5785"/>
    <w:rPr>
      <w:rFonts w:ascii="Tahoma" w:hAnsi="Tahoma" w:cs="Tahoma"/>
      <w:sz w:val="16"/>
      <w:szCs w:val="16"/>
    </w:rPr>
  </w:style>
  <w:style w:type="character" w:customStyle="1" w:styleId="Titolo1Carattere">
    <w:name w:val="Titolo 1 Carattere"/>
    <w:basedOn w:val="Carpredefinitoparagrafo"/>
    <w:link w:val="Titolo1"/>
    <w:qFormat/>
    <w:rsid w:val="003F5785"/>
    <w:rPr>
      <w:rFonts w:ascii="Cambria" w:eastAsia="Cambria" w:hAnsi="Cambria" w:cs="Cambria"/>
      <w:b/>
      <w:sz w:val="28"/>
      <w:szCs w:val="28"/>
    </w:rPr>
  </w:style>
  <w:style w:type="character" w:customStyle="1" w:styleId="CollegamentoInternet">
    <w:name w:val="Collegamento Internet"/>
    <w:rPr>
      <w:color w:val="000080"/>
      <w:u w:val="single"/>
    </w:rPr>
  </w:style>
  <w:style w:type="character" w:customStyle="1" w:styleId="Saltoaindice">
    <w:name w:val="Salto a indice"/>
    <w:qFormat/>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1"/>
    <w:next w:val="Corpotesto"/>
    <w:qFormat/>
    <w:rsid w:val="008D657A"/>
    <w:pPr>
      <w:jc w:val="center"/>
    </w:pPr>
    <w:rPr>
      <w:b/>
    </w:rPr>
  </w:style>
  <w:style w:type="paragraph" w:styleId="Corpotesto">
    <w:name w:val="Body Text"/>
    <w:basedOn w:val="Normale"/>
    <w:pPr>
      <w:spacing w:before="0" w:after="140" w:line="276" w:lineRule="auto"/>
    </w:pPr>
  </w:style>
  <w:style w:type="paragraph" w:styleId="Elenco">
    <w:name w:val="List"/>
    <w:basedOn w:val="Corpotesto"/>
    <w:rPr>
      <w:rFonts w:cs="Arial"/>
    </w:rPr>
  </w:style>
  <w:style w:type="paragraph" w:styleId="Didascalia">
    <w:name w:val="caption"/>
    <w:basedOn w:val="Normale"/>
    <w:qFormat/>
    <w:pPr>
      <w:suppressLineNumbers/>
    </w:pPr>
    <w:rPr>
      <w:rFonts w:cs="Arial"/>
      <w:i/>
      <w:iCs/>
    </w:rPr>
  </w:style>
  <w:style w:type="paragraph" w:customStyle="1" w:styleId="Indice">
    <w:name w:val="Indice"/>
    <w:basedOn w:val="Normale"/>
    <w:qFormat/>
    <w:pPr>
      <w:suppressLineNumbers/>
    </w:pPr>
    <w:rPr>
      <w:rFonts w:cs="Arial"/>
    </w:rPr>
  </w:style>
  <w:style w:type="paragraph" w:customStyle="1" w:styleId="Normale1">
    <w:name w:val="Normale1"/>
    <w:qFormat/>
    <w:rsid w:val="008D657A"/>
    <w:pPr>
      <w:spacing w:before="120" w:after="120"/>
      <w:jc w:val="both"/>
    </w:pPr>
  </w:style>
  <w:style w:type="paragraph" w:styleId="Sottotitolo">
    <w:name w:val="Subtitle"/>
    <w:basedOn w:val="Normale1"/>
    <w:next w:val="Normale1"/>
    <w:qFormat/>
    <w:rsid w:val="008D657A"/>
    <w:pPr>
      <w:keepNext/>
      <w:spacing w:before="0"/>
      <w:jc w:val="center"/>
    </w:pPr>
    <w:rPr>
      <w:rFonts w:ascii="Cambria" w:eastAsia="Cambria" w:hAnsi="Cambria" w:cs="Cambria"/>
      <w:sz w:val="20"/>
      <w:szCs w:val="20"/>
    </w:rPr>
  </w:style>
  <w:style w:type="paragraph" w:styleId="Testofumetto">
    <w:name w:val="Balloon Text"/>
    <w:basedOn w:val="Normale"/>
    <w:link w:val="TestofumettoCarattere"/>
    <w:uiPriority w:val="99"/>
    <w:semiHidden/>
    <w:unhideWhenUsed/>
    <w:qFormat/>
    <w:rsid w:val="003F5785"/>
    <w:pPr>
      <w:spacing w:before="0" w:after="0"/>
    </w:pPr>
    <w:rPr>
      <w:rFonts w:ascii="Tahoma" w:hAnsi="Tahoma" w:cs="Tahoma"/>
      <w:sz w:val="16"/>
      <w:szCs w:val="16"/>
    </w:rPr>
  </w:style>
  <w:style w:type="paragraph" w:styleId="Testonotaapidipagina">
    <w:name w:val="footnote text"/>
    <w:basedOn w:val="Normale"/>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rsid w:val="008D657A"/>
    <w:tblPr>
      <w:tblCellMar>
        <w:top w:w="0" w:type="dxa"/>
        <w:left w:w="0" w:type="dxa"/>
        <w:bottom w:w="0" w:type="dxa"/>
        <w:right w:w="0" w:type="dxa"/>
      </w:tblCellMar>
    </w:tblPr>
  </w:style>
  <w:style w:type="paragraph" w:styleId="Sommario1">
    <w:name w:val="toc 1"/>
    <w:basedOn w:val="Normale"/>
    <w:next w:val="Normale"/>
    <w:autoRedefine/>
    <w:uiPriority w:val="39"/>
    <w:unhideWhenUsed/>
    <w:rsid w:val="006E1A86"/>
    <w:pPr>
      <w:jc w:val="left"/>
    </w:pPr>
    <w:rPr>
      <w:rFonts w:asciiTheme="minorHAnsi" w:hAnsiTheme="minorHAnsi"/>
      <w:b/>
      <w:bCs/>
      <w:caps/>
      <w:sz w:val="20"/>
      <w:szCs w:val="20"/>
    </w:rPr>
  </w:style>
  <w:style w:type="paragraph" w:styleId="Sommario2">
    <w:name w:val="toc 2"/>
    <w:basedOn w:val="Normale"/>
    <w:next w:val="Normale"/>
    <w:autoRedefine/>
    <w:uiPriority w:val="39"/>
    <w:unhideWhenUsed/>
    <w:rsid w:val="006E1A86"/>
    <w:pPr>
      <w:spacing w:before="0" w:after="0"/>
      <w:ind w:left="240"/>
      <w:jc w:val="left"/>
    </w:pPr>
    <w:rPr>
      <w:rFonts w:asciiTheme="minorHAnsi" w:hAnsiTheme="minorHAnsi"/>
      <w:smallCaps/>
      <w:sz w:val="20"/>
      <w:szCs w:val="20"/>
    </w:rPr>
  </w:style>
  <w:style w:type="paragraph" w:styleId="Sommario3">
    <w:name w:val="toc 3"/>
    <w:basedOn w:val="Normale"/>
    <w:next w:val="Normale"/>
    <w:autoRedefine/>
    <w:uiPriority w:val="39"/>
    <w:unhideWhenUsed/>
    <w:rsid w:val="006E1A86"/>
    <w:pPr>
      <w:spacing w:before="0" w:after="0"/>
      <w:ind w:left="480"/>
      <w:jc w:val="left"/>
    </w:pPr>
    <w:rPr>
      <w:rFonts w:asciiTheme="minorHAnsi" w:hAnsiTheme="minorHAnsi"/>
      <w:i/>
      <w:iCs/>
      <w:sz w:val="20"/>
      <w:szCs w:val="20"/>
    </w:rPr>
  </w:style>
  <w:style w:type="character" w:styleId="Collegamentoipertestuale">
    <w:name w:val="Hyperlink"/>
    <w:basedOn w:val="Carpredefinitoparagrafo"/>
    <w:uiPriority w:val="99"/>
    <w:unhideWhenUsed/>
    <w:rsid w:val="006E1A86"/>
    <w:rPr>
      <w:color w:val="0000FF" w:themeColor="hyperlink"/>
      <w:u w:val="single"/>
    </w:rPr>
  </w:style>
  <w:style w:type="paragraph" w:styleId="Paragrafoelenco">
    <w:name w:val="List Paragraph"/>
    <w:basedOn w:val="Normale"/>
    <w:qFormat/>
    <w:rsid w:val="000835E7"/>
    <w:pPr>
      <w:widowControl w:val="0"/>
      <w:numPr>
        <w:numId w:val="56"/>
      </w:numPr>
      <w:suppressAutoHyphens w:val="0"/>
      <w:autoSpaceDE w:val="0"/>
      <w:autoSpaceDN w:val="0"/>
    </w:pPr>
    <w:rPr>
      <w:rFonts w:ascii="Verdana" w:eastAsia="Batang" w:hAnsi="Verdana"/>
      <w:sz w:val="20"/>
      <w:szCs w:val="20"/>
      <w:lang w:val="en-US" w:eastAsia="en-US" w:bidi="en-US"/>
    </w:rPr>
  </w:style>
  <w:style w:type="paragraph" w:styleId="Sommario4">
    <w:name w:val="toc 4"/>
    <w:basedOn w:val="Normale"/>
    <w:next w:val="Normale"/>
    <w:autoRedefine/>
    <w:uiPriority w:val="39"/>
    <w:unhideWhenUsed/>
    <w:rsid w:val="0054444F"/>
    <w:pPr>
      <w:spacing w:before="0" w:after="0"/>
      <w:ind w:left="720"/>
      <w:jc w:val="left"/>
    </w:pPr>
    <w:rPr>
      <w:rFonts w:asciiTheme="minorHAnsi" w:hAnsiTheme="minorHAnsi"/>
      <w:sz w:val="18"/>
      <w:szCs w:val="18"/>
    </w:rPr>
  </w:style>
  <w:style w:type="paragraph" w:styleId="Sommario5">
    <w:name w:val="toc 5"/>
    <w:basedOn w:val="Normale"/>
    <w:next w:val="Normale"/>
    <w:autoRedefine/>
    <w:uiPriority w:val="39"/>
    <w:unhideWhenUsed/>
    <w:rsid w:val="0054444F"/>
    <w:pPr>
      <w:spacing w:before="0" w:after="0"/>
      <w:ind w:left="960"/>
      <w:jc w:val="left"/>
    </w:pPr>
    <w:rPr>
      <w:rFonts w:asciiTheme="minorHAnsi" w:hAnsiTheme="minorHAnsi"/>
      <w:sz w:val="18"/>
      <w:szCs w:val="18"/>
    </w:rPr>
  </w:style>
  <w:style w:type="paragraph" w:styleId="Sommario6">
    <w:name w:val="toc 6"/>
    <w:basedOn w:val="Normale"/>
    <w:next w:val="Normale"/>
    <w:autoRedefine/>
    <w:uiPriority w:val="39"/>
    <w:unhideWhenUsed/>
    <w:rsid w:val="0054444F"/>
    <w:pPr>
      <w:spacing w:before="0" w:after="0"/>
      <w:ind w:left="1200"/>
      <w:jc w:val="left"/>
    </w:pPr>
    <w:rPr>
      <w:rFonts w:asciiTheme="minorHAnsi" w:hAnsiTheme="minorHAnsi"/>
      <w:sz w:val="18"/>
      <w:szCs w:val="18"/>
    </w:rPr>
  </w:style>
  <w:style w:type="paragraph" w:styleId="Sommario7">
    <w:name w:val="toc 7"/>
    <w:basedOn w:val="Normale"/>
    <w:next w:val="Normale"/>
    <w:autoRedefine/>
    <w:uiPriority w:val="39"/>
    <w:unhideWhenUsed/>
    <w:rsid w:val="0054444F"/>
    <w:pPr>
      <w:spacing w:before="0" w:after="0"/>
      <w:ind w:left="1440"/>
      <w:jc w:val="left"/>
    </w:pPr>
    <w:rPr>
      <w:rFonts w:asciiTheme="minorHAnsi" w:hAnsiTheme="minorHAnsi"/>
      <w:sz w:val="18"/>
      <w:szCs w:val="18"/>
    </w:rPr>
  </w:style>
  <w:style w:type="paragraph" w:styleId="Sommario8">
    <w:name w:val="toc 8"/>
    <w:basedOn w:val="Normale"/>
    <w:next w:val="Normale"/>
    <w:autoRedefine/>
    <w:uiPriority w:val="39"/>
    <w:unhideWhenUsed/>
    <w:rsid w:val="0054444F"/>
    <w:pPr>
      <w:spacing w:before="0" w:after="0"/>
      <w:ind w:left="1680"/>
      <w:jc w:val="left"/>
    </w:pPr>
    <w:rPr>
      <w:rFonts w:asciiTheme="minorHAnsi" w:hAnsiTheme="minorHAnsi"/>
      <w:sz w:val="18"/>
      <w:szCs w:val="18"/>
    </w:rPr>
  </w:style>
  <w:style w:type="paragraph" w:styleId="Sommario9">
    <w:name w:val="toc 9"/>
    <w:basedOn w:val="Normale"/>
    <w:next w:val="Normale"/>
    <w:autoRedefine/>
    <w:uiPriority w:val="39"/>
    <w:unhideWhenUsed/>
    <w:rsid w:val="0054444F"/>
    <w:pPr>
      <w:spacing w:before="0" w:after="0"/>
      <w:ind w:left="1920"/>
      <w:jc w:val="left"/>
    </w:pPr>
    <w:rPr>
      <w:rFonts w:asciiTheme="minorHAnsi" w:hAnsiTheme="minorHAnsi"/>
      <w:sz w:val="18"/>
      <w:szCs w:val="18"/>
    </w:rPr>
  </w:style>
  <w:style w:type="paragraph" w:styleId="Titolosommario">
    <w:name w:val="TOC Heading"/>
    <w:basedOn w:val="Titolo1"/>
    <w:next w:val="Normale"/>
    <w:uiPriority w:val="39"/>
    <w:unhideWhenUsed/>
    <w:qFormat/>
    <w:rsid w:val="001156FD"/>
    <w:pPr>
      <w:keepLines/>
      <w:suppressAutoHyphens w:val="0"/>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7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817465ART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d01.leggiditalia.it/cgi-bin/FulShow?TIPO=5&amp;NOTXT=1&amp;KEY=01LX0000817465ART41"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817465ART40" TargetMode="External"/><Relationship Id="rId14" Type="http://schemas.openxmlformats.org/officeDocument/2006/relationships/hyperlink" Target="http://bd01.leggiditalia.it/cgi-bin/FulShow?TIPO=5&amp;NOTXT=1&amp;KEY=01LX0000651379ART55&am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rmattiva.it/uri-res/N2Ls?urn:nir:stato:decreto.legislativo:2017-05-25;75~art23-com2" TargetMode="External"/><Relationship Id="rId2" Type="http://schemas.openxmlformats.org/officeDocument/2006/relationships/hyperlink" Target="https://www.normattiva.it/uri-res/N2Ls?urn:nir:stato:decreto.legislativo:2000-08-18;267" TargetMode="External"/><Relationship Id="rId1" Type="http://schemas.openxmlformats.org/officeDocument/2006/relationships/hyperlink" Target="https://www.normattiva.it/uri-res/N2Ls?urn:nir:stato:decreto.legislativo:1997-12-15;446~art52" TargetMode="External"/><Relationship Id="rId5" Type="http://schemas.openxmlformats.org/officeDocument/2006/relationships/hyperlink" Target="https://www.normattiva.it/uri-res/N2Ls?urn:nir:stato:legge:2005-12-02;248" TargetMode="External"/><Relationship Id="rId4" Type="http://schemas.openxmlformats.org/officeDocument/2006/relationships/hyperlink" Target="https://www.normattiva.it/uri-res/N2Ls?urn:nir:stato:decreto.legge:2005-09-30;203~ar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05CC-4827-4377-BDED-F72992A6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65</Pages>
  <Words>18134</Words>
  <Characters>103367</Characters>
  <Application>Microsoft Office Word</Application>
  <DocSecurity>0</DocSecurity>
  <Lines>861</Lines>
  <Paragraphs>242</Paragraphs>
  <ScaleCrop>false</ScaleCrop>
  <Company/>
  <LinksUpToDate>false</LinksUpToDate>
  <CharactersWithSpaces>121259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Pedersini - Comune di Gardone Val Trompia</dc:creator>
  <dc:description/>
  <cp:lastModifiedBy>Enrica Pedersini - Comune di Gardone Val Trompia</cp:lastModifiedBy>
  <cp:revision>53</cp:revision>
  <cp:lastPrinted>2023-04-07T06:01:00Z</cp:lastPrinted>
  <dcterms:created xsi:type="dcterms:W3CDTF">2023-04-03T19:00:00Z</dcterms:created>
  <dcterms:modified xsi:type="dcterms:W3CDTF">2023-04-11T19:25:00Z</dcterms:modified>
  <dc:language>it-IT</dc:language>
</cp:coreProperties>
</file>