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A8" w:rsidRDefault="00B403A8" w:rsidP="00B403A8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2</w:t>
      </w:r>
      <w:r w:rsidRPr="0063437B">
        <w:rPr>
          <w:rFonts w:ascii="Arial Black" w:hAnsi="Arial Black"/>
          <w:sz w:val="24"/>
          <w:szCs w:val="24"/>
        </w:rPr>
        <w:t xml:space="preserve">^ Sezione di programmazione </w:t>
      </w:r>
    </w:p>
    <w:p w:rsidR="00B403A8" w:rsidRPr="00296D65" w:rsidRDefault="00B403A8" w:rsidP="00B403A8">
      <w:pPr>
        <w:jc w:val="center"/>
        <w:rPr>
          <w:rFonts w:ascii="Arial Black" w:hAnsi="Arial Black"/>
          <w:sz w:val="12"/>
          <w:szCs w:val="12"/>
        </w:rPr>
      </w:pPr>
    </w:p>
    <w:p w:rsidR="00B403A8" w:rsidRPr="0063437B" w:rsidRDefault="00B403A8" w:rsidP="00B403A8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sottosezione 2.2 </w:t>
      </w:r>
    </w:p>
    <w:p w:rsidR="00B403A8" w:rsidRDefault="00B403A8" w:rsidP="00B403A8"/>
    <w:p w:rsidR="00B403A8" w:rsidRPr="0063437B" w:rsidRDefault="00B403A8" w:rsidP="00B403A8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PERFORMANCE</w:t>
      </w:r>
    </w:p>
    <w:p w:rsidR="00B403A8" w:rsidRDefault="00B403A8" w:rsidP="00B403A8"/>
    <w:p w:rsidR="00FF7D0C" w:rsidRPr="00410FD8" w:rsidRDefault="00410FD8" w:rsidP="00410FD8">
      <w:pPr>
        <w:jc w:val="center"/>
        <w:rPr>
          <w:b/>
        </w:rPr>
      </w:pPr>
      <w:r>
        <w:rPr>
          <w:b/>
        </w:rPr>
        <w:t>NOTE</w:t>
      </w:r>
    </w:p>
    <w:p w:rsidR="0090249C" w:rsidRPr="00410FD8" w:rsidRDefault="00885BFB">
      <w:pPr>
        <w:rPr>
          <w:u w:val="single"/>
        </w:rPr>
      </w:pPr>
      <w:r>
        <w:rPr>
          <w:u w:val="single"/>
        </w:rPr>
        <w:t>Art. 3, comma 1, lettera b), del</w:t>
      </w:r>
      <w:r w:rsidR="00410FD8">
        <w:rPr>
          <w:u w:val="single"/>
        </w:rPr>
        <w:t xml:space="preserve"> Regolamento DPCM n. 132/2022</w:t>
      </w:r>
    </w:p>
    <w:p w:rsidR="00E97540" w:rsidRPr="00A649B9" w:rsidRDefault="00E97540" w:rsidP="00E9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A649B9">
        <w:rPr>
          <w:i/>
        </w:rPr>
        <w:t>(</w:t>
      </w:r>
      <w:r w:rsidRPr="00A649B9">
        <w:rPr>
          <w:rFonts w:eastAsia="Times New Roman"/>
          <w:i/>
          <w:color w:val="000000"/>
          <w:sz w:val="22"/>
          <w:szCs w:val="22"/>
          <w:lang w:eastAsia="it-IT"/>
        </w:rPr>
        <w:t xml:space="preserve">la sottosezione é predisposta secondo quanto previsto dal Capo </w:t>
      </w:r>
      <w:proofErr w:type="spellStart"/>
      <w:r w:rsidRPr="00A649B9">
        <w:rPr>
          <w:rFonts w:eastAsia="Times New Roman"/>
          <w:i/>
          <w:color w:val="000000"/>
          <w:sz w:val="22"/>
          <w:szCs w:val="22"/>
          <w:lang w:eastAsia="it-IT"/>
        </w:rPr>
        <w:t>II</w:t>
      </w:r>
      <w:proofErr w:type="spellEnd"/>
      <w:r w:rsidRPr="00A649B9">
        <w:rPr>
          <w:rFonts w:eastAsia="Times New Roman"/>
          <w:i/>
          <w:color w:val="000000"/>
          <w:sz w:val="22"/>
          <w:szCs w:val="22"/>
          <w:lang w:eastAsia="it-IT"/>
        </w:rPr>
        <w:t xml:space="preserve"> del decreto legislativo n. 150 del 2009 ed é finalizzata, in particolare, alla programmazione degli obiettivi e degli indicatori di performance di efficienza e di efficacia dell'amministrazione. Essa deve indicare, almeno: </w:t>
      </w:r>
    </w:p>
    <w:p w:rsidR="00E97540" w:rsidRPr="00A649B9" w:rsidRDefault="00E97540" w:rsidP="00E9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A649B9">
        <w:rPr>
          <w:rFonts w:eastAsia="Times New Roman"/>
          <w:i/>
          <w:color w:val="000000"/>
          <w:sz w:val="22"/>
          <w:szCs w:val="22"/>
          <w:lang w:eastAsia="it-IT"/>
        </w:rPr>
        <w:t xml:space="preserve"> 1) gli obiettivi di semplificazione, coerenti con gli strumenti di pianificazione nazionali vigenti in materia;</w:t>
      </w:r>
    </w:p>
    <w:p w:rsidR="00E97540" w:rsidRPr="00A649B9" w:rsidRDefault="00E97540" w:rsidP="00E9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A649B9">
        <w:rPr>
          <w:rFonts w:eastAsia="Times New Roman"/>
          <w:i/>
          <w:color w:val="000000"/>
          <w:sz w:val="22"/>
          <w:szCs w:val="22"/>
          <w:lang w:eastAsia="it-IT"/>
        </w:rPr>
        <w:t xml:space="preserve"> 2) gli obiettivi di digitalizzazione;</w:t>
      </w:r>
    </w:p>
    <w:p w:rsidR="00E97540" w:rsidRPr="00A649B9" w:rsidRDefault="00E97540" w:rsidP="00E9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A649B9">
        <w:rPr>
          <w:rFonts w:eastAsia="Times New Roman"/>
          <w:i/>
          <w:color w:val="000000"/>
          <w:sz w:val="22"/>
          <w:szCs w:val="22"/>
          <w:lang w:eastAsia="it-IT"/>
        </w:rPr>
        <w:t xml:space="preserve"> 3) gli obiettivi e gli strumenti individuati per realizzare la piena accessibilità dell'amministrazione;</w:t>
      </w:r>
    </w:p>
    <w:p w:rsidR="00E97540" w:rsidRPr="00A649B9" w:rsidRDefault="00E97540" w:rsidP="00E97540">
      <w:pPr>
        <w:rPr>
          <w:i/>
        </w:rPr>
      </w:pPr>
      <w:r w:rsidRPr="00A649B9">
        <w:rPr>
          <w:rFonts w:eastAsia="Times New Roman"/>
          <w:i/>
          <w:color w:val="000000"/>
          <w:lang w:eastAsia="it-IT"/>
        </w:rPr>
        <w:t xml:space="preserve"> 4) gli obiettivi per favorire le pari opportunità e l'equilibrio di genere.</w:t>
      </w:r>
      <w:r>
        <w:rPr>
          <w:rFonts w:eastAsia="Times New Roman"/>
          <w:i/>
          <w:color w:val="000000"/>
          <w:lang w:eastAsia="it-IT"/>
        </w:rPr>
        <w:t>)</w:t>
      </w:r>
    </w:p>
    <w:p w:rsidR="00410FD8" w:rsidRDefault="00410FD8"/>
    <w:p w:rsidR="00A37572" w:rsidRPr="00A37572" w:rsidRDefault="00A37572">
      <w:pPr>
        <w:rPr>
          <w:u w:val="single"/>
        </w:rPr>
      </w:pPr>
      <w:r>
        <w:rPr>
          <w:u w:val="single"/>
        </w:rPr>
        <w:t>Allegato del Regolamento</w:t>
      </w:r>
    </w:p>
    <w:p w:rsidR="00A37572" w:rsidRDefault="00A37572" w:rsidP="00A37572">
      <w:pPr>
        <w:pStyle w:val="TableParagraph"/>
        <w:ind w:left="25" w:right="10"/>
        <w:jc w:val="both"/>
        <w:rPr>
          <w:i/>
          <w:sz w:val="20"/>
        </w:rPr>
      </w:pPr>
      <w:r w:rsidRPr="00A37572">
        <w:rPr>
          <w:i/>
          <w:sz w:val="20"/>
        </w:rPr>
        <w:t>(Tale ambito programmatico va predisposto secondo le logiche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 xml:space="preserve">di performance management, di cui al Capo </w:t>
      </w:r>
      <w:proofErr w:type="spellStart"/>
      <w:r w:rsidRPr="00A37572">
        <w:rPr>
          <w:i/>
          <w:sz w:val="20"/>
        </w:rPr>
        <w:t>II</w:t>
      </w:r>
      <w:proofErr w:type="spellEnd"/>
      <w:r w:rsidRPr="00A37572">
        <w:rPr>
          <w:i/>
          <w:sz w:val="20"/>
        </w:rPr>
        <w:t xml:space="preserve"> del decreto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legislativo n. 150 del 2009. Esso è finalizzato, in particolare,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alla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programmazione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degli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obiettivi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degli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indicatori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performance di efficienza e di efficacia i cui esiti dovranno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essere</w:t>
      </w:r>
      <w:r w:rsidRPr="00A37572">
        <w:rPr>
          <w:i/>
          <w:spacing w:val="-7"/>
          <w:sz w:val="20"/>
        </w:rPr>
        <w:t xml:space="preserve"> </w:t>
      </w:r>
      <w:r w:rsidRPr="00A37572">
        <w:rPr>
          <w:i/>
          <w:sz w:val="20"/>
        </w:rPr>
        <w:t>rendicontati</w:t>
      </w:r>
      <w:r w:rsidRPr="00A37572">
        <w:rPr>
          <w:i/>
          <w:spacing w:val="-6"/>
          <w:sz w:val="20"/>
        </w:rPr>
        <w:t xml:space="preserve"> </w:t>
      </w:r>
      <w:r w:rsidRPr="00A37572">
        <w:rPr>
          <w:i/>
          <w:sz w:val="20"/>
        </w:rPr>
        <w:t>nella</w:t>
      </w:r>
      <w:r w:rsidRPr="00A37572">
        <w:rPr>
          <w:i/>
          <w:spacing w:val="-5"/>
          <w:sz w:val="20"/>
        </w:rPr>
        <w:t xml:space="preserve"> </w:t>
      </w:r>
      <w:r w:rsidRPr="00A37572">
        <w:rPr>
          <w:i/>
          <w:sz w:val="20"/>
        </w:rPr>
        <w:t>relazione</w:t>
      </w:r>
      <w:r w:rsidRPr="00A37572">
        <w:rPr>
          <w:i/>
          <w:spacing w:val="-5"/>
          <w:sz w:val="20"/>
        </w:rPr>
        <w:t xml:space="preserve"> </w:t>
      </w:r>
      <w:r w:rsidRPr="00A37572">
        <w:rPr>
          <w:i/>
          <w:sz w:val="20"/>
        </w:rPr>
        <w:t>di</w:t>
      </w:r>
      <w:r w:rsidRPr="00A37572">
        <w:rPr>
          <w:i/>
          <w:spacing w:val="-4"/>
          <w:sz w:val="20"/>
        </w:rPr>
        <w:t xml:space="preserve"> </w:t>
      </w:r>
      <w:r w:rsidRPr="00A37572">
        <w:rPr>
          <w:i/>
          <w:sz w:val="20"/>
        </w:rPr>
        <w:t>cui</w:t>
      </w:r>
      <w:r w:rsidRPr="00A37572">
        <w:rPr>
          <w:i/>
          <w:spacing w:val="-5"/>
          <w:sz w:val="20"/>
        </w:rPr>
        <w:t xml:space="preserve"> </w:t>
      </w:r>
      <w:r w:rsidRPr="00A37572">
        <w:rPr>
          <w:i/>
          <w:sz w:val="20"/>
        </w:rPr>
        <w:t>all'articolo</w:t>
      </w:r>
      <w:r w:rsidRPr="00A37572">
        <w:rPr>
          <w:i/>
          <w:spacing w:val="-5"/>
          <w:sz w:val="20"/>
        </w:rPr>
        <w:t xml:space="preserve"> </w:t>
      </w:r>
      <w:r w:rsidRPr="00A37572">
        <w:rPr>
          <w:i/>
          <w:sz w:val="20"/>
        </w:rPr>
        <w:t>10,</w:t>
      </w:r>
      <w:r w:rsidRPr="00A37572">
        <w:rPr>
          <w:i/>
          <w:spacing w:val="-8"/>
          <w:sz w:val="20"/>
        </w:rPr>
        <w:t xml:space="preserve"> </w:t>
      </w:r>
      <w:r w:rsidRPr="00A37572">
        <w:rPr>
          <w:i/>
          <w:sz w:val="20"/>
        </w:rPr>
        <w:t>comma</w:t>
      </w:r>
      <w:r w:rsidRPr="00A37572">
        <w:rPr>
          <w:i/>
          <w:spacing w:val="-47"/>
          <w:sz w:val="20"/>
        </w:rPr>
        <w:t xml:space="preserve"> </w:t>
      </w:r>
      <w:r w:rsidRPr="00A37572">
        <w:rPr>
          <w:i/>
          <w:sz w:val="20"/>
        </w:rPr>
        <w:t xml:space="preserve">1, lettera b), del predetto decreto legislativo. </w:t>
      </w:r>
    </w:p>
    <w:p w:rsidR="00A37572" w:rsidRPr="00A37572" w:rsidRDefault="00A37572" w:rsidP="00A37572">
      <w:pPr>
        <w:pStyle w:val="TableParagraph"/>
        <w:ind w:left="25" w:right="10"/>
        <w:jc w:val="both"/>
        <w:rPr>
          <w:i/>
          <w:sz w:val="20"/>
        </w:rPr>
      </w:pPr>
      <w:r w:rsidRPr="00A37572">
        <w:rPr>
          <w:i/>
          <w:sz w:val="20"/>
        </w:rPr>
        <w:t>La sottosezione si</w:t>
      </w:r>
      <w:r w:rsidRPr="00A37572">
        <w:rPr>
          <w:i/>
          <w:spacing w:val="-47"/>
          <w:sz w:val="20"/>
        </w:rPr>
        <w:t xml:space="preserve"> </w:t>
      </w:r>
      <w:r w:rsidRPr="00A37572">
        <w:rPr>
          <w:i/>
          <w:sz w:val="20"/>
        </w:rPr>
        <w:t>può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costruire,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a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titolo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esemplificativo,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rispondendo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alle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seguenti</w:t>
      </w:r>
      <w:r w:rsidRPr="00A37572">
        <w:rPr>
          <w:i/>
          <w:spacing w:val="-3"/>
          <w:sz w:val="20"/>
        </w:rPr>
        <w:t xml:space="preserve"> </w:t>
      </w:r>
      <w:r w:rsidRPr="00A37572">
        <w:rPr>
          <w:i/>
          <w:sz w:val="20"/>
        </w:rPr>
        <w:t>domande:</w:t>
      </w:r>
    </w:p>
    <w:p w:rsidR="00A37572" w:rsidRPr="00A37572" w:rsidRDefault="00A37572" w:rsidP="00A37572">
      <w:pPr>
        <w:pStyle w:val="TableParagraph"/>
        <w:numPr>
          <w:ilvl w:val="0"/>
          <w:numId w:val="2"/>
        </w:numPr>
        <w:tabs>
          <w:tab w:val="left" w:pos="284"/>
        </w:tabs>
        <w:ind w:hanging="284"/>
        <w:jc w:val="both"/>
        <w:rPr>
          <w:i/>
          <w:sz w:val="20"/>
        </w:rPr>
      </w:pPr>
      <w:r w:rsidRPr="00A37572">
        <w:rPr>
          <w:i/>
          <w:sz w:val="20"/>
        </w:rPr>
        <w:t>Cosa prevediamo di fare per favorire l'attuazione della</w:t>
      </w:r>
      <w:r w:rsidRPr="00A37572">
        <w:rPr>
          <w:i/>
          <w:spacing w:val="-47"/>
          <w:sz w:val="20"/>
        </w:rPr>
        <w:t xml:space="preserve"> </w:t>
      </w:r>
      <w:r w:rsidRPr="00A37572">
        <w:rPr>
          <w:i/>
          <w:sz w:val="20"/>
        </w:rPr>
        <w:t>strategia?</w:t>
      </w:r>
      <w:r w:rsidRPr="00A37572">
        <w:rPr>
          <w:i/>
          <w:spacing w:val="-1"/>
          <w:sz w:val="20"/>
        </w:rPr>
        <w:t xml:space="preserve"> </w:t>
      </w:r>
      <w:r w:rsidRPr="00A37572">
        <w:rPr>
          <w:i/>
          <w:sz w:val="20"/>
        </w:rPr>
        <w:t>(Obiettivo)</w:t>
      </w:r>
    </w:p>
    <w:p w:rsidR="00A37572" w:rsidRPr="00A37572" w:rsidRDefault="00A37572" w:rsidP="00A37572">
      <w:pPr>
        <w:pStyle w:val="TableParagraph"/>
        <w:numPr>
          <w:ilvl w:val="0"/>
          <w:numId w:val="2"/>
        </w:numPr>
        <w:tabs>
          <w:tab w:val="left" w:pos="284"/>
        </w:tabs>
        <w:ind w:hanging="284"/>
        <w:jc w:val="both"/>
        <w:rPr>
          <w:i/>
          <w:sz w:val="20"/>
        </w:rPr>
      </w:pPr>
      <w:r w:rsidRPr="00A37572">
        <w:rPr>
          <w:i/>
          <w:sz w:val="20"/>
        </w:rPr>
        <w:t>Chi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risponderà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dell'obiettivo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(dirigente/posizione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responsabile)?</w:t>
      </w:r>
    </w:p>
    <w:p w:rsidR="00A37572" w:rsidRPr="00A37572" w:rsidRDefault="00A37572" w:rsidP="00A37572">
      <w:pPr>
        <w:pStyle w:val="TableParagraph"/>
        <w:numPr>
          <w:ilvl w:val="0"/>
          <w:numId w:val="2"/>
        </w:numPr>
        <w:tabs>
          <w:tab w:val="left" w:pos="284"/>
        </w:tabs>
        <w:spacing w:line="229" w:lineRule="exact"/>
        <w:ind w:hanging="284"/>
        <w:jc w:val="both"/>
        <w:rPr>
          <w:i/>
          <w:sz w:val="20"/>
        </w:rPr>
      </w:pPr>
      <w:r w:rsidRPr="00A37572">
        <w:rPr>
          <w:i/>
          <w:sz w:val="20"/>
        </w:rPr>
        <w:t>A</w:t>
      </w:r>
      <w:r w:rsidRPr="00A37572">
        <w:rPr>
          <w:i/>
          <w:spacing w:val="-4"/>
          <w:sz w:val="20"/>
        </w:rPr>
        <w:t xml:space="preserve"> </w:t>
      </w:r>
      <w:r w:rsidRPr="00A37572">
        <w:rPr>
          <w:i/>
          <w:sz w:val="20"/>
        </w:rPr>
        <w:t>chi</w:t>
      </w:r>
      <w:r w:rsidRPr="00A37572">
        <w:rPr>
          <w:i/>
          <w:spacing w:val="-2"/>
          <w:sz w:val="20"/>
        </w:rPr>
        <w:t xml:space="preserve"> </w:t>
      </w:r>
      <w:r w:rsidRPr="00A37572">
        <w:rPr>
          <w:i/>
          <w:sz w:val="20"/>
        </w:rPr>
        <w:t>è</w:t>
      </w:r>
      <w:r w:rsidRPr="00A37572">
        <w:rPr>
          <w:i/>
          <w:spacing w:val="-5"/>
          <w:sz w:val="20"/>
        </w:rPr>
        <w:t xml:space="preserve"> </w:t>
      </w:r>
      <w:r w:rsidRPr="00A37572">
        <w:rPr>
          <w:i/>
          <w:sz w:val="20"/>
        </w:rPr>
        <w:t>rivolto</w:t>
      </w:r>
      <w:r w:rsidRPr="00A37572">
        <w:rPr>
          <w:i/>
          <w:spacing w:val="-3"/>
          <w:sz w:val="20"/>
        </w:rPr>
        <w:t xml:space="preserve"> </w:t>
      </w:r>
      <w:r w:rsidRPr="00A37572">
        <w:rPr>
          <w:i/>
          <w:sz w:val="20"/>
        </w:rPr>
        <w:t>(stakeholder)?</w:t>
      </w:r>
    </w:p>
    <w:p w:rsidR="00A37572" w:rsidRPr="00A37572" w:rsidRDefault="00A37572" w:rsidP="00A37572">
      <w:pPr>
        <w:pStyle w:val="TableParagraph"/>
        <w:numPr>
          <w:ilvl w:val="0"/>
          <w:numId w:val="2"/>
        </w:numPr>
        <w:tabs>
          <w:tab w:val="left" w:pos="284"/>
        </w:tabs>
        <w:ind w:hanging="284"/>
        <w:jc w:val="both"/>
        <w:rPr>
          <w:i/>
          <w:sz w:val="20"/>
        </w:rPr>
      </w:pPr>
      <w:r w:rsidRPr="00A37572">
        <w:rPr>
          <w:i/>
          <w:sz w:val="20"/>
        </w:rPr>
        <w:t xml:space="preserve">Quali unità </w:t>
      </w:r>
      <w:r>
        <w:rPr>
          <w:i/>
          <w:sz w:val="20"/>
        </w:rPr>
        <w:t xml:space="preserve">organizzative </w:t>
      </w:r>
      <w:r w:rsidRPr="00A37572">
        <w:rPr>
          <w:i/>
          <w:sz w:val="20"/>
        </w:rPr>
        <w:t>dell'ente e/o quali soggetti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esterni</w:t>
      </w:r>
      <w:r w:rsidRPr="00A37572">
        <w:rPr>
          <w:i/>
          <w:spacing w:val="-2"/>
          <w:sz w:val="20"/>
        </w:rPr>
        <w:t xml:space="preserve"> </w:t>
      </w:r>
      <w:r w:rsidRPr="00A37572">
        <w:rPr>
          <w:i/>
          <w:sz w:val="20"/>
        </w:rPr>
        <w:t>contribuiranno</w:t>
      </w:r>
      <w:r w:rsidRPr="00A37572">
        <w:rPr>
          <w:i/>
          <w:spacing w:val="-1"/>
          <w:sz w:val="20"/>
        </w:rPr>
        <w:t xml:space="preserve"> </w:t>
      </w:r>
      <w:r w:rsidRPr="00A37572">
        <w:rPr>
          <w:i/>
          <w:sz w:val="20"/>
        </w:rPr>
        <w:t>a</w:t>
      </w:r>
      <w:r w:rsidRPr="00A37572">
        <w:rPr>
          <w:i/>
          <w:spacing w:val="-3"/>
          <w:sz w:val="20"/>
        </w:rPr>
        <w:t xml:space="preserve"> </w:t>
      </w:r>
      <w:r w:rsidRPr="00A37572">
        <w:rPr>
          <w:i/>
          <w:sz w:val="20"/>
        </w:rPr>
        <w:t>raggiungerlo</w:t>
      </w:r>
      <w:r w:rsidRPr="00A37572">
        <w:rPr>
          <w:i/>
          <w:spacing w:val="-1"/>
          <w:sz w:val="20"/>
        </w:rPr>
        <w:t xml:space="preserve"> </w:t>
      </w:r>
      <w:r w:rsidRPr="00A37572">
        <w:rPr>
          <w:i/>
          <w:sz w:val="20"/>
        </w:rPr>
        <w:t>(</w:t>
      </w:r>
      <w:proofErr w:type="spellStart"/>
      <w:r w:rsidRPr="00A37572">
        <w:rPr>
          <w:i/>
          <w:sz w:val="20"/>
        </w:rPr>
        <w:t>contributor</w:t>
      </w:r>
      <w:proofErr w:type="spellEnd"/>
      <w:r w:rsidRPr="00A37572">
        <w:rPr>
          <w:i/>
          <w:sz w:val="20"/>
        </w:rPr>
        <w:t>)?</w:t>
      </w:r>
    </w:p>
    <w:p w:rsidR="00A37572" w:rsidRDefault="00A37572" w:rsidP="00A37572">
      <w:pPr>
        <w:pStyle w:val="TableParagraph"/>
        <w:numPr>
          <w:ilvl w:val="0"/>
          <w:numId w:val="2"/>
        </w:numPr>
        <w:tabs>
          <w:tab w:val="left" w:pos="284"/>
        </w:tabs>
        <w:spacing w:line="228" w:lineRule="exact"/>
        <w:ind w:hanging="284"/>
        <w:jc w:val="both"/>
        <w:rPr>
          <w:i/>
          <w:sz w:val="20"/>
        </w:rPr>
      </w:pPr>
      <w:r w:rsidRPr="00A37572">
        <w:rPr>
          <w:i/>
          <w:sz w:val="20"/>
        </w:rPr>
        <w:t>Entro</w:t>
      </w:r>
      <w:r w:rsidRPr="00A37572">
        <w:rPr>
          <w:i/>
          <w:spacing w:val="-1"/>
          <w:sz w:val="20"/>
        </w:rPr>
        <w:t xml:space="preserve"> </w:t>
      </w:r>
      <w:r w:rsidRPr="00A37572">
        <w:rPr>
          <w:i/>
          <w:sz w:val="20"/>
        </w:rPr>
        <w:t>quando</w:t>
      </w:r>
      <w:r w:rsidRPr="00A37572">
        <w:rPr>
          <w:i/>
          <w:spacing w:val="3"/>
          <w:sz w:val="20"/>
        </w:rPr>
        <w:t xml:space="preserve"> </w:t>
      </w:r>
      <w:r w:rsidRPr="00A37572">
        <w:rPr>
          <w:i/>
          <w:sz w:val="20"/>
        </w:rPr>
        <w:t>intendiamo</w:t>
      </w:r>
      <w:r w:rsidRPr="00A37572">
        <w:rPr>
          <w:i/>
          <w:spacing w:val="-1"/>
          <w:sz w:val="20"/>
        </w:rPr>
        <w:t xml:space="preserve"> </w:t>
      </w:r>
      <w:r w:rsidRPr="00A37572">
        <w:rPr>
          <w:i/>
          <w:sz w:val="20"/>
        </w:rPr>
        <w:t>raggiungere</w:t>
      </w:r>
      <w:r w:rsidRPr="00A37572">
        <w:rPr>
          <w:i/>
          <w:spacing w:val="3"/>
          <w:sz w:val="20"/>
        </w:rPr>
        <w:t xml:space="preserve"> </w:t>
      </w:r>
      <w:r w:rsidRPr="00A37572">
        <w:rPr>
          <w:i/>
          <w:sz w:val="20"/>
        </w:rPr>
        <w:t>l'obiettivo?</w:t>
      </w:r>
    </w:p>
    <w:p w:rsidR="00A37572" w:rsidRPr="00A37572" w:rsidRDefault="00A37572" w:rsidP="00A37572">
      <w:pPr>
        <w:pStyle w:val="TableParagraph"/>
        <w:numPr>
          <w:ilvl w:val="0"/>
          <w:numId w:val="2"/>
        </w:numPr>
        <w:tabs>
          <w:tab w:val="left" w:pos="284"/>
        </w:tabs>
        <w:spacing w:line="228" w:lineRule="exact"/>
        <w:ind w:hanging="284"/>
        <w:jc w:val="both"/>
        <w:rPr>
          <w:i/>
          <w:sz w:val="20"/>
        </w:rPr>
      </w:pPr>
      <w:r w:rsidRPr="00A37572">
        <w:rPr>
          <w:i/>
          <w:sz w:val="20"/>
        </w:rPr>
        <w:t>Come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misuriamo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il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raggiungimento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dell'obiettivo</w:t>
      </w:r>
      <w:r w:rsidRPr="00A37572">
        <w:rPr>
          <w:i/>
          <w:spacing w:val="-47"/>
          <w:sz w:val="20"/>
        </w:rPr>
        <w:t xml:space="preserve"> </w:t>
      </w:r>
      <w:r w:rsidRPr="00A37572">
        <w:rPr>
          <w:i/>
          <w:sz w:val="20"/>
        </w:rPr>
        <w:t>(dimensione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formula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performance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efficacia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efficienza)?</w:t>
      </w:r>
    </w:p>
    <w:p w:rsidR="00A37572" w:rsidRPr="00A37572" w:rsidRDefault="00A37572" w:rsidP="00A37572">
      <w:pPr>
        <w:pStyle w:val="TableParagraph"/>
        <w:numPr>
          <w:ilvl w:val="0"/>
          <w:numId w:val="2"/>
        </w:numPr>
        <w:tabs>
          <w:tab w:val="left" w:pos="284"/>
        </w:tabs>
        <w:spacing w:line="229" w:lineRule="exact"/>
        <w:ind w:hanging="284"/>
        <w:rPr>
          <w:i/>
          <w:sz w:val="20"/>
        </w:rPr>
      </w:pPr>
      <w:r w:rsidRPr="00A37572">
        <w:rPr>
          <w:i/>
          <w:sz w:val="20"/>
        </w:rPr>
        <w:t>Da</w:t>
      </w:r>
      <w:r w:rsidRPr="00A37572">
        <w:rPr>
          <w:i/>
          <w:spacing w:val="-3"/>
          <w:sz w:val="20"/>
        </w:rPr>
        <w:t xml:space="preserve"> </w:t>
      </w:r>
      <w:r w:rsidRPr="00A37572">
        <w:rPr>
          <w:i/>
          <w:sz w:val="20"/>
        </w:rPr>
        <w:t>dove</w:t>
      </w:r>
      <w:r w:rsidRPr="00A37572">
        <w:rPr>
          <w:i/>
          <w:spacing w:val="-3"/>
          <w:sz w:val="20"/>
        </w:rPr>
        <w:t xml:space="preserve"> </w:t>
      </w:r>
      <w:r w:rsidRPr="00A37572">
        <w:rPr>
          <w:i/>
          <w:sz w:val="20"/>
        </w:rPr>
        <w:t>partiamo</w:t>
      </w:r>
      <w:r w:rsidRPr="00A37572">
        <w:rPr>
          <w:i/>
          <w:spacing w:val="-5"/>
          <w:sz w:val="20"/>
        </w:rPr>
        <w:t xml:space="preserve"> </w:t>
      </w:r>
      <w:r w:rsidRPr="00A37572">
        <w:rPr>
          <w:i/>
          <w:sz w:val="20"/>
        </w:rPr>
        <w:t>(</w:t>
      </w:r>
      <w:proofErr w:type="spellStart"/>
      <w:r w:rsidRPr="00A37572">
        <w:rPr>
          <w:i/>
          <w:sz w:val="20"/>
        </w:rPr>
        <w:t>baseline</w:t>
      </w:r>
      <w:proofErr w:type="spellEnd"/>
      <w:r w:rsidRPr="00A37572">
        <w:rPr>
          <w:i/>
          <w:sz w:val="20"/>
        </w:rPr>
        <w:t>)?</w:t>
      </w:r>
    </w:p>
    <w:p w:rsidR="00A37572" w:rsidRPr="00A37572" w:rsidRDefault="00A37572" w:rsidP="00A37572">
      <w:pPr>
        <w:pStyle w:val="TableParagraph"/>
        <w:numPr>
          <w:ilvl w:val="0"/>
          <w:numId w:val="2"/>
        </w:numPr>
        <w:tabs>
          <w:tab w:val="left" w:pos="284"/>
        </w:tabs>
        <w:spacing w:line="228" w:lineRule="exact"/>
        <w:ind w:hanging="284"/>
        <w:rPr>
          <w:i/>
          <w:sz w:val="20"/>
        </w:rPr>
      </w:pPr>
      <w:r w:rsidRPr="00A37572">
        <w:rPr>
          <w:i/>
          <w:sz w:val="20"/>
        </w:rPr>
        <w:t>Qual</w:t>
      </w:r>
      <w:r w:rsidRPr="00A37572">
        <w:rPr>
          <w:i/>
          <w:spacing w:val="-1"/>
          <w:sz w:val="20"/>
        </w:rPr>
        <w:t xml:space="preserve"> </w:t>
      </w:r>
      <w:r w:rsidRPr="00A37572">
        <w:rPr>
          <w:i/>
          <w:sz w:val="20"/>
        </w:rPr>
        <w:t>è</w:t>
      </w:r>
      <w:r w:rsidRPr="00A37572">
        <w:rPr>
          <w:i/>
          <w:spacing w:val="-4"/>
          <w:sz w:val="20"/>
        </w:rPr>
        <w:t xml:space="preserve"> </w:t>
      </w:r>
      <w:r w:rsidRPr="00A37572">
        <w:rPr>
          <w:i/>
          <w:sz w:val="20"/>
        </w:rPr>
        <w:t>il</w:t>
      </w:r>
      <w:r w:rsidRPr="00A37572">
        <w:rPr>
          <w:i/>
          <w:spacing w:val="-4"/>
          <w:sz w:val="20"/>
        </w:rPr>
        <w:t xml:space="preserve"> </w:t>
      </w:r>
      <w:r w:rsidRPr="00A37572">
        <w:rPr>
          <w:i/>
          <w:sz w:val="20"/>
        </w:rPr>
        <w:t>traguardo</w:t>
      </w:r>
      <w:r w:rsidRPr="00A37572">
        <w:rPr>
          <w:i/>
          <w:spacing w:val="-4"/>
          <w:sz w:val="20"/>
        </w:rPr>
        <w:t xml:space="preserve"> </w:t>
      </w:r>
      <w:r w:rsidRPr="00A37572">
        <w:rPr>
          <w:i/>
          <w:sz w:val="20"/>
        </w:rPr>
        <w:t>atteso</w:t>
      </w:r>
      <w:r w:rsidRPr="00A37572">
        <w:rPr>
          <w:i/>
          <w:spacing w:val="-4"/>
          <w:sz w:val="20"/>
        </w:rPr>
        <w:t xml:space="preserve"> </w:t>
      </w:r>
      <w:r w:rsidRPr="00A37572">
        <w:rPr>
          <w:i/>
          <w:sz w:val="20"/>
        </w:rPr>
        <w:t>(target)?</w:t>
      </w:r>
    </w:p>
    <w:p w:rsidR="00A37572" w:rsidRPr="00A37572" w:rsidRDefault="00A37572" w:rsidP="00A37572">
      <w:pPr>
        <w:pStyle w:val="TableParagraph"/>
        <w:numPr>
          <w:ilvl w:val="0"/>
          <w:numId w:val="2"/>
        </w:numPr>
        <w:tabs>
          <w:tab w:val="left" w:pos="284"/>
        </w:tabs>
        <w:spacing w:line="229" w:lineRule="exact"/>
        <w:ind w:hanging="284"/>
        <w:rPr>
          <w:i/>
          <w:sz w:val="20"/>
        </w:rPr>
      </w:pPr>
      <w:r w:rsidRPr="00A37572">
        <w:rPr>
          <w:i/>
          <w:sz w:val="20"/>
        </w:rPr>
        <w:t>Dove</w:t>
      </w:r>
      <w:r w:rsidRPr="00A37572">
        <w:rPr>
          <w:i/>
          <w:spacing w:val="-3"/>
          <w:sz w:val="20"/>
        </w:rPr>
        <w:t xml:space="preserve"> </w:t>
      </w:r>
      <w:r w:rsidRPr="00A37572">
        <w:rPr>
          <w:i/>
          <w:sz w:val="20"/>
        </w:rPr>
        <w:t>sono</w:t>
      </w:r>
      <w:r w:rsidRPr="00A37572">
        <w:rPr>
          <w:i/>
          <w:spacing w:val="-5"/>
          <w:sz w:val="20"/>
        </w:rPr>
        <w:t xml:space="preserve"> </w:t>
      </w:r>
      <w:r w:rsidRPr="00A37572">
        <w:rPr>
          <w:i/>
          <w:sz w:val="20"/>
        </w:rPr>
        <w:t>verificabili</w:t>
      </w:r>
      <w:r w:rsidRPr="00A37572">
        <w:rPr>
          <w:i/>
          <w:spacing w:val="-5"/>
          <w:sz w:val="20"/>
        </w:rPr>
        <w:t xml:space="preserve"> </w:t>
      </w:r>
      <w:r w:rsidRPr="00A37572">
        <w:rPr>
          <w:i/>
          <w:sz w:val="20"/>
        </w:rPr>
        <w:t>i</w:t>
      </w:r>
      <w:r w:rsidRPr="00A37572">
        <w:rPr>
          <w:i/>
          <w:spacing w:val="-2"/>
          <w:sz w:val="20"/>
        </w:rPr>
        <w:t xml:space="preserve"> </w:t>
      </w:r>
      <w:r w:rsidRPr="00A37572">
        <w:rPr>
          <w:i/>
          <w:sz w:val="20"/>
        </w:rPr>
        <w:t>dati</w:t>
      </w:r>
      <w:r w:rsidRPr="00A37572">
        <w:rPr>
          <w:i/>
          <w:spacing w:val="-2"/>
          <w:sz w:val="20"/>
        </w:rPr>
        <w:t xml:space="preserve"> </w:t>
      </w:r>
      <w:r w:rsidRPr="00A37572">
        <w:rPr>
          <w:i/>
          <w:sz w:val="20"/>
        </w:rPr>
        <w:t>(fonte)?</w:t>
      </w:r>
    </w:p>
    <w:p w:rsidR="00A37572" w:rsidRPr="00A37572" w:rsidRDefault="00A37572" w:rsidP="00A37572">
      <w:pPr>
        <w:pStyle w:val="TableParagraph"/>
        <w:rPr>
          <w:b/>
          <w:i/>
          <w:sz w:val="19"/>
        </w:rPr>
      </w:pPr>
    </w:p>
    <w:p w:rsidR="00A37572" w:rsidRPr="00A37572" w:rsidRDefault="00A37572" w:rsidP="00A37572">
      <w:pPr>
        <w:pStyle w:val="TableParagraph"/>
        <w:spacing w:before="1"/>
        <w:ind w:left="25"/>
        <w:rPr>
          <w:i/>
          <w:sz w:val="20"/>
        </w:rPr>
      </w:pPr>
      <w:r w:rsidRPr="00A37572">
        <w:rPr>
          <w:i/>
          <w:sz w:val="20"/>
        </w:rPr>
        <w:t>Tra</w:t>
      </w:r>
      <w:r w:rsidRPr="00A37572">
        <w:rPr>
          <w:i/>
          <w:spacing w:val="7"/>
          <w:sz w:val="20"/>
        </w:rPr>
        <w:t xml:space="preserve"> </w:t>
      </w:r>
      <w:r w:rsidRPr="00A37572">
        <w:rPr>
          <w:i/>
          <w:sz w:val="20"/>
        </w:rPr>
        <w:t>le</w:t>
      </w:r>
      <w:r w:rsidRPr="00A37572">
        <w:rPr>
          <w:i/>
          <w:spacing w:val="8"/>
          <w:sz w:val="20"/>
        </w:rPr>
        <w:t xml:space="preserve"> </w:t>
      </w:r>
      <w:r w:rsidRPr="00A37572">
        <w:rPr>
          <w:i/>
          <w:sz w:val="20"/>
        </w:rPr>
        <w:t>dimensioni</w:t>
      </w:r>
      <w:r w:rsidRPr="00A37572">
        <w:rPr>
          <w:i/>
          <w:spacing w:val="8"/>
          <w:sz w:val="20"/>
        </w:rPr>
        <w:t xml:space="preserve"> </w:t>
      </w:r>
      <w:r w:rsidRPr="00A37572">
        <w:rPr>
          <w:i/>
          <w:sz w:val="20"/>
        </w:rPr>
        <w:t>oggetto</w:t>
      </w:r>
      <w:r w:rsidRPr="00A37572">
        <w:rPr>
          <w:i/>
          <w:spacing w:val="7"/>
          <w:sz w:val="20"/>
        </w:rPr>
        <w:t xml:space="preserve"> </w:t>
      </w:r>
      <w:r w:rsidRPr="00A37572">
        <w:rPr>
          <w:i/>
          <w:sz w:val="20"/>
        </w:rPr>
        <w:t>di</w:t>
      </w:r>
      <w:r w:rsidRPr="00A37572">
        <w:rPr>
          <w:i/>
          <w:spacing w:val="7"/>
          <w:sz w:val="20"/>
        </w:rPr>
        <w:t xml:space="preserve"> </w:t>
      </w:r>
      <w:r w:rsidRPr="00A37572">
        <w:rPr>
          <w:i/>
          <w:sz w:val="20"/>
        </w:rPr>
        <w:t>programmazione,</w:t>
      </w:r>
      <w:r w:rsidRPr="00A37572">
        <w:rPr>
          <w:i/>
          <w:spacing w:val="8"/>
          <w:sz w:val="20"/>
        </w:rPr>
        <w:t xml:space="preserve"> </w:t>
      </w:r>
      <w:r w:rsidRPr="00A37572">
        <w:rPr>
          <w:i/>
          <w:sz w:val="20"/>
        </w:rPr>
        <w:t>si</w:t>
      </w:r>
      <w:r w:rsidRPr="00A37572">
        <w:rPr>
          <w:i/>
          <w:spacing w:val="6"/>
          <w:sz w:val="20"/>
        </w:rPr>
        <w:t xml:space="preserve"> </w:t>
      </w:r>
      <w:r w:rsidRPr="00A37572">
        <w:rPr>
          <w:i/>
          <w:sz w:val="20"/>
        </w:rPr>
        <w:t>possono</w:t>
      </w:r>
      <w:r w:rsidRPr="00A37572">
        <w:rPr>
          <w:i/>
          <w:spacing w:val="-47"/>
          <w:sz w:val="20"/>
        </w:rPr>
        <w:t xml:space="preserve"> </w:t>
      </w:r>
      <w:r w:rsidRPr="00A37572">
        <w:rPr>
          <w:i/>
          <w:sz w:val="20"/>
        </w:rPr>
        <w:t>identificare</w:t>
      </w:r>
      <w:r w:rsidRPr="00A37572">
        <w:rPr>
          <w:i/>
          <w:spacing w:val="-1"/>
          <w:sz w:val="20"/>
        </w:rPr>
        <w:t xml:space="preserve"> </w:t>
      </w:r>
      <w:r w:rsidRPr="00A37572">
        <w:rPr>
          <w:i/>
          <w:sz w:val="20"/>
        </w:rPr>
        <w:t>le seguenti:</w:t>
      </w:r>
    </w:p>
    <w:p w:rsidR="00A37572" w:rsidRDefault="00A37572" w:rsidP="00A37572">
      <w:pPr>
        <w:pStyle w:val="TableParagraph"/>
        <w:numPr>
          <w:ilvl w:val="0"/>
          <w:numId w:val="1"/>
        </w:numPr>
        <w:tabs>
          <w:tab w:val="left" w:pos="668"/>
          <w:tab w:val="left" w:pos="669"/>
        </w:tabs>
        <w:ind w:left="284" w:hanging="284"/>
        <w:rPr>
          <w:i/>
          <w:sz w:val="20"/>
        </w:rPr>
      </w:pPr>
      <w:r w:rsidRPr="00A37572">
        <w:rPr>
          <w:i/>
          <w:sz w:val="20"/>
        </w:rPr>
        <w:t>obiettivi</w:t>
      </w:r>
      <w:r w:rsidRPr="00A37572">
        <w:rPr>
          <w:i/>
          <w:spacing w:val="2"/>
          <w:sz w:val="20"/>
        </w:rPr>
        <w:t xml:space="preserve"> </w:t>
      </w:r>
      <w:r w:rsidRPr="00A37572">
        <w:rPr>
          <w:i/>
          <w:sz w:val="20"/>
        </w:rPr>
        <w:t>di</w:t>
      </w:r>
      <w:r w:rsidRPr="00A37572">
        <w:rPr>
          <w:i/>
          <w:spacing w:val="2"/>
          <w:sz w:val="20"/>
        </w:rPr>
        <w:t xml:space="preserve"> </w:t>
      </w:r>
      <w:r w:rsidRPr="00A37572">
        <w:rPr>
          <w:i/>
          <w:sz w:val="20"/>
        </w:rPr>
        <w:t>semplificazione (coerenti</w:t>
      </w:r>
      <w:r w:rsidRPr="00A37572">
        <w:rPr>
          <w:i/>
          <w:spacing w:val="3"/>
          <w:sz w:val="20"/>
        </w:rPr>
        <w:t xml:space="preserve"> </w:t>
      </w:r>
      <w:r w:rsidRPr="00A37572">
        <w:rPr>
          <w:i/>
          <w:sz w:val="20"/>
        </w:rPr>
        <w:t>con</w:t>
      </w:r>
      <w:r w:rsidRPr="00A37572">
        <w:rPr>
          <w:i/>
          <w:spacing w:val="2"/>
          <w:sz w:val="20"/>
        </w:rPr>
        <w:t xml:space="preserve"> </w:t>
      </w:r>
      <w:r w:rsidRPr="00A37572">
        <w:rPr>
          <w:i/>
          <w:sz w:val="20"/>
        </w:rPr>
        <w:t>gli</w:t>
      </w:r>
      <w:r w:rsidRPr="00A37572">
        <w:rPr>
          <w:i/>
          <w:spacing w:val="2"/>
          <w:sz w:val="20"/>
        </w:rPr>
        <w:t xml:space="preserve"> </w:t>
      </w:r>
      <w:r w:rsidRPr="00A37572">
        <w:rPr>
          <w:i/>
          <w:sz w:val="20"/>
        </w:rPr>
        <w:t>strumenti</w:t>
      </w:r>
      <w:r w:rsidRPr="00A37572">
        <w:rPr>
          <w:i/>
          <w:spacing w:val="-47"/>
          <w:sz w:val="20"/>
        </w:rPr>
        <w:t xml:space="preserve"> </w:t>
      </w:r>
      <w:r w:rsidRPr="00A37572">
        <w:rPr>
          <w:i/>
          <w:sz w:val="20"/>
        </w:rPr>
        <w:t>di</w:t>
      </w:r>
      <w:r w:rsidRPr="00A37572">
        <w:rPr>
          <w:i/>
          <w:spacing w:val="-1"/>
          <w:sz w:val="20"/>
        </w:rPr>
        <w:t xml:space="preserve"> </w:t>
      </w:r>
      <w:r w:rsidRPr="00A37572">
        <w:rPr>
          <w:i/>
          <w:sz w:val="20"/>
        </w:rPr>
        <w:t>pianificazione</w:t>
      </w:r>
      <w:r w:rsidRPr="00A37572">
        <w:rPr>
          <w:i/>
          <w:spacing w:val="-1"/>
          <w:sz w:val="20"/>
        </w:rPr>
        <w:t xml:space="preserve"> </w:t>
      </w:r>
      <w:r w:rsidRPr="00A37572">
        <w:rPr>
          <w:i/>
          <w:sz w:val="20"/>
        </w:rPr>
        <w:t>nazionale</w:t>
      </w:r>
      <w:r w:rsidRPr="00A37572">
        <w:rPr>
          <w:i/>
          <w:spacing w:val="-4"/>
          <w:sz w:val="20"/>
        </w:rPr>
        <w:t xml:space="preserve"> </w:t>
      </w:r>
      <w:r w:rsidRPr="00A37572">
        <w:rPr>
          <w:i/>
          <w:sz w:val="20"/>
        </w:rPr>
        <w:t>in</w:t>
      </w:r>
      <w:r w:rsidRPr="00A37572">
        <w:rPr>
          <w:i/>
          <w:spacing w:val="-1"/>
          <w:sz w:val="20"/>
        </w:rPr>
        <w:t xml:space="preserve"> </w:t>
      </w:r>
      <w:r w:rsidRPr="00A37572">
        <w:rPr>
          <w:i/>
          <w:sz w:val="20"/>
        </w:rPr>
        <w:t>materia</w:t>
      </w:r>
      <w:r w:rsidRPr="00A37572">
        <w:rPr>
          <w:i/>
          <w:spacing w:val="-3"/>
          <w:sz w:val="20"/>
        </w:rPr>
        <w:t xml:space="preserve"> </w:t>
      </w:r>
      <w:r w:rsidRPr="00A37572">
        <w:rPr>
          <w:i/>
          <w:sz w:val="20"/>
        </w:rPr>
        <w:t>in vigore);</w:t>
      </w:r>
    </w:p>
    <w:p w:rsidR="00A37572" w:rsidRPr="00A37572" w:rsidRDefault="00A37572" w:rsidP="00A37572">
      <w:pPr>
        <w:pStyle w:val="TableParagraph"/>
        <w:numPr>
          <w:ilvl w:val="0"/>
          <w:numId w:val="1"/>
        </w:numPr>
        <w:tabs>
          <w:tab w:val="left" w:pos="668"/>
          <w:tab w:val="left" w:pos="669"/>
        </w:tabs>
        <w:ind w:left="284" w:hanging="284"/>
        <w:rPr>
          <w:i/>
          <w:sz w:val="20"/>
        </w:rPr>
      </w:pPr>
      <w:r w:rsidRPr="00A37572">
        <w:rPr>
          <w:i/>
          <w:sz w:val="20"/>
        </w:rPr>
        <w:t>obiettivi</w:t>
      </w:r>
      <w:r w:rsidRPr="00A37572">
        <w:rPr>
          <w:i/>
          <w:spacing w:val="-7"/>
          <w:sz w:val="20"/>
        </w:rPr>
        <w:t xml:space="preserve"> </w:t>
      </w:r>
      <w:r w:rsidRPr="00A37572">
        <w:rPr>
          <w:i/>
          <w:sz w:val="20"/>
        </w:rPr>
        <w:t>di</w:t>
      </w:r>
      <w:r w:rsidRPr="00A37572">
        <w:rPr>
          <w:i/>
          <w:spacing w:val="-5"/>
          <w:sz w:val="20"/>
        </w:rPr>
        <w:t xml:space="preserve"> </w:t>
      </w:r>
      <w:r w:rsidRPr="00A37572">
        <w:rPr>
          <w:i/>
          <w:sz w:val="20"/>
        </w:rPr>
        <w:t>digitalizzazione;</w:t>
      </w:r>
    </w:p>
    <w:p w:rsidR="00A37572" w:rsidRPr="00A37572" w:rsidRDefault="00A37572" w:rsidP="00A37572">
      <w:pPr>
        <w:pStyle w:val="TableParagraph"/>
        <w:numPr>
          <w:ilvl w:val="0"/>
          <w:numId w:val="3"/>
        </w:numPr>
        <w:tabs>
          <w:tab w:val="left" w:pos="677"/>
          <w:tab w:val="left" w:pos="678"/>
        </w:tabs>
        <w:ind w:left="284" w:hanging="284"/>
        <w:jc w:val="both"/>
        <w:rPr>
          <w:i/>
          <w:sz w:val="20"/>
        </w:rPr>
      </w:pPr>
      <w:r w:rsidRPr="00A37572">
        <w:rPr>
          <w:i/>
          <w:sz w:val="20"/>
        </w:rPr>
        <w:t>obiettivi di efficienza in relazione alla tempistica di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completamento delle procedure, il Piano efficientamento ed il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Nucleo</w:t>
      </w:r>
      <w:r w:rsidRPr="00A37572">
        <w:rPr>
          <w:i/>
          <w:spacing w:val="-1"/>
          <w:sz w:val="20"/>
        </w:rPr>
        <w:t xml:space="preserve"> </w:t>
      </w:r>
      <w:r w:rsidRPr="00A37572">
        <w:rPr>
          <w:i/>
          <w:sz w:val="20"/>
        </w:rPr>
        <w:t>concretezza;</w:t>
      </w:r>
    </w:p>
    <w:p w:rsidR="00A37572" w:rsidRPr="00A37572" w:rsidRDefault="00A37572" w:rsidP="00A37572">
      <w:pPr>
        <w:pStyle w:val="TableParagraph"/>
        <w:numPr>
          <w:ilvl w:val="0"/>
          <w:numId w:val="3"/>
        </w:numPr>
        <w:tabs>
          <w:tab w:val="left" w:pos="844"/>
          <w:tab w:val="left" w:pos="845"/>
        </w:tabs>
        <w:spacing w:before="7"/>
        <w:ind w:left="284" w:hanging="284"/>
        <w:jc w:val="both"/>
        <w:rPr>
          <w:i/>
          <w:sz w:val="20"/>
        </w:rPr>
      </w:pPr>
      <w:r w:rsidRPr="00A37572">
        <w:rPr>
          <w:i/>
          <w:sz w:val="20"/>
        </w:rPr>
        <w:t>obiettivi correlati alla qualità dei procedimenti e dei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servizi</w:t>
      </w:r>
    </w:p>
    <w:p w:rsidR="00A37572" w:rsidRPr="00A37572" w:rsidRDefault="00A37572" w:rsidP="00A37572">
      <w:pPr>
        <w:pStyle w:val="TableParagraph"/>
        <w:numPr>
          <w:ilvl w:val="0"/>
          <w:numId w:val="3"/>
        </w:numPr>
        <w:tabs>
          <w:tab w:val="left" w:pos="677"/>
          <w:tab w:val="left" w:pos="678"/>
        </w:tabs>
        <w:spacing w:before="5"/>
        <w:ind w:left="284" w:hanging="284"/>
        <w:jc w:val="both"/>
        <w:rPr>
          <w:i/>
          <w:sz w:val="20"/>
        </w:rPr>
      </w:pPr>
      <w:r w:rsidRPr="00A37572">
        <w:rPr>
          <w:i/>
          <w:sz w:val="20"/>
        </w:rPr>
        <w:t>obiettivi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performance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finalizzati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alla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piena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accessibilità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dell'amministrazione;</w:t>
      </w:r>
    </w:p>
    <w:p w:rsidR="00A37572" w:rsidRPr="00A37572" w:rsidRDefault="00A37572" w:rsidP="00A37572">
      <w:pPr>
        <w:pStyle w:val="TableParagraph"/>
        <w:numPr>
          <w:ilvl w:val="0"/>
          <w:numId w:val="3"/>
        </w:numPr>
        <w:tabs>
          <w:tab w:val="left" w:pos="677"/>
          <w:tab w:val="left" w:pos="678"/>
        </w:tabs>
        <w:spacing w:before="4" w:line="244" w:lineRule="auto"/>
        <w:ind w:left="284" w:hanging="284"/>
        <w:jc w:val="both"/>
        <w:rPr>
          <w:i/>
          <w:sz w:val="20"/>
        </w:rPr>
      </w:pPr>
      <w:r w:rsidRPr="00A37572">
        <w:rPr>
          <w:i/>
          <w:sz w:val="20"/>
        </w:rPr>
        <w:t>obiettivi e performance per favorire le pari opportunità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e l'equilibrio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di genere.</w:t>
      </w:r>
    </w:p>
    <w:p w:rsidR="00A37572" w:rsidRPr="00A37572" w:rsidRDefault="00A37572" w:rsidP="00A37572">
      <w:pPr>
        <w:pStyle w:val="TableParagraph"/>
        <w:spacing w:before="11"/>
        <w:rPr>
          <w:b/>
          <w:i/>
          <w:sz w:val="19"/>
        </w:rPr>
      </w:pPr>
    </w:p>
    <w:p w:rsidR="00A37572" w:rsidRPr="00A37572" w:rsidRDefault="00A37572" w:rsidP="00A37572">
      <w:pPr>
        <w:pStyle w:val="TableParagraph"/>
        <w:ind w:left="26" w:right="11" w:hanging="1"/>
        <w:jc w:val="both"/>
        <w:rPr>
          <w:i/>
          <w:sz w:val="20"/>
        </w:rPr>
      </w:pPr>
      <w:r w:rsidRPr="00A37572">
        <w:rPr>
          <w:i/>
          <w:sz w:val="20"/>
        </w:rPr>
        <w:t>Gli obiettivi specifici non devono essere genericamente riferiti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all'amministrazione, ma vanno specificamente programmati in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modo</w:t>
      </w:r>
      <w:r w:rsidRPr="00A37572">
        <w:rPr>
          <w:i/>
          <w:spacing w:val="-8"/>
          <w:sz w:val="20"/>
        </w:rPr>
        <w:t xml:space="preserve"> </w:t>
      </w:r>
      <w:r w:rsidRPr="00A37572">
        <w:rPr>
          <w:i/>
          <w:sz w:val="20"/>
        </w:rPr>
        <w:t>funzionale</w:t>
      </w:r>
      <w:r w:rsidRPr="00A37572">
        <w:rPr>
          <w:i/>
          <w:spacing w:val="-5"/>
          <w:sz w:val="20"/>
        </w:rPr>
        <w:t xml:space="preserve"> </w:t>
      </w:r>
      <w:r w:rsidRPr="00A37572">
        <w:rPr>
          <w:i/>
          <w:sz w:val="20"/>
        </w:rPr>
        <w:t>alle</w:t>
      </w:r>
      <w:r w:rsidRPr="00A37572">
        <w:rPr>
          <w:i/>
          <w:spacing w:val="-8"/>
          <w:sz w:val="20"/>
        </w:rPr>
        <w:t xml:space="preserve"> </w:t>
      </w:r>
      <w:r w:rsidRPr="00A37572">
        <w:rPr>
          <w:i/>
          <w:sz w:val="20"/>
        </w:rPr>
        <w:t>strategie</w:t>
      </w:r>
      <w:r w:rsidRPr="00A37572">
        <w:rPr>
          <w:i/>
          <w:spacing w:val="-8"/>
          <w:sz w:val="20"/>
        </w:rPr>
        <w:t xml:space="preserve"> </w:t>
      </w:r>
      <w:r w:rsidRPr="00A37572">
        <w:rPr>
          <w:i/>
          <w:sz w:val="20"/>
        </w:rPr>
        <w:t>di</w:t>
      </w:r>
      <w:r w:rsidRPr="00A37572">
        <w:rPr>
          <w:i/>
          <w:spacing w:val="-7"/>
          <w:sz w:val="20"/>
        </w:rPr>
        <w:t xml:space="preserve"> </w:t>
      </w:r>
      <w:r w:rsidRPr="00A37572">
        <w:rPr>
          <w:i/>
          <w:sz w:val="20"/>
        </w:rPr>
        <w:t>creazione</w:t>
      </w:r>
      <w:r w:rsidRPr="00A37572">
        <w:rPr>
          <w:i/>
          <w:spacing w:val="-8"/>
          <w:sz w:val="20"/>
        </w:rPr>
        <w:t xml:space="preserve"> </w:t>
      </w:r>
      <w:r w:rsidRPr="00A37572">
        <w:rPr>
          <w:i/>
          <w:sz w:val="20"/>
        </w:rPr>
        <w:t>del</w:t>
      </w:r>
      <w:r w:rsidRPr="00A37572">
        <w:rPr>
          <w:i/>
          <w:spacing w:val="-4"/>
          <w:sz w:val="20"/>
        </w:rPr>
        <w:t xml:space="preserve"> </w:t>
      </w:r>
      <w:r w:rsidRPr="00A37572">
        <w:rPr>
          <w:i/>
          <w:sz w:val="20"/>
        </w:rPr>
        <w:t>Valore</w:t>
      </w:r>
      <w:r w:rsidRPr="00A37572">
        <w:rPr>
          <w:i/>
          <w:spacing w:val="-8"/>
          <w:sz w:val="20"/>
        </w:rPr>
        <w:t xml:space="preserve"> </w:t>
      </w:r>
      <w:r w:rsidRPr="00A37572">
        <w:rPr>
          <w:i/>
          <w:sz w:val="20"/>
        </w:rPr>
        <w:t>Pubblico.</w:t>
      </w:r>
    </w:p>
    <w:p w:rsidR="00A37572" w:rsidRPr="00A37572" w:rsidRDefault="00A37572" w:rsidP="00A37572">
      <w:pPr>
        <w:pStyle w:val="TableParagraph"/>
        <w:spacing w:before="9"/>
        <w:rPr>
          <w:b/>
          <w:i/>
          <w:sz w:val="20"/>
        </w:rPr>
      </w:pPr>
    </w:p>
    <w:p w:rsidR="00A37572" w:rsidRDefault="00A37572" w:rsidP="00A37572">
      <w:pPr>
        <w:pStyle w:val="TableParagraph"/>
        <w:spacing w:line="242" w:lineRule="auto"/>
        <w:ind w:left="26" w:right="11"/>
        <w:jc w:val="both"/>
      </w:pPr>
      <w:r w:rsidRPr="00A37572">
        <w:rPr>
          <w:i/>
          <w:sz w:val="20"/>
        </w:rPr>
        <w:t>Esempio: per favorire il raggiungimento dei suddetti obiettivi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strategici,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l'ente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locale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dovrebbe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programmare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obiettivi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operativi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specifici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a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essi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funzionali,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come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l'aumento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delle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imprese turistiche green del territorio (indicatore di efficacia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quantitativa: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n.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imprese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turistiche),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a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seguito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bandi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finanziamento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(indicatore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efficienza: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€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finanziamenti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/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€</w:t>
      </w:r>
      <w:r w:rsidRPr="00A37572">
        <w:rPr>
          <w:i/>
          <w:spacing w:val="-47"/>
          <w:sz w:val="20"/>
        </w:rPr>
        <w:t xml:space="preserve"> </w:t>
      </w:r>
      <w:r w:rsidRPr="00A37572">
        <w:rPr>
          <w:i/>
          <w:sz w:val="20"/>
        </w:rPr>
        <w:t>imprese turistiche beneficiarie) a favore di imprese turistiche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che rispettino standard eco-sostenibili (indicatore di efficacia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qualitativa: % rispetto standard green), creando un portale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digitale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dedicato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per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chiedere/erogare/monitorare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>i</w:t>
      </w:r>
      <w:r w:rsidRPr="00A37572">
        <w:rPr>
          <w:i/>
          <w:spacing w:val="1"/>
          <w:sz w:val="20"/>
        </w:rPr>
        <w:t xml:space="preserve"> </w:t>
      </w:r>
      <w:r w:rsidRPr="00A37572">
        <w:rPr>
          <w:i/>
          <w:sz w:val="20"/>
        </w:rPr>
        <w:t xml:space="preserve">finanziamenti  </w:t>
      </w:r>
      <w:r w:rsidRPr="00A37572">
        <w:rPr>
          <w:i/>
          <w:spacing w:val="33"/>
          <w:sz w:val="20"/>
        </w:rPr>
        <w:t xml:space="preserve"> </w:t>
      </w:r>
      <w:r w:rsidRPr="00A37572">
        <w:rPr>
          <w:i/>
          <w:sz w:val="20"/>
        </w:rPr>
        <w:t xml:space="preserve">(indicatore  </w:t>
      </w:r>
      <w:r w:rsidRPr="00A37572">
        <w:rPr>
          <w:i/>
          <w:spacing w:val="33"/>
          <w:sz w:val="20"/>
        </w:rPr>
        <w:t xml:space="preserve"> </w:t>
      </w:r>
      <w:r w:rsidRPr="00A37572">
        <w:rPr>
          <w:i/>
          <w:sz w:val="20"/>
        </w:rPr>
        <w:t xml:space="preserve">di  </w:t>
      </w:r>
      <w:r w:rsidRPr="00A37572">
        <w:rPr>
          <w:i/>
          <w:spacing w:val="33"/>
          <w:sz w:val="20"/>
        </w:rPr>
        <w:t xml:space="preserve"> </w:t>
      </w:r>
      <w:r w:rsidRPr="00A37572">
        <w:rPr>
          <w:i/>
          <w:sz w:val="20"/>
        </w:rPr>
        <w:t xml:space="preserve">salute  </w:t>
      </w:r>
      <w:r w:rsidRPr="00A37572">
        <w:rPr>
          <w:i/>
          <w:spacing w:val="35"/>
          <w:sz w:val="20"/>
        </w:rPr>
        <w:t xml:space="preserve"> </w:t>
      </w:r>
      <w:r w:rsidRPr="00A37572">
        <w:rPr>
          <w:i/>
          <w:sz w:val="20"/>
        </w:rPr>
        <w:t xml:space="preserve">digitale:  </w:t>
      </w:r>
      <w:r w:rsidRPr="00A37572">
        <w:rPr>
          <w:i/>
          <w:spacing w:val="32"/>
          <w:sz w:val="20"/>
        </w:rPr>
        <w:t xml:space="preserve"> </w:t>
      </w:r>
      <w:r w:rsidRPr="00A37572">
        <w:rPr>
          <w:i/>
          <w:sz w:val="20"/>
        </w:rPr>
        <w:t xml:space="preserve">%  </w:t>
      </w:r>
      <w:r w:rsidRPr="00A37572">
        <w:rPr>
          <w:i/>
          <w:spacing w:val="33"/>
          <w:sz w:val="20"/>
        </w:rPr>
        <w:t xml:space="preserve"> </w:t>
      </w:r>
      <w:r w:rsidRPr="00A37572">
        <w:rPr>
          <w:i/>
          <w:sz w:val="20"/>
        </w:rPr>
        <w:t>servizi digitalizzati)</w:t>
      </w:r>
    </w:p>
    <w:p w:rsidR="00A37572" w:rsidRDefault="00A37572"/>
    <w:p w:rsidR="005F3C7A" w:rsidRPr="005F3C7A" w:rsidRDefault="005F3C7A" w:rsidP="005F3C7A">
      <w:pPr>
        <w:jc w:val="center"/>
        <w:rPr>
          <w:b/>
        </w:rPr>
      </w:pPr>
      <w:r>
        <w:rPr>
          <w:b/>
        </w:rPr>
        <w:lastRenderedPageBreak/>
        <w:t>CONTENUTO</w:t>
      </w:r>
    </w:p>
    <w:p w:rsidR="005F3C7A" w:rsidRDefault="005F3C7A"/>
    <w:p w:rsidR="005F3C7A" w:rsidRDefault="005F3C7A"/>
    <w:p w:rsidR="005F3C7A" w:rsidRDefault="005F3C7A"/>
    <w:p w:rsidR="005F3C7A" w:rsidRDefault="005F3C7A"/>
    <w:p w:rsidR="00B403A8" w:rsidRPr="00B403A8" w:rsidRDefault="00B403A8">
      <w:pPr>
        <w:rPr>
          <w:u w:val="single"/>
        </w:rPr>
      </w:pPr>
    </w:p>
    <w:p w:rsidR="00410FD8" w:rsidRDefault="00410FD8"/>
    <w:p w:rsidR="00410FD8" w:rsidRDefault="00410FD8"/>
    <w:p w:rsidR="00410FD8" w:rsidRDefault="00410FD8"/>
    <w:p w:rsidR="00410FD8" w:rsidRDefault="00410FD8"/>
    <w:p w:rsidR="00410FD8" w:rsidRDefault="00410FD8"/>
    <w:p w:rsidR="00410FD8" w:rsidRDefault="00410FD8"/>
    <w:p w:rsidR="00410FD8" w:rsidRDefault="00410FD8"/>
    <w:p w:rsidR="00410FD8" w:rsidRDefault="00410FD8"/>
    <w:p w:rsidR="00410FD8" w:rsidRDefault="00410FD8"/>
    <w:p w:rsidR="00410FD8" w:rsidRDefault="00410FD8"/>
    <w:p w:rsidR="00410FD8" w:rsidRDefault="00410FD8"/>
    <w:p w:rsidR="00410FD8" w:rsidRDefault="00410FD8"/>
    <w:p w:rsidR="00410FD8" w:rsidRDefault="00410FD8"/>
    <w:p w:rsidR="00410FD8" w:rsidRDefault="00410FD8"/>
    <w:p w:rsidR="00410FD8" w:rsidRDefault="00410FD8"/>
    <w:p w:rsidR="00410FD8" w:rsidRDefault="00410FD8"/>
    <w:p w:rsidR="00410FD8" w:rsidRDefault="00410FD8"/>
    <w:p w:rsidR="00410FD8" w:rsidRDefault="00410FD8"/>
    <w:p w:rsidR="00410FD8" w:rsidRDefault="00410FD8"/>
    <w:sectPr w:rsidR="00410FD8" w:rsidSect="00FF7D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7D" w:rsidRDefault="000B567D" w:rsidP="0090249C">
      <w:r>
        <w:separator/>
      </w:r>
    </w:p>
  </w:endnote>
  <w:endnote w:type="continuationSeparator" w:id="0">
    <w:p w:rsidR="000B567D" w:rsidRDefault="000B567D" w:rsidP="00902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97" w:rsidRDefault="004C719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97" w:rsidRDefault="004C719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97" w:rsidRDefault="004C719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7D" w:rsidRDefault="000B567D" w:rsidP="0090249C">
      <w:r>
        <w:separator/>
      </w:r>
    </w:p>
  </w:footnote>
  <w:footnote w:type="continuationSeparator" w:id="0">
    <w:p w:rsidR="000B567D" w:rsidRDefault="000B567D" w:rsidP="00902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97" w:rsidRDefault="004C719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D8" w:rsidRPr="0090249C" w:rsidRDefault="00410FD8" w:rsidP="0090249C">
    <w:pPr>
      <w:pStyle w:val="Intestazione"/>
      <w:jc w:val="center"/>
      <w:rPr>
        <w:sz w:val="32"/>
        <w:szCs w:val="32"/>
      </w:rPr>
    </w:pPr>
    <w:r w:rsidRPr="0090249C">
      <w:rPr>
        <w:rFonts w:ascii="Berlin Sans FB Demi" w:hAnsi="Berlin Sans FB Demi"/>
        <w:sz w:val="32"/>
        <w:szCs w:val="32"/>
      </w:rPr>
      <w:t xml:space="preserve">COMUNE </w:t>
    </w:r>
    <w:proofErr w:type="spellStart"/>
    <w:r w:rsidRPr="0090249C">
      <w:rPr>
        <w:rFonts w:ascii="Berlin Sans FB Demi" w:hAnsi="Berlin Sans FB Demi"/>
        <w:sz w:val="32"/>
        <w:szCs w:val="32"/>
      </w:rPr>
      <w:t>DI</w:t>
    </w:r>
    <w:proofErr w:type="spellEnd"/>
    <w:r w:rsidRPr="0090249C">
      <w:rPr>
        <w:rFonts w:ascii="Berlin Sans FB Demi" w:hAnsi="Berlin Sans FB Demi"/>
        <w:sz w:val="32"/>
        <w:szCs w:val="32"/>
      </w:rPr>
      <w:t xml:space="preserve"> </w:t>
    </w:r>
    <w:r w:rsidRPr="0090249C">
      <w:rPr>
        <w:sz w:val="32"/>
        <w:szCs w:val="32"/>
      </w:rPr>
      <w:t>●</w:t>
    </w:r>
  </w:p>
  <w:p w:rsidR="00410FD8" w:rsidRDefault="00410FD8" w:rsidP="0090249C">
    <w:pPr>
      <w:pStyle w:val="Intestazione"/>
      <w:jc w:val="center"/>
    </w:pPr>
    <w:r>
      <w:t>Provincia di ●</w:t>
    </w:r>
  </w:p>
  <w:p w:rsidR="00410FD8" w:rsidRDefault="00410FD8" w:rsidP="0090249C">
    <w:pPr>
      <w:pStyle w:val="Intestazione"/>
      <w:jc w:val="center"/>
    </w:pPr>
  </w:p>
  <w:p w:rsidR="00410FD8" w:rsidRPr="00652A26" w:rsidRDefault="00410FD8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410FD8" w:rsidRDefault="00410FD8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24"/>
        <w:szCs w:val="24"/>
      </w:rPr>
    </w:pPr>
    <w:r>
      <w:rPr>
        <w:rFonts w:ascii="Berlin Sans FB Demi" w:hAnsi="Berlin Sans FB Demi"/>
        <w:sz w:val="24"/>
        <w:szCs w:val="24"/>
      </w:rPr>
      <w:t xml:space="preserve">PIANO INTEGRATO </w:t>
    </w:r>
    <w:proofErr w:type="spellStart"/>
    <w:r>
      <w:rPr>
        <w:rFonts w:ascii="Berlin Sans FB Demi" w:hAnsi="Berlin Sans FB Demi"/>
        <w:sz w:val="24"/>
        <w:szCs w:val="24"/>
      </w:rPr>
      <w:t>DI</w:t>
    </w:r>
    <w:proofErr w:type="spellEnd"/>
    <w:r>
      <w:rPr>
        <w:rFonts w:ascii="Berlin Sans FB Demi" w:hAnsi="Berlin Sans FB Demi"/>
        <w:sz w:val="24"/>
        <w:szCs w:val="24"/>
      </w:rPr>
      <w:t xml:space="preserve"> ATTIVITÀ E ORGANIZZAZIONE</w:t>
    </w:r>
  </w:p>
  <w:p w:rsidR="00410FD8" w:rsidRDefault="00410FD8" w:rsidP="0090249C">
    <w:pPr>
      <w:pStyle w:val="Intestazione"/>
      <w:shd w:val="clear" w:color="auto" w:fill="D9D9D9" w:themeFill="background1" w:themeFillShade="D9"/>
      <w:jc w:val="center"/>
      <w:rPr>
        <w:sz w:val="24"/>
        <w:szCs w:val="24"/>
      </w:rPr>
    </w:pPr>
    <w:r>
      <w:rPr>
        <w:rFonts w:ascii="Berlin Sans FB Demi" w:hAnsi="Berlin Sans FB Demi"/>
        <w:sz w:val="24"/>
        <w:szCs w:val="24"/>
      </w:rPr>
      <w:t>triennio 202</w:t>
    </w:r>
    <w:r>
      <w:rPr>
        <w:sz w:val="24"/>
        <w:szCs w:val="24"/>
      </w:rPr>
      <w:t>●</w:t>
    </w:r>
    <w:r>
      <w:rPr>
        <w:rFonts w:ascii="Berlin Sans FB Demi" w:hAnsi="Berlin Sans FB Demi"/>
        <w:sz w:val="24"/>
        <w:szCs w:val="24"/>
      </w:rPr>
      <w:t xml:space="preserve">  -  202</w:t>
    </w:r>
    <w:r>
      <w:rPr>
        <w:sz w:val="24"/>
        <w:szCs w:val="24"/>
      </w:rPr>
      <w:t>●</w:t>
    </w:r>
  </w:p>
  <w:p w:rsidR="00410FD8" w:rsidRPr="00652A26" w:rsidRDefault="00410FD8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410FD8" w:rsidRDefault="00410FD8" w:rsidP="0090249C">
    <w:pPr>
      <w:pStyle w:val="Intestazione"/>
      <w:jc w:val="center"/>
      <w:rPr>
        <w:rFonts w:ascii="Berlin Sans FB Demi" w:hAnsi="Berlin Sans FB Demi"/>
      </w:rPr>
    </w:pPr>
  </w:p>
  <w:p w:rsidR="00410FD8" w:rsidRPr="00652A26" w:rsidRDefault="004C7197" w:rsidP="0090249C">
    <w:pPr>
      <w:pStyle w:val="Intestazione"/>
      <w:jc w:val="center"/>
      <w:rPr>
        <w:rFonts w:ascii="Berlin Sans FB Demi" w:hAnsi="Berlin Sans FB Demi"/>
      </w:rPr>
    </w:pPr>
    <w:r w:rsidRPr="00AE593F">
      <w:rPr>
        <w:b/>
        <w:u w:val="single"/>
      </w:rPr>
      <w:t xml:space="preserve">Ente </w:t>
    </w:r>
    <w:r>
      <w:rPr>
        <w:b/>
        <w:u w:val="single"/>
      </w:rPr>
      <w:t xml:space="preserve">con oltre </w:t>
    </w:r>
    <w:r w:rsidRPr="00AE593F">
      <w:rPr>
        <w:b/>
        <w:u w:val="single"/>
      </w:rPr>
      <w:t>50 dipendenti</w:t>
    </w:r>
  </w:p>
  <w:p w:rsidR="00410FD8" w:rsidRDefault="00410FD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97" w:rsidRDefault="004C719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E5CA7"/>
    <w:multiLevelType w:val="hybridMultilevel"/>
    <w:tmpl w:val="582C1392"/>
    <w:lvl w:ilvl="0" w:tplc="2CB8097E">
      <w:numFmt w:val="bullet"/>
      <w:lvlText w:val="•"/>
      <w:lvlJc w:val="left"/>
      <w:pPr>
        <w:ind w:left="25" w:hanging="64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619C29F4">
      <w:numFmt w:val="bullet"/>
      <w:lvlText w:val="•"/>
      <w:lvlJc w:val="left"/>
      <w:pPr>
        <w:ind w:left="525" w:hanging="643"/>
      </w:pPr>
      <w:rPr>
        <w:rFonts w:hint="default"/>
        <w:lang w:val="it-IT" w:eastAsia="en-US" w:bidi="ar-SA"/>
      </w:rPr>
    </w:lvl>
    <w:lvl w:ilvl="2" w:tplc="ECA4CE72">
      <w:numFmt w:val="bullet"/>
      <w:lvlText w:val="•"/>
      <w:lvlJc w:val="left"/>
      <w:pPr>
        <w:ind w:left="1030" w:hanging="643"/>
      </w:pPr>
      <w:rPr>
        <w:rFonts w:hint="default"/>
        <w:lang w:val="it-IT" w:eastAsia="en-US" w:bidi="ar-SA"/>
      </w:rPr>
    </w:lvl>
    <w:lvl w:ilvl="3" w:tplc="6ED43A44">
      <w:numFmt w:val="bullet"/>
      <w:lvlText w:val="•"/>
      <w:lvlJc w:val="left"/>
      <w:pPr>
        <w:ind w:left="1535" w:hanging="643"/>
      </w:pPr>
      <w:rPr>
        <w:rFonts w:hint="default"/>
        <w:lang w:val="it-IT" w:eastAsia="en-US" w:bidi="ar-SA"/>
      </w:rPr>
    </w:lvl>
    <w:lvl w:ilvl="4" w:tplc="C6DEDADE">
      <w:numFmt w:val="bullet"/>
      <w:lvlText w:val="•"/>
      <w:lvlJc w:val="left"/>
      <w:pPr>
        <w:ind w:left="2040" w:hanging="643"/>
      </w:pPr>
      <w:rPr>
        <w:rFonts w:hint="default"/>
        <w:lang w:val="it-IT" w:eastAsia="en-US" w:bidi="ar-SA"/>
      </w:rPr>
    </w:lvl>
    <w:lvl w:ilvl="5" w:tplc="05029802">
      <w:numFmt w:val="bullet"/>
      <w:lvlText w:val="•"/>
      <w:lvlJc w:val="left"/>
      <w:pPr>
        <w:ind w:left="2545" w:hanging="643"/>
      </w:pPr>
      <w:rPr>
        <w:rFonts w:hint="default"/>
        <w:lang w:val="it-IT" w:eastAsia="en-US" w:bidi="ar-SA"/>
      </w:rPr>
    </w:lvl>
    <w:lvl w:ilvl="6" w:tplc="2EB08538">
      <w:numFmt w:val="bullet"/>
      <w:lvlText w:val="•"/>
      <w:lvlJc w:val="left"/>
      <w:pPr>
        <w:ind w:left="3050" w:hanging="643"/>
      </w:pPr>
      <w:rPr>
        <w:rFonts w:hint="default"/>
        <w:lang w:val="it-IT" w:eastAsia="en-US" w:bidi="ar-SA"/>
      </w:rPr>
    </w:lvl>
    <w:lvl w:ilvl="7" w:tplc="3A86B4F0">
      <w:numFmt w:val="bullet"/>
      <w:lvlText w:val="•"/>
      <w:lvlJc w:val="left"/>
      <w:pPr>
        <w:ind w:left="3555" w:hanging="643"/>
      </w:pPr>
      <w:rPr>
        <w:rFonts w:hint="default"/>
        <w:lang w:val="it-IT" w:eastAsia="en-US" w:bidi="ar-SA"/>
      </w:rPr>
    </w:lvl>
    <w:lvl w:ilvl="8" w:tplc="E61085F0">
      <w:numFmt w:val="bullet"/>
      <w:lvlText w:val="•"/>
      <w:lvlJc w:val="left"/>
      <w:pPr>
        <w:ind w:left="4060" w:hanging="643"/>
      </w:pPr>
      <w:rPr>
        <w:rFonts w:hint="default"/>
        <w:lang w:val="it-IT" w:eastAsia="en-US" w:bidi="ar-SA"/>
      </w:rPr>
    </w:lvl>
  </w:abstractNum>
  <w:abstractNum w:abstractNumId="1">
    <w:nsid w:val="5C021074"/>
    <w:multiLevelType w:val="hybridMultilevel"/>
    <w:tmpl w:val="A51831DE"/>
    <w:lvl w:ilvl="0" w:tplc="614626EC">
      <w:numFmt w:val="bullet"/>
      <w:lvlText w:val="•"/>
      <w:lvlJc w:val="left"/>
      <w:pPr>
        <w:ind w:left="26" w:hanging="652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it-IT" w:eastAsia="en-US" w:bidi="ar-SA"/>
      </w:rPr>
    </w:lvl>
    <w:lvl w:ilvl="1" w:tplc="A9C20328">
      <w:numFmt w:val="bullet"/>
      <w:lvlText w:val="•"/>
      <w:lvlJc w:val="left"/>
      <w:pPr>
        <w:ind w:left="532" w:hanging="652"/>
      </w:pPr>
      <w:rPr>
        <w:rFonts w:hint="default"/>
        <w:lang w:val="it-IT" w:eastAsia="en-US" w:bidi="ar-SA"/>
      </w:rPr>
    </w:lvl>
    <w:lvl w:ilvl="2" w:tplc="62A253C4">
      <w:numFmt w:val="bullet"/>
      <w:lvlText w:val="•"/>
      <w:lvlJc w:val="left"/>
      <w:pPr>
        <w:ind w:left="1044" w:hanging="652"/>
      </w:pPr>
      <w:rPr>
        <w:rFonts w:hint="default"/>
        <w:lang w:val="it-IT" w:eastAsia="en-US" w:bidi="ar-SA"/>
      </w:rPr>
    </w:lvl>
    <w:lvl w:ilvl="3" w:tplc="F8E03784">
      <w:numFmt w:val="bullet"/>
      <w:lvlText w:val="•"/>
      <w:lvlJc w:val="left"/>
      <w:pPr>
        <w:ind w:left="1556" w:hanging="652"/>
      </w:pPr>
      <w:rPr>
        <w:rFonts w:hint="default"/>
        <w:lang w:val="it-IT" w:eastAsia="en-US" w:bidi="ar-SA"/>
      </w:rPr>
    </w:lvl>
    <w:lvl w:ilvl="4" w:tplc="404286C8">
      <w:numFmt w:val="bullet"/>
      <w:lvlText w:val="•"/>
      <w:lvlJc w:val="left"/>
      <w:pPr>
        <w:ind w:left="2068" w:hanging="652"/>
      </w:pPr>
      <w:rPr>
        <w:rFonts w:hint="default"/>
        <w:lang w:val="it-IT" w:eastAsia="en-US" w:bidi="ar-SA"/>
      </w:rPr>
    </w:lvl>
    <w:lvl w:ilvl="5" w:tplc="47120FC8">
      <w:numFmt w:val="bullet"/>
      <w:lvlText w:val="•"/>
      <w:lvlJc w:val="left"/>
      <w:pPr>
        <w:ind w:left="2580" w:hanging="652"/>
      </w:pPr>
      <w:rPr>
        <w:rFonts w:hint="default"/>
        <w:lang w:val="it-IT" w:eastAsia="en-US" w:bidi="ar-SA"/>
      </w:rPr>
    </w:lvl>
    <w:lvl w:ilvl="6" w:tplc="C3F403C2">
      <w:numFmt w:val="bullet"/>
      <w:lvlText w:val="•"/>
      <w:lvlJc w:val="left"/>
      <w:pPr>
        <w:ind w:left="3092" w:hanging="652"/>
      </w:pPr>
      <w:rPr>
        <w:rFonts w:hint="default"/>
        <w:lang w:val="it-IT" w:eastAsia="en-US" w:bidi="ar-SA"/>
      </w:rPr>
    </w:lvl>
    <w:lvl w:ilvl="7" w:tplc="906622FC">
      <w:numFmt w:val="bullet"/>
      <w:lvlText w:val="•"/>
      <w:lvlJc w:val="left"/>
      <w:pPr>
        <w:ind w:left="3604" w:hanging="652"/>
      </w:pPr>
      <w:rPr>
        <w:rFonts w:hint="default"/>
        <w:lang w:val="it-IT" w:eastAsia="en-US" w:bidi="ar-SA"/>
      </w:rPr>
    </w:lvl>
    <w:lvl w:ilvl="8" w:tplc="8BD4BDF0">
      <w:numFmt w:val="bullet"/>
      <w:lvlText w:val="•"/>
      <w:lvlJc w:val="left"/>
      <w:pPr>
        <w:ind w:left="4116" w:hanging="652"/>
      </w:pPr>
      <w:rPr>
        <w:rFonts w:hint="default"/>
        <w:lang w:val="it-IT" w:eastAsia="en-US" w:bidi="ar-SA"/>
      </w:rPr>
    </w:lvl>
  </w:abstractNum>
  <w:abstractNum w:abstractNumId="2">
    <w:nsid w:val="79592E20"/>
    <w:multiLevelType w:val="hybridMultilevel"/>
    <w:tmpl w:val="63EA9666"/>
    <w:lvl w:ilvl="0" w:tplc="68E0F664">
      <w:start w:val="1"/>
      <w:numFmt w:val="lowerLetter"/>
      <w:lvlText w:val="%1)"/>
      <w:lvlJc w:val="left"/>
      <w:pPr>
        <w:ind w:left="284" w:hanging="6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DF00BA4A">
      <w:numFmt w:val="bullet"/>
      <w:lvlText w:val="•"/>
      <w:lvlJc w:val="left"/>
      <w:pPr>
        <w:ind w:left="784" w:hanging="642"/>
      </w:pPr>
      <w:rPr>
        <w:rFonts w:hint="default"/>
        <w:lang w:val="it-IT" w:eastAsia="en-US" w:bidi="ar-SA"/>
      </w:rPr>
    </w:lvl>
    <w:lvl w:ilvl="2" w:tplc="21E261BA">
      <w:numFmt w:val="bullet"/>
      <w:lvlText w:val="•"/>
      <w:lvlJc w:val="left"/>
      <w:pPr>
        <w:ind w:left="1289" w:hanging="642"/>
      </w:pPr>
      <w:rPr>
        <w:rFonts w:hint="default"/>
        <w:lang w:val="it-IT" w:eastAsia="en-US" w:bidi="ar-SA"/>
      </w:rPr>
    </w:lvl>
    <w:lvl w:ilvl="3" w:tplc="80F8225E">
      <w:numFmt w:val="bullet"/>
      <w:lvlText w:val="•"/>
      <w:lvlJc w:val="left"/>
      <w:pPr>
        <w:ind w:left="1794" w:hanging="642"/>
      </w:pPr>
      <w:rPr>
        <w:rFonts w:hint="default"/>
        <w:lang w:val="it-IT" w:eastAsia="en-US" w:bidi="ar-SA"/>
      </w:rPr>
    </w:lvl>
    <w:lvl w:ilvl="4" w:tplc="FCA024E6">
      <w:numFmt w:val="bullet"/>
      <w:lvlText w:val="•"/>
      <w:lvlJc w:val="left"/>
      <w:pPr>
        <w:ind w:left="2299" w:hanging="642"/>
      </w:pPr>
      <w:rPr>
        <w:rFonts w:hint="default"/>
        <w:lang w:val="it-IT" w:eastAsia="en-US" w:bidi="ar-SA"/>
      </w:rPr>
    </w:lvl>
    <w:lvl w:ilvl="5" w:tplc="F3D25358">
      <w:numFmt w:val="bullet"/>
      <w:lvlText w:val="•"/>
      <w:lvlJc w:val="left"/>
      <w:pPr>
        <w:ind w:left="2804" w:hanging="642"/>
      </w:pPr>
      <w:rPr>
        <w:rFonts w:hint="default"/>
        <w:lang w:val="it-IT" w:eastAsia="en-US" w:bidi="ar-SA"/>
      </w:rPr>
    </w:lvl>
    <w:lvl w:ilvl="6" w:tplc="AA7AA0DE">
      <w:numFmt w:val="bullet"/>
      <w:lvlText w:val="•"/>
      <w:lvlJc w:val="left"/>
      <w:pPr>
        <w:ind w:left="3309" w:hanging="642"/>
      </w:pPr>
      <w:rPr>
        <w:rFonts w:hint="default"/>
        <w:lang w:val="it-IT" w:eastAsia="en-US" w:bidi="ar-SA"/>
      </w:rPr>
    </w:lvl>
    <w:lvl w:ilvl="7" w:tplc="D7E051C2">
      <w:numFmt w:val="bullet"/>
      <w:lvlText w:val="•"/>
      <w:lvlJc w:val="left"/>
      <w:pPr>
        <w:ind w:left="3814" w:hanging="642"/>
      </w:pPr>
      <w:rPr>
        <w:rFonts w:hint="default"/>
        <w:lang w:val="it-IT" w:eastAsia="en-US" w:bidi="ar-SA"/>
      </w:rPr>
    </w:lvl>
    <w:lvl w:ilvl="8" w:tplc="E92279C2">
      <w:numFmt w:val="bullet"/>
      <w:lvlText w:val="•"/>
      <w:lvlJc w:val="left"/>
      <w:pPr>
        <w:ind w:left="4319" w:hanging="64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49C"/>
    <w:rsid w:val="000B567D"/>
    <w:rsid w:val="001477DB"/>
    <w:rsid w:val="00312DB2"/>
    <w:rsid w:val="003C6D01"/>
    <w:rsid w:val="003E7A33"/>
    <w:rsid w:val="00410FD8"/>
    <w:rsid w:val="00420EE4"/>
    <w:rsid w:val="004C7197"/>
    <w:rsid w:val="005506C1"/>
    <w:rsid w:val="005F3C7A"/>
    <w:rsid w:val="005F6D99"/>
    <w:rsid w:val="00794CED"/>
    <w:rsid w:val="00831D46"/>
    <w:rsid w:val="00885BFB"/>
    <w:rsid w:val="00900600"/>
    <w:rsid w:val="0090249C"/>
    <w:rsid w:val="00942434"/>
    <w:rsid w:val="0094762A"/>
    <w:rsid w:val="009632F2"/>
    <w:rsid w:val="00A37572"/>
    <w:rsid w:val="00B403A8"/>
    <w:rsid w:val="00B9387F"/>
    <w:rsid w:val="00C37238"/>
    <w:rsid w:val="00C94080"/>
    <w:rsid w:val="00E97540"/>
    <w:rsid w:val="00F648BF"/>
    <w:rsid w:val="00FE5608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24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9C"/>
  </w:style>
  <w:style w:type="paragraph" w:styleId="Pidipagina">
    <w:name w:val="footer"/>
    <w:basedOn w:val="Normale"/>
    <w:link w:val="PidipaginaCarattere"/>
    <w:uiPriority w:val="99"/>
    <w:semiHidden/>
    <w:unhideWhenUsed/>
    <w:rsid w:val="009024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24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49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A3757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8</cp:revision>
  <dcterms:created xsi:type="dcterms:W3CDTF">2022-09-11T07:31:00Z</dcterms:created>
  <dcterms:modified xsi:type="dcterms:W3CDTF">2022-09-14T14:29:00Z</dcterms:modified>
</cp:coreProperties>
</file>