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04" w:rsidRPr="00DD185E" w:rsidRDefault="00067F04" w:rsidP="00067F04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>Allegato C</w:t>
      </w:r>
      <w:r w:rsidRPr="00DD185E">
        <w:rPr>
          <w:rFonts w:ascii="Berlin Sans FB Demi" w:hAnsi="Berlin Sans FB Demi" w:cs="Tahoma"/>
          <w:b/>
          <w:i/>
        </w:rPr>
        <w:t xml:space="preserve">.1 - </w:t>
      </w:r>
      <w:r w:rsidR="006D1492">
        <w:rPr>
          <w:rFonts w:ascii="Berlin Sans FB Demi" w:hAnsi="Berlin Sans FB Demi" w:cs="Tahoma"/>
          <w:b/>
          <w:i/>
        </w:rPr>
        <w:t>per i</w:t>
      </w:r>
      <w:r w:rsidRPr="00DD185E">
        <w:rPr>
          <w:rFonts w:ascii="Berlin Sans FB Demi" w:hAnsi="Berlin Sans FB Demi" w:cs="Tahoma"/>
          <w:b/>
          <w:i/>
        </w:rPr>
        <w:t>ncarichi politici nei Comuni con oltre 15.000 abitanti</w:t>
      </w:r>
    </w:p>
    <w:p w:rsidR="00067F04" w:rsidRPr="00A31E5A" w:rsidRDefault="00067F04" w:rsidP="00067F04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067F04" w:rsidRDefault="00067F04" w:rsidP="00067F04">
      <w:pPr>
        <w:jc w:val="right"/>
        <w:rPr>
          <w:rFonts w:cs="Tahoma"/>
          <w:b/>
        </w:rPr>
      </w:pPr>
    </w:p>
    <w:p w:rsidR="00067F04" w:rsidRPr="00A31E5A" w:rsidRDefault="00067F04" w:rsidP="00067F04">
      <w:pPr>
        <w:jc w:val="right"/>
        <w:rPr>
          <w:rFonts w:cs="Tahoma"/>
          <w:b/>
        </w:rPr>
      </w:pPr>
    </w:p>
    <w:p w:rsidR="00067F04" w:rsidRPr="003B6B45" w:rsidRDefault="00067F04" w:rsidP="00067F04">
      <w:pPr>
        <w:jc w:val="center"/>
        <w:rPr>
          <w:rFonts w:ascii="Berlin Sans FB Demi" w:hAnsi="Berlin Sans FB Demi" w:cs="Tahoma"/>
          <w:sz w:val="24"/>
          <w:szCs w:val="24"/>
        </w:rPr>
      </w:pPr>
      <w:r w:rsidRPr="003B6B45">
        <w:rPr>
          <w:rFonts w:ascii="Berlin Sans FB Demi" w:hAnsi="Berlin Sans FB Demi" w:cs="Tahoma"/>
          <w:sz w:val="24"/>
          <w:szCs w:val="24"/>
        </w:rPr>
        <w:t>Dichiarazione relativa ai compensi di qualsiasi natura connessi all’assunzione della carica</w:t>
      </w:r>
    </w:p>
    <w:p w:rsidR="00067F04" w:rsidRPr="003B6B45" w:rsidRDefault="00067F04" w:rsidP="00067F04">
      <w:pPr>
        <w:jc w:val="center"/>
        <w:rPr>
          <w:rFonts w:ascii="Berlin Sans FB Demi" w:hAnsi="Berlin Sans FB Demi" w:cs="Tahoma"/>
          <w:b/>
          <w:sz w:val="24"/>
          <w:szCs w:val="24"/>
        </w:rPr>
      </w:pPr>
      <w:r w:rsidRPr="003B6B45">
        <w:rPr>
          <w:rFonts w:ascii="Berlin Sans FB Demi" w:hAnsi="Berlin Sans FB Demi" w:cs="Tahoma"/>
          <w:sz w:val="24"/>
          <w:szCs w:val="24"/>
        </w:rPr>
        <w:t>nonché agli importi di viaggi di servizio e missioni pagati con fondi pubblici</w:t>
      </w:r>
    </w:p>
    <w:p w:rsidR="00067F04" w:rsidRPr="004B1E88" w:rsidRDefault="005F1D16" w:rsidP="00067F04">
      <w:pPr>
        <w:jc w:val="center"/>
        <w:rPr>
          <w:rFonts w:ascii="Berlin Sans FB Demi" w:hAnsi="Berlin Sans FB Demi" w:cs="Tahoma"/>
          <w:b/>
          <w:vertAlign w:val="superscript"/>
        </w:rPr>
      </w:pPr>
      <w:r>
        <w:rPr>
          <w:rFonts w:ascii="Berlin Sans FB Demi" w:hAnsi="Berlin Sans FB Demi" w:cs="Tahoma"/>
          <w:b/>
          <w:u w:val="single"/>
        </w:rPr>
        <w:t xml:space="preserve">negli anni successivi </w:t>
      </w:r>
      <w:r w:rsidR="002A3A0C">
        <w:rPr>
          <w:rFonts w:ascii="Berlin Sans FB Demi" w:hAnsi="Berlin Sans FB Demi" w:cs="Tahoma"/>
          <w:b/>
          <w:u w:val="single"/>
        </w:rPr>
        <w:t>a quello de</w:t>
      </w:r>
      <w:r w:rsidR="00067F04" w:rsidRPr="004B1E88">
        <w:rPr>
          <w:rFonts w:ascii="Berlin Sans FB Demi" w:hAnsi="Berlin Sans FB Demi" w:cs="Tahoma"/>
          <w:b/>
          <w:u w:val="single"/>
        </w:rPr>
        <w:t>ll</w:t>
      </w:r>
      <w:r>
        <w:rPr>
          <w:rFonts w:ascii="Berlin Sans FB Demi" w:hAnsi="Berlin Sans FB Demi" w:cs="Tahoma"/>
          <w:b/>
          <w:u w:val="single"/>
        </w:rPr>
        <w:t>a</w:t>
      </w:r>
      <w:r w:rsidR="00067F04" w:rsidRPr="004B1E88">
        <w:rPr>
          <w:rFonts w:ascii="Berlin Sans FB Demi" w:hAnsi="Berlin Sans FB Demi" w:cs="Tahoma"/>
          <w:b/>
          <w:u w:val="single"/>
        </w:rPr>
        <w:t xml:space="preserve"> proclamazione o </w:t>
      </w:r>
      <w:r w:rsidR="002A3A0C">
        <w:rPr>
          <w:rFonts w:ascii="Berlin Sans FB Demi" w:hAnsi="Berlin Sans FB Demi" w:cs="Tahoma"/>
          <w:b/>
          <w:u w:val="single"/>
        </w:rPr>
        <w:t>de</w:t>
      </w:r>
      <w:r w:rsidR="00067F04" w:rsidRPr="004B1E88">
        <w:rPr>
          <w:rFonts w:ascii="Berlin Sans FB Demi" w:hAnsi="Berlin Sans FB Demi" w:cs="Tahoma"/>
          <w:b/>
          <w:u w:val="single"/>
        </w:rPr>
        <w:t>lla nomina a</w:t>
      </w:r>
      <w:r w:rsidR="00067F04">
        <w:rPr>
          <w:rFonts w:ascii="Berlin Sans FB Demi" w:hAnsi="Berlin Sans FB Demi" w:cs="Tahoma"/>
          <w:b/>
          <w:u w:val="single"/>
        </w:rPr>
        <w:t xml:space="preserve">gli incarichi </w:t>
      </w:r>
      <w:r w:rsidR="00067F04" w:rsidRPr="00765912">
        <w:rPr>
          <w:rFonts w:cs="Calibri"/>
          <w:vertAlign w:val="superscript"/>
        </w:rPr>
        <w:t>(1)</w:t>
      </w:r>
    </w:p>
    <w:p w:rsidR="00067F04" w:rsidRPr="004B1E88" w:rsidRDefault="00067F04" w:rsidP="00067F04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 e 1-bis, del d.lgs. n. 33/2013</w:t>
      </w:r>
    </w:p>
    <w:p w:rsidR="00067F04" w:rsidRDefault="00067F04" w:rsidP="00067F04">
      <w:pPr>
        <w:rPr>
          <w:rFonts w:cs="Tahoma"/>
          <w:b/>
        </w:rPr>
      </w:pPr>
    </w:p>
    <w:p w:rsidR="00067F04" w:rsidRPr="00DB4B35" w:rsidRDefault="00067F04" w:rsidP="00067F04">
      <w:pPr>
        <w:rPr>
          <w:rFonts w:cs="Tahoma"/>
          <w:b/>
        </w:rPr>
      </w:pPr>
    </w:p>
    <w:p w:rsidR="00067F04" w:rsidRPr="004B1E88" w:rsidRDefault="00067F04" w:rsidP="00067F04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067F04" w:rsidRPr="004B1E88" w:rsidRDefault="00067F04" w:rsidP="00067F04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067F04" w:rsidRDefault="00067F04" w:rsidP="00067F04">
      <w:pPr>
        <w:jc w:val="both"/>
        <w:rPr>
          <w:rFonts w:cs="Tahoma"/>
        </w:rPr>
      </w:pPr>
    </w:p>
    <w:p w:rsidR="00067F04" w:rsidRDefault="00067F04" w:rsidP="00067F04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067F04" w:rsidRDefault="00067F04" w:rsidP="00067F04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nella qualità di titolar</w:t>
      </w:r>
      <w:r>
        <w:rPr>
          <w:rFonts w:cs="Tahoma"/>
        </w:rPr>
        <w:t>e</w:t>
      </w:r>
      <w:r w:rsidR="00B9674D">
        <w:rPr>
          <w:rFonts w:cs="Tahoma"/>
          <w:vertAlign w:val="superscript"/>
        </w:rPr>
        <w:t>(1)</w:t>
      </w:r>
      <w:r>
        <w:rPr>
          <w:rFonts w:cs="Tahoma"/>
        </w:rPr>
        <w:t xml:space="preserve"> dell’incarico/della</w:t>
      </w:r>
      <w:r w:rsidRPr="006B7F22">
        <w:rPr>
          <w:rFonts w:cs="Tahoma"/>
        </w:rPr>
        <w:t xml:space="preserve"> carica</w:t>
      </w:r>
      <w:r>
        <w:rPr>
          <w:rFonts w:cs="Tahoma"/>
        </w:rPr>
        <w:t xml:space="preserve"> di </w:t>
      </w:r>
      <w:r w:rsidRPr="006B7F22">
        <w:rPr>
          <w:rFonts w:cs="Tahoma"/>
        </w:rPr>
        <w:t>.</w:t>
      </w:r>
      <w:r>
        <w:rPr>
          <w:rFonts w:cs="Tahoma"/>
        </w:rPr>
        <w:t>...........................................................</w:t>
      </w:r>
      <w:r w:rsidR="00B9674D">
        <w:rPr>
          <w:rFonts w:cs="Tahoma"/>
        </w:rPr>
        <w:t>.........................</w:t>
      </w:r>
      <w:r w:rsidRPr="006B7F22">
        <w:rPr>
          <w:rFonts w:cs="Tahoma"/>
        </w:rPr>
        <w:t>......</w:t>
      </w:r>
      <w:r>
        <w:rPr>
          <w:rFonts w:cs="Tahoma"/>
        </w:rPr>
        <w:t xml:space="preserve">.............., </w:t>
      </w:r>
    </w:p>
    <w:p w:rsidR="0088272E" w:rsidRDefault="0088272E" w:rsidP="00067F04">
      <w:pPr>
        <w:spacing w:after="160"/>
        <w:jc w:val="both"/>
        <w:rPr>
          <w:rFonts w:cs="Tahoma"/>
        </w:rPr>
      </w:pPr>
      <w:r>
        <w:rPr>
          <w:rFonts w:cs="Tahoma"/>
        </w:rPr>
        <w:t xml:space="preserve">presso il su indicato Comune </w:t>
      </w:r>
      <w:r w:rsidR="00067F04">
        <w:rPr>
          <w:rFonts w:cs="Tahoma"/>
        </w:rPr>
        <w:t xml:space="preserve">della durata di .......... </w:t>
      </w:r>
      <w:r w:rsidR="00067F04" w:rsidRPr="006B7F22">
        <w:rPr>
          <w:rFonts w:cs="Tahoma"/>
        </w:rPr>
        <w:t>anni</w:t>
      </w:r>
      <w:r w:rsidR="00067F04">
        <w:rPr>
          <w:rFonts w:cs="Tahoma"/>
        </w:rPr>
        <w:t>,</w:t>
      </w:r>
      <w:r w:rsidR="00067F04" w:rsidRPr="006B7F22">
        <w:rPr>
          <w:rFonts w:cs="Tahoma"/>
        </w:rPr>
        <w:t xml:space="preserve"> </w:t>
      </w:r>
    </w:p>
    <w:p w:rsidR="00067F04" w:rsidRDefault="005E0320" w:rsidP="00067F04">
      <w:pPr>
        <w:spacing w:after="160"/>
        <w:jc w:val="both"/>
        <w:rPr>
          <w:rFonts w:cs="Tahoma"/>
        </w:rPr>
      </w:pPr>
      <w:r>
        <w:rPr>
          <w:rFonts w:cs="Tahoma"/>
          <w:i/>
        </w:rPr>
        <w:t>(evidenziare una delle due seguenti ipotesi soltanto se)</w:t>
      </w:r>
      <w:r>
        <w:rPr>
          <w:rFonts w:cs="Tahoma"/>
        </w:rPr>
        <w:t xml:space="preserve"> </w:t>
      </w:r>
      <w:r w:rsidR="00067F04">
        <w:rPr>
          <w:rFonts w:cs="Tahoma"/>
        </w:rPr>
        <w:t>svolt</w:t>
      </w:r>
      <w:r w:rsidR="00E667AD">
        <w:rPr>
          <w:rFonts w:cs="Tahoma"/>
        </w:rPr>
        <w:t>o</w:t>
      </w:r>
      <w:r>
        <w:rPr>
          <w:rFonts w:cs="Tahoma"/>
        </w:rPr>
        <w:t>/a</w:t>
      </w:r>
      <w:r w:rsidR="00067F04">
        <w:rPr>
          <w:rFonts w:cs="Tahoma"/>
        </w:rPr>
        <w:t xml:space="preserve"> a titolo gratuito</w:t>
      </w:r>
      <w:r w:rsidR="00067F04">
        <w:rPr>
          <w:rFonts w:cs="Tahoma"/>
          <w:vertAlign w:val="superscript"/>
        </w:rPr>
        <w:t>(2)</w:t>
      </w:r>
      <w:r w:rsidR="00067F04">
        <w:rPr>
          <w:rFonts w:cs="Tahoma"/>
        </w:rPr>
        <w:t xml:space="preserve"> :</w:t>
      </w:r>
    </w:p>
    <w:p w:rsidR="00067F04" w:rsidRDefault="00067F04" w:rsidP="00067801">
      <w:pPr>
        <w:jc w:val="both"/>
        <w:rPr>
          <w:rFonts w:cs="Tahoma"/>
        </w:rPr>
      </w:pPr>
      <w:r>
        <w:rPr>
          <w:rFonts w:ascii="Arial" w:hAnsi="Arial" w:cs="Arial"/>
        </w:rPr>
        <w:t>□</w:t>
      </w:r>
      <w:r>
        <w:rPr>
          <w:rFonts w:cs="Tahoma"/>
        </w:rPr>
        <w:t xml:space="preserve"> per rinuncia al/alla compenso/indennità   -   </w:t>
      </w:r>
      <w:r>
        <w:rPr>
          <w:rFonts w:ascii="Arial" w:hAnsi="Arial" w:cs="Arial"/>
        </w:rPr>
        <w:t>□</w:t>
      </w:r>
      <w:r w:rsidR="00DA30E8">
        <w:rPr>
          <w:rFonts w:ascii="Arial" w:hAnsi="Arial" w:cs="Arial"/>
        </w:rPr>
        <w:t xml:space="preserve"> </w:t>
      </w:r>
      <w:r w:rsidR="00DA30E8">
        <w:rPr>
          <w:rFonts w:cs="Tahoma"/>
        </w:rPr>
        <w:t>ai sensi della seguente norma ...............................................................,</w:t>
      </w:r>
    </w:p>
    <w:p w:rsidR="00067F04" w:rsidRDefault="00067F04" w:rsidP="009E4439">
      <w:pPr>
        <w:spacing w:line="360" w:lineRule="exact"/>
        <w:jc w:val="both"/>
        <w:rPr>
          <w:rFonts w:cs="Tahoma"/>
        </w:rPr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>, commi 1 e 1-bis,</w:t>
      </w:r>
      <w:r w:rsidR="009E4439">
        <w:rPr>
          <w:rFonts w:cs="Tahoma"/>
        </w:rPr>
        <w:t xml:space="preserve"> del d.lgs. 14 marzo 2013 n. 33, </w:t>
      </w:r>
      <w:r w:rsidR="00D14A24">
        <w:t xml:space="preserve">consapevole delle sanzioni previste dal Codice penale e </w:t>
      </w:r>
      <w:r w:rsidR="00067801">
        <w:t>dall’art.76 del DPR n. 445/2000, ai sensi degli articoli 46 e 47 del DPR n. 445/2000,</w:t>
      </w:r>
    </w:p>
    <w:p w:rsidR="00067F04" w:rsidRDefault="00067F04" w:rsidP="00067F04">
      <w:pPr>
        <w:spacing w:after="160"/>
        <w:jc w:val="center"/>
        <w:rPr>
          <w:rFonts w:cs="Tahoma"/>
        </w:rPr>
      </w:pPr>
      <w:r>
        <w:rPr>
          <w:rFonts w:cs="Tahoma"/>
        </w:rPr>
        <w:t>DICHIARA</w:t>
      </w:r>
    </w:p>
    <w:p w:rsidR="00067801" w:rsidRDefault="00067801" w:rsidP="00B05C6D">
      <w:pPr>
        <w:spacing w:line="360" w:lineRule="exact"/>
        <w:jc w:val="both"/>
      </w:pPr>
      <w:r>
        <w:t xml:space="preserve">che nell’anno ................, </w:t>
      </w:r>
      <w:r w:rsidRPr="00B33533">
        <w:rPr>
          <w:b/>
        </w:rPr>
        <w:t>con riferimento all’incarico/alla carica su indicato/a</w:t>
      </w:r>
      <w:r>
        <w:t xml:space="preserve">, </w:t>
      </w:r>
    </w:p>
    <w:p w:rsidR="00067801" w:rsidRDefault="00067801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>non ha percepito alcun compenso di qualsiasi natura connesso all’assunzione dell’incarico/della carica su indicato/a;</w:t>
      </w:r>
    </w:p>
    <w:p w:rsidR="00067801" w:rsidRDefault="00067801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 xml:space="preserve">non ha percepito alcun </w:t>
      </w:r>
      <w:r>
        <w:rPr>
          <w:rFonts w:cs="Tahoma"/>
        </w:rPr>
        <w:t>importo</w:t>
      </w:r>
      <w:r w:rsidRPr="0028220F">
        <w:rPr>
          <w:rFonts w:cs="Tahoma"/>
        </w:rPr>
        <w:t xml:space="preserve"> </w:t>
      </w:r>
      <w:r>
        <w:rPr>
          <w:rFonts w:cs="Tahoma"/>
        </w:rPr>
        <w:t xml:space="preserve">per </w:t>
      </w:r>
      <w:r w:rsidRPr="0028220F">
        <w:rPr>
          <w:rFonts w:cs="Tahoma"/>
        </w:rPr>
        <w:t>viaggi di servizio e</w:t>
      </w:r>
      <w:r>
        <w:rPr>
          <w:rFonts w:cs="Tahoma"/>
        </w:rPr>
        <w:t>/o per</w:t>
      </w:r>
      <w:r w:rsidRPr="0028220F">
        <w:rPr>
          <w:rFonts w:cs="Tahoma"/>
        </w:rPr>
        <w:t xml:space="preserve"> missioni pagati con fondi pubblici</w:t>
      </w:r>
    </w:p>
    <w:p w:rsidR="00FF7D0C" w:rsidRDefault="00067801" w:rsidP="00067801">
      <w:pPr>
        <w:pStyle w:val="Paragrafoelenco"/>
        <w:numPr>
          <w:ilvl w:val="0"/>
          <w:numId w:val="3"/>
        </w:numPr>
        <w:spacing w:line="360" w:lineRule="exact"/>
        <w:jc w:val="both"/>
      </w:pPr>
      <w:r>
        <w:t xml:space="preserve">ha </w:t>
      </w:r>
      <w:r w:rsidR="00B05C6D">
        <w:t>percepito</w:t>
      </w:r>
      <w:r>
        <w:t xml:space="preserve"> </w:t>
      </w:r>
      <w:r w:rsidR="005F1D16">
        <w:t>i seguenti compensi e importi al netto delle eventuali ritenute di legge</w:t>
      </w:r>
      <w:r w:rsidR="001D0991">
        <w:t>, corrisposti con fondi pubblici</w:t>
      </w:r>
      <w:r w:rsidR="005F1D16">
        <w:t>:</w:t>
      </w:r>
    </w:p>
    <w:p w:rsidR="001D0991" w:rsidRDefault="001D0991" w:rsidP="00B05C6D">
      <w:pPr>
        <w:spacing w:line="360" w:lineRule="exact"/>
        <w:jc w:val="both"/>
      </w:pPr>
    </w:p>
    <w:tbl>
      <w:tblPr>
        <w:tblStyle w:val="Grigliatabella"/>
        <w:tblW w:w="0" w:type="auto"/>
        <w:tblLook w:val="04A0"/>
      </w:tblPr>
      <w:tblGrid>
        <w:gridCol w:w="6215"/>
        <w:gridCol w:w="1758"/>
        <w:gridCol w:w="1779"/>
      </w:tblGrid>
      <w:tr w:rsidR="001D0991" w:rsidRP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Pr="001D0991" w:rsidRDefault="007673D9" w:rsidP="00A57183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indicare:</w:t>
            </w:r>
            <w:r w:rsidR="00A57183">
              <w:rPr>
                <w:rFonts w:ascii="Berlin Sans FB Demi" w:hAnsi="Berlin Sans FB Demi"/>
              </w:rPr>
              <w:t xml:space="preserve"> causale</w:t>
            </w:r>
            <w:r w:rsidR="001D0991">
              <w:rPr>
                <w:rFonts w:ascii="Berlin Sans FB Demi" w:hAnsi="Berlin Sans FB Demi"/>
              </w:rPr>
              <w:t xml:space="preserve"> del compenso - viaggi e missioni</w:t>
            </w: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Pr="001D0991" w:rsidRDefault="001D0991" w:rsidP="001D099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importo in euro</w:t>
            </w:r>
          </w:p>
        </w:tc>
        <w:tc>
          <w:tcPr>
            <w:tcW w:w="1779" w:type="dxa"/>
          </w:tcPr>
          <w:p w:rsidR="001D0991" w:rsidRPr="001D0991" w:rsidRDefault="001D0991" w:rsidP="001D0991">
            <w:pPr>
              <w:spacing w:line="360" w:lineRule="exact"/>
              <w:jc w:val="center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A.P. erogatrice</w:t>
            </w: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  <w:tr w:rsidR="001D0991" w:rsidTr="001D0991">
        <w:tc>
          <w:tcPr>
            <w:tcW w:w="62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B05C6D">
            <w:pPr>
              <w:spacing w:line="360" w:lineRule="exact"/>
              <w:jc w:val="both"/>
            </w:pPr>
          </w:p>
        </w:tc>
        <w:tc>
          <w:tcPr>
            <w:tcW w:w="175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D0991" w:rsidRDefault="001D0991" w:rsidP="001D0991">
            <w:pPr>
              <w:spacing w:line="360" w:lineRule="exact"/>
              <w:jc w:val="right"/>
            </w:pPr>
          </w:p>
        </w:tc>
        <w:tc>
          <w:tcPr>
            <w:tcW w:w="1779" w:type="dxa"/>
          </w:tcPr>
          <w:p w:rsidR="001D0991" w:rsidRDefault="001D0991" w:rsidP="00B05C6D">
            <w:pPr>
              <w:spacing w:line="360" w:lineRule="exact"/>
              <w:jc w:val="both"/>
            </w:pPr>
          </w:p>
        </w:tc>
      </w:tr>
    </w:tbl>
    <w:p w:rsidR="001D0991" w:rsidRDefault="001D0991" w:rsidP="001D0991"/>
    <w:p w:rsidR="009E4439" w:rsidRDefault="009E4439" w:rsidP="001D0991"/>
    <w:p w:rsidR="001D0991" w:rsidRPr="006B7F22" w:rsidRDefault="001D0991" w:rsidP="001D0991">
      <w:r w:rsidRPr="006B7F22">
        <w:t>data, .........................................</w:t>
      </w:r>
    </w:p>
    <w:p w:rsidR="001D0991" w:rsidRPr="006B7F22" w:rsidRDefault="001D0991" w:rsidP="001D0991"/>
    <w:p w:rsidR="001D0991" w:rsidRDefault="001D0991" w:rsidP="001D0991">
      <w:pPr>
        <w:ind w:left="6426" w:firstLine="357"/>
      </w:pPr>
      <w:r>
        <w:t>IL  TITOLARE</w:t>
      </w:r>
    </w:p>
    <w:p w:rsidR="00AD33C1" w:rsidRPr="00AD33C1" w:rsidRDefault="001D0991" w:rsidP="00AD33C1">
      <w:pPr>
        <w:spacing w:before="240"/>
        <w:ind w:left="5710" w:firstLine="357"/>
      </w:pPr>
      <w:r w:rsidRPr="006B7F22">
        <w:t>................................................</w:t>
      </w:r>
      <w:r>
        <w:rPr>
          <w:vertAlign w:val="superscript"/>
        </w:rPr>
        <w:t>(3</w:t>
      </w:r>
      <w:r w:rsidRPr="006B7F22">
        <w:rPr>
          <w:vertAlign w:val="superscript"/>
        </w:rPr>
        <w:t>)</w:t>
      </w:r>
      <w:r w:rsidR="00AD33C1">
        <w:rPr>
          <w:b/>
          <w:sz w:val="18"/>
          <w:szCs w:val="18"/>
        </w:rPr>
        <w:br w:type="page"/>
      </w:r>
    </w:p>
    <w:p w:rsidR="00067F04" w:rsidRPr="00E51380" w:rsidRDefault="00067F04" w:rsidP="000332E7">
      <w:pPr>
        <w:tabs>
          <w:tab w:val="left" w:pos="357"/>
        </w:tabs>
        <w:rPr>
          <w:b/>
          <w:sz w:val="18"/>
          <w:szCs w:val="18"/>
        </w:rPr>
      </w:pPr>
      <w:r w:rsidRPr="00E51380">
        <w:rPr>
          <w:b/>
          <w:sz w:val="18"/>
          <w:szCs w:val="18"/>
        </w:rPr>
        <w:lastRenderedPageBreak/>
        <w:t>Note :</w:t>
      </w:r>
    </w:p>
    <w:p w:rsidR="00067F04" w:rsidRPr="00353695" w:rsidRDefault="00067F04" w:rsidP="00067F04">
      <w:pPr>
        <w:numPr>
          <w:ilvl w:val="0"/>
          <w:numId w:val="2"/>
        </w:numPr>
        <w:tabs>
          <w:tab w:val="left" w:pos="357"/>
        </w:tabs>
        <w:jc w:val="both"/>
        <w:rPr>
          <w:rFonts w:cs="Calibri"/>
          <w:sz w:val="18"/>
          <w:szCs w:val="18"/>
        </w:rPr>
      </w:pPr>
      <w:r>
        <w:rPr>
          <w:sz w:val="18"/>
          <w:szCs w:val="18"/>
        </w:rPr>
        <w:t>Si intendono</w:t>
      </w:r>
      <w:r w:rsidR="00B9674D">
        <w:rPr>
          <w:sz w:val="18"/>
          <w:szCs w:val="18"/>
        </w:rPr>
        <w:t xml:space="preserve"> per</w:t>
      </w:r>
      <w:r>
        <w:rPr>
          <w:sz w:val="18"/>
          <w:szCs w:val="18"/>
        </w:rPr>
        <w:t xml:space="preserve"> </w:t>
      </w:r>
      <w:r w:rsidRPr="00B9674D">
        <w:rPr>
          <w:b/>
          <w:sz w:val="18"/>
          <w:szCs w:val="18"/>
        </w:rPr>
        <w:t>titolari di incarichi o cariche</w:t>
      </w:r>
      <w:r>
        <w:rPr>
          <w:sz w:val="18"/>
          <w:szCs w:val="18"/>
        </w:rPr>
        <w:t xml:space="preserve"> : </w:t>
      </w:r>
      <w:r w:rsidRPr="00B9674D">
        <w:rPr>
          <w:b/>
          <w:sz w:val="18"/>
          <w:szCs w:val="18"/>
        </w:rPr>
        <w:t>di natura politica</w:t>
      </w:r>
      <w:r>
        <w:rPr>
          <w:sz w:val="18"/>
          <w:szCs w:val="18"/>
        </w:rPr>
        <w:t xml:space="preserve"> sia di carattere elettivo</w:t>
      </w:r>
      <w:r w:rsidRPr="0044525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che di nomina </w:t>
      </w:r>
      <w:r w:rsidRPr="0044525F">
        <w:rPr>
          <w:sz w:val="18"/>
          <w:szCs w:val="18"/>
        </w:rPr>
        <w:t>(ad esempio: gli assessori)</w:t>
      </w:r>
      <w:r>
        <w:rPr>
          <w:sz w:val="18"/>
          <w:szCs w:val="18"/>
        </w:rPr>
        <w:t>, di amministrazione, di direzione o di governo</w:t>
      </w:r>
      <w:r w:rsidRPr="0044525F">
        <w:rPr>
          <w:sz w:val="18"/>
          <w:szCs w:val="18"/>
        </w:rPr>
        <w:t>.</w:t>
      </w:r>
      <w:r>
        <w:rPr>
          <w:sz w:val="18"/>
          <w:szCs w:val="18"/>
        </w:rPr>
        <w:t xml:space="preserve"> Nella categoria degli </w:t>
      </w:r>
      <w:r w:rsidRPr="00B9674D">
        <w:rPr>
          <w:b/>
          <w:sz w:val="18"/>
          <w:szCs w:val="18"/>
        </w:rPr>
        <w:t>incarichi di amministrazione, di direzione o di governo</w:t>
      </w:r>
      <w:r>
        <w:rPr>
          <w:sz w:val="18"/>
          <w:szCs w:val="18"/>
        </w:rPr>
        <w:t xml:space="preserve"> </w:t>
      </w:r>
      <w:r w:rsidRPr="00A30D6B">
        <w:rPr>
          <w:rFonts w:eastAsia="Garamond" w:cs="Calibri"/>
          <w:sz w:val="18"/>
          <w:szCs w:val="18"/>
        </w:rPr>
        <w:t>rientrano i componenti degli organi che, pur non espressione di rappresentanza politica, siano titolari di poteri di indirizzo generale con riferimento all’organizzazione e all’attività dell’amministrazione cui sono preposti, intesi quali soggetti/organi che all’interno delle amministrazioni e degli enti di cui all’art. 1, comma 2, del d.lgs. n. 165/2001 esprimono, attraverso atti di indirizzo e controllo, un indirizzo generale, che può essere qualificato come “indirizzo politico-amministrativo”, sull’organizzazione e sull’attività dell’ente, essendo le competenze di amministrazione attiva e di gestione r</w:t>
      </w:r>
      <w:r>
        <w:rPr>
          <w:rFonts w:eastAsia="Garamond" w:cs="Calibri"/>
          <w:sz w:val="18"/>
          <w:szCs w:val="18"/>
        </w:rPr>
        <w:t>iservate ai dirigenti</w:t>
      </w:r>
      <w:r w:rsidRPr="00353695">
        <w:rPr>
          <w:sz w:val="18"/>
          <w:szCs w:val="18"/>
        </w:rPr>
        <w:t>.</w:t>
      </w:r>
    </w:p>
    <w:p w:rsidR="00067F04" w:rsidRDefault="00067F04" w:rsidP="001D0991">
      <w:pPr>
        <w:numPr>
          <w:ilvl w:val="0"/>
          <w:numId w:val="2"/>
        </w:numPr>
        <w:tabs>
          <w:tab w:val="left" w:pos="357"/>
        </w:tabs>
        <w:jc w:val="both"/>
        <w:rPr>
          <w:sz w:val="18"/>
          <w:szCs w:val="18"/>
        </w:rPr>
      </w:pPr>
      <w:r>
        <w:rPr>
          <w:rFonts w:eastAsia="Garamond" w:cs="Calibri"/>
          <w:sz w:val="18"/>
          <w:szCs w:val="18"/>
        </w:rPr>
        <w:t xml:space="preserve">Ai sensi del comma 1-bis dell’art. 14 del </w:t>
      </w:r>
      <w:proofErr w:type="spellStart"/>
      <w:r>
        <w:rPr>
          <w:rFonts w:eastAsia="Garamond" w:cs="Calibri"/>
          <w:sz w:val="18"/>
          <w:szCs w:val="18"/>
        </w:rPr>
        <w:t>d.lgs.n.</w:t>
      </w:r>
      <w:proofErr w:type="spellEnd"/>
      <w:r>
        <w:rPr>
          <w:rFonts w:eastAsia="Garamond" w:cs="Calibri"/>
          <w:sz w:val="18"/>
          <w:szCs w:val="18"/>
        </w:rPr>
        <w:t xml:space="preserve"> 33/2013 </w:t>
      </w:r>
      <w:r w:rsidRPr="00D66A73">
        <w:rPr>
          <w:rFonts w:eastAsia="Garamond" w:cs="Calibri"/>
          <w:sz w:val="18"/>
          <w:szCs w:val="18"/>
          <w:u w:val="single"/>
        </w:rPr>
        <w:t>l’Amministrazione non ha l’obbligo di pubblicare tutti i dati di cui al comma 1, dalla lettera a) alla lettera f), dello stesso art. 14 afferenti</w:t>
      </w:r>
      <w:r>
        <w:rPr>
          <w:rFonts w:eastAsia="Garamond" w:cs="Calibri"/>
          <w:sz w:val="18"/>
          <w:szCs w:val="18"/>
        </w:rPr>
        <w:t xml:space="preserve"> </w:t>
      </w:r>
      <w:r w:rsidRPr="00682593">
        <w:rPr>
          <w:rFonts w:eastAsia="Garamond" w:cs="Calibri"/>
          <w:sz w:val="18"/>
          <w:szCs w:val="18"/>
          <w:u w:val="single"/>
        </w:rPr>
        <w:t>esclusivamente</w:t>
      </w:r>
      <w:r>
        <w:rPr>
          <w:rFonts w:eastAsia="Garamond" w:cs="Calibri"/>
          <w:sz w:val="18"/>
          <w:szCs w:val="18"/>
        </w:rPr>
        <w:t xml:space="preserve"> ai</w:t>
      </w:r>
      <w:r w:rsidRPr="00637CC4">
        <w:rPr>
          <w:rFonts w:eastAsia="Garamond" w:cs="Calibri"/>
          <w:sz w:val="18"/>
          <w:szCs w:val="18"/>
        </w:rPr>
        <w:t xml:space="preserve">  titolari di incarichi o cariche di amministrazione, di direzione o di governo che svolgono </w:t>
      </w:r>
      <w:r w:rsidRPr="0035600D">
        <w:rPr>
          <w:rFonts w:eastAsia="Garamond" w:cs="Calibri"/>
          <w:b/>
          <w:sz w:val="18"/>
          <w:szCs w:val="18"/>
        </w:rPr>
        <w:t>gli incarichi o le cariche a titolo gratuito</w:t>
      </w:r>
      <w:r w:rsidRPr="0035600D">
        <w:rPr>
          <w:rFonts w:eastAsia="Garamond" w:cs="Calibri"/>
          <w:sz w:val="18"/>
          <w:szCs w:val="18"/>
        </w:rPr>
        <w:t>, a condizione che la gratuità - ossia la non dovuta corresponsione di alcuna forma di remunerazione, indennità o gettone di presenza - sia prevista da una disposizione normativa o statutaria o da deliberazione di carattere generale, a ciò non rilevando una eventuale rinuncia al compenso da parte del soggetto che riceve l’incarico o la carica; anche per consentire all’ANAC la vigilanza, tale norma deve essere indicata onde consentire la sua pubblicazione nella sezione “Amministra</w:t>
      </w:r>
    </w:p>
    <w:p w:rsidR="00067F04" w:rsidRPr="0035600D" w:rsidRDefault="00067F04" w:rsidP="00067F04">
      <w:pPr>
        <w:numPr>
          <w:ilvl w:val="0"/>
          <w:numId w:val="2"/>
        </w:numPr>
        <w:tabs>
          <w:tab w:val="left" w:pos="357"/>
        </w:tabs>
        <w:rPr>
          <w:sz w:val="18"/>
          <w:szCs w:val="18"/>
        </w:rPr>
      </w:pPr>
      <w:r w:rsidRPr="00B9674D">
        <w:rPr>
          <w:b/>
          <w:sz w:val="18"/>
          <w:szCs w:val="18"/>
        </w:rPr>
        <w:t>La dichiarazione è sottoscritta</w:t>
      </w:r>
      <w:r w:rsidRPr="0035600D">
        <w:rPr>
          <w:sz w:val="18"/>
          <w:szCs w:val="18"/>
        </w:rPr>
        <w:t xml:space="preserve"> dall’interessato con una delle seguenti modalità:</w:t>
      </w:r>
    </w:p>
    <w:p w:rsidR="00067F04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in presenza del dipendente addetto a ricevere la stessa dichiarazione, se presentata personalmente all’Ufficio Protocollo di questo Ente in forma analogica (su carta);</w:t>
      </w:r>
    </w:p>
    <w:p w:rsidR="00067F04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sottoscritta in forma analogica (su carta) e allegando la copia fotostatica non autenticata di un documento di identità del dichiarante, se inviata attraverso il servizio postale raccomandato con avviso di ricevimento;</w:t>
      </w:r>
    </w:p>
    <w:p w:rsidR="00067F04" w:rsidRPr="00042C80" w:rsidRDefault="00067F04" w:rsidP="00067F04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con firma digitale, se inviata all’Ufficio Protocollo di questo Ente utilizzando la posta elettronica certificata.</w:t>
      </w:r>
    </w:p>
    <w:p w:rsidR="00067F04" w:rsidRDefault="00067F04"/>
    <w:sectPr w:rsidR="00067F04" w:rsidSect="00FF7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31E"/>
    <w:multiLevelType w:val="hybridMultilevel"/>
    <w:tmpl w:val="8E2256A6"/>
    <w:lvl w:ilvl="0" w:tplc="FCA6F7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6300F"/>
    <w:multiLevelType w:val="hybridMultilevel"/>
    <w:tmpl w:val="C600A0DE"/>
    <w:lvl w:ilvl="0" w:tplc="4CC6D924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67F04"/>
    <w:rsid w:val="000332E7"/>
    <w:rsid w:val="00042BC8"/>
    <w:rsid w:val="00067801"/>
    <w:rsid w:val="00067F04"/>
    <w:rsid w:val="00141BE8"/>
    <w:rsid w:val="001D0991"/>
    <w:rsid w:val="002A3A0C"/>
    <w:rsid w:val="003A6195"/>
    <w:rsid w:val="003B6B45"/>
    <w:rsid w:val="00402ED0"/>
    <w:rsid w:val="005E0320"/>
    <w:rsid w:val="005F1D16"/>
    <w:rsid w:val="00650B14"/>
    <w:rsid w:val="006D1492"/>
    <w:rsid w:val="00712A82"/>
    <w:rsid w:val="007673D9"/>
    <w:rsid w:val="0088272E"/>
    <w:rsid w:val="00911479"/>
    <w:rsid w:val="009E4439"/>
    <w:rsid w:val="00A10FD8"/>
    <w:rsid w:val="00A57183"/>
    <w:rsid w:val="00AD33C1"/>
    <w:rsid w:val="00B05C6D"/>
    <w:rsid w:val="00B33533"/>
    <w:rsid w:val="00B9674D"/>
    <w:rsid w:val="00BA673B"/>
    <w:rsid w:val="00D14A24"/>
    <w:rsid w:val="00D66A73"/>
    <w:rsid w:val="00DA30E8"/>
    <w:rsid w:val="00E667AD"/>
    <w:rsid w:val="00F05BCC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F04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67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24</cp:revision>
  <dcterms:created xsi:type="dcterms:W3CDTF">2019-10-27T11:49:00Z</dcterms:created>
  <dcterms:modified xsi:type="dcterms:W3CDTF">2019-10-30T11:18:00Z</dcterms:modified>
</cp:coreProperties>
</file>